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A8BFDA" w14:textId="1FE3A87C" w:rsidR="003E5CFB" w:rsidRPr="003E5CFB" w:rsidRDefault="00680D44" w:rsidP="003E5CFB">
      <w:pPr>
        <w:pBdr>
          <w:top w:val="nil"/>
          <w:left w:val="nil"/>
          <w:bottom w:val="nil"/>
          <w:right w:val="nil"/>
          <w:between w:val="nil"/>
          <w:bar w:val="nil"/>
        </w:pBdr>
        <w:tabs>
          <w:tab w:val="left" w:pos="4111"/>
        </w:tabs>
        <w:suppressAutoHyphens/>
        <w:autoSpaceDE w:val="0"/>
        <w:autoSpaceDN w:val="0"/>
        <w:adjustRightInd w:val="0"/>
        <w:spacing w:after="200" w:line="276" w:lineRule="auto"/>
        <w:ind w:right="-1" w:firstLine="0"/>
        <w:jc w:val="center"/>
        <w:textAlignment w:val="baseline"/>
        <w:rPr>
          <w:rFonts w:eastAsia="MS Mincho"/>
          <w:i/>
          <w:kern w:val="3"/>
          <w:sz w:val="20"/>
          <w:szCs w:val="20"/>
          <w:shd w:val="clear" w:color="auto" w:fill="FFFFFF"/>
          <w:lang w:eastAsia="zh-CN" w:bidi="hi-IN"/>
        </w:rPr>
      </w:pPr>
      <w:bookmarkStart w:id="0" w:name="_Hlk161299998"/>
      <w:r w:rsidRPr="003E5CFB">
        <w:rPr>
          <w:rFonts w:eastAsia="MS Mincho"/>
          <w:i/>
          <w:noProof/>
          <w:kern w:val="3"/>
          <w:sz w:val="20"/>
          <w:szCs w:val="20"/>
          <w:bdr w:val="nil"/>
          <w:shd w:val="clear" w:color="auto" w:fill="FFFFFF"/>
          <w:lang w:eastAsia="ru-RU"/>
        </w:rPr>
        <w:drawing>
          <wp:inline distT="0" distB="0" distL="0" distR="0" wp14:anchorId="0824649B" wp14:editId="726ECE0C">
            <wp:extent cx="828675" cy="657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28675" cy="657225"/>
                    </a:xfrm>
                    <a:prstGeom prst="rect">
                      <a:avLst/>
                    </a:prstGeom>
                    <a:noFill/>
                    <a:ln>
                      <a:noFill/>
                    </a:ln>
                  </pic:spPr>
                </pic:pic>
              </a:graphicData>
            </a:graphic>
          </wp:inline>
        </w:drawing>
      </w:r>
    </w:p>
    <w:p w14:paraId="3DD4D454" w14:textId="77777777" w:rsidR="003E5CFB" w:rsidRPr="003E5CFB" w:rsidRDefault="003E5CFB" w:rsidP="003E5CFB">
      <w:pPr>
        <w:pBdr>
          <w:top w:val="nil"/>
          <w:left w:val="nil"/>
          <w:bottom w:val="nil"/>
          <w:right w:val="nil"/>
          <w:between w:val="nil"/>
          <w:bar w:val="nil"/>
        </w:pBdr>
        <w:suppressAutoHyphens/>
        <w:autoSpaceDE w:val="0"/>
        <w:autoSpaceDN w:val="0"/>
        <w:adjustRightInd w:val="0"/>
        <w:spacing w:line="360" w:lineRule="auto"/>
        <w:ind w:right="-1" w:firstLine="0"/>
        <w:jc w:val="center"/>
        <w:textAlignment w:val="baseline"/>
        <w:rPr>
          <w:rFonts w:eastAsia="MS Mincho"/>
          <w:caps/>
          <w:kern w:val="3"/>
          <w:sz w:val="32"/>
          <w:szCs w:val="32"/>
          <w:bdr w:val="nil"/>
          <w:shd w:val="clear" w:color="auto" w:fill="FFFFFF"/>
          <w:lang w:eastAsia="zh-CN" w:bidi="hi-IN"/>
        </w:rPr>
      </w:pPr>
      <w:r w:rsidRPr="003E5CFB">
        <w:rPr>
          <w:rFonts w:eastAsia="MS Mincho"/>
          <w:caps/>
          <w:kern w:val="3"/>
          <w:sz w:val="32"/>
          <w:szCs w:val="32"/>
          <w:bdr w:val="nil"/>
          <w:shd w:val="clear" w:color="auto" w:fill="FFFFFF"/>
          <w:lang w:eastAsia="zh-CN" w:bidi="hi-IN"/>
        </w:rPr>
        <w:t>ДонецкАЯ НароднАЯ РеспубликА</w:t>
      </w:r>
    </w:p>
    <w:p w14:paraId="28E274F5" w14:textId="77777777" w:rsidR="003E5CFB" w:rsidRPr="003E5CFB" w:rsidRDefault="003E5CFB" w:rsidP="003E5CFB">
      <w:pPr>
        <w:pBdr>
          <w:top w:val="nil"/>
          <w:left w:val="nil"/>
          <w:bottom w:val="nil"/>
          <w:right w:val="nil"/>
          <w:between w:val="nil"/>
          <w:bar w:val="nil"/>
        </w:pBdr>
        <w:autoSpaceDE w:val="0"/>
        <w:autoSpaceDN w:val="0"/>
        <w:adjustRightInd w:val="0"/>
        <w:ind w:firstLine="0"/>
        <w:jc w:val="center"/>
        <w:rPr>
          <w:rFonts w:eastAsia="MS Mincho"/>
          <w:b/>
          <w:spacing w:val="80"/>
          <w:kern w:val="2"/>
          <w:sz w:val="44"/>
          <w:szCs w:val="44"/>
          <w:bdr w:val="nil"/>
          <w:lang w:eastAsia="zh-CN" w:bidi="hi-IN"/>
        </w:rPr>
      </w:pPr>
      <w:r w:rsidRPr="003E5CFB">
        <w:rPr>
          <w:rFonts w:eastAsia="MS Mincho"/>
          <w:b/>
          <w:spacing w:val="80"/>
          <w:kern w:val="2"/>
          <w:sz w:val="44"/>
          <w:szCs w:val="44"/>
          <w:bdr w:val="nil"/>
          <w:lang w:eastAsia="zh-CN" w:bidi="hi-IN"/>
        </w:rPr>
        <w:t>ЗАКОН</w:t>
      </w:r>
    </w:p>
    <w:p w14:paraId="12AD97B3" w14:textId="77777777" w:rsidR="003E5CFB" w:rsidRPr="003E5CFB" w:rsidRDefault="003E5CFB" w:rsidP="003E5CFB">
      <w:pPr>
        <w:spacing w:line="276" w:lineRule="auto"/>
        <w:ind w:firstLine="0"/>
        <w:jc w:val="center"/>
        <w:rPr>
          <w:rFonts w:eastAsia="Times New Roman"/>
          <w:b/>
          <w:caps/>
          <w:noProof/>
          <w:color w:val="000000"/>
          <w:sz w:val="24"/>
          <w:szCs w:val="24"/>
          <w:shd w:val="clear" w:color="auto" w:fill="FFFFFF"/>
          <w:lang w:eastAsia="ru-RU"/>
        </w:rPr>
      </w:pPr>
    </w:p>
    <w:p w14:paraId="28A16673" w14:textId="77777777" w:rsidR="003E5CFB" w:rsidRPr="003E5CFB" w:rsidRDefault="003E5CFB" w:rsidP="003E5CFB">
      <w:pPr>
        <w:tabs>
          <w:tab w:val="left" w:pos="3681"/>
          <w:tab w:val="center" w:pos="4749"/>
        </w:tabs>
        <w:spacing w:line="276" w:lineRule="auto"/>
        <w:ind w:firstLine="0"/>
        <w:jc w:val="center"/>
        <w:rPr>
          <w:rFonts w:eastAsia="Times New Roman"/>
          <w:b/>
          <w:bCs/>
          <w:sz w:val="24"/>
          <w:szCs w:val="24"/>
          <w:lang w:eastAsia="ru-RU"/>
        </w:rPr>
      </w:pPr>
    </w:p>
    <w:bookmarkEnd w:id="0"/>
    <w:p w14:paraId="52E41B00" w14:textId="77777777" w:rsidR="00A65305" w:rsidRPr="00671A20" w:rsidRDefault="00967306" w:rsidP="001A1F14">
      <w:pPr>
        <w:pStyle w:val="ConsPlusTitle"/>
        <w:spacing w:line="276" w:lineRule="auto"/>
        <w:jc w:val="center"/>
        <w:rPr>
          <w:rFonts w:ascii="Times New Roman" w:hAnsi="Times New Roman" w:cs="Times New Roman"/>
          <w:sz w:val="28"/>
          <w:szCs w:val="28"/>
        </w:rPr>
      </w:pPr>
      <w:r w:rsidRPr="00671A20">
        <w:rPr>
          <w:rFonts w:ascii="Times New Roman" w:hAnsi="Times New Roman" w:cs="Times New Roman"/>
          <w:sz w:val="28"/>
          <w:szCs w:val="28"/>
        </w:rPr>
        <w:t xml:space="preserve">О ПОРЯДКЕ ВЕДЕНИЯ УЧЕТА ГРАЖДАН В КАЧЕСТВЕ НУЖДАЮЩИХСЯ В ЖИЛЫХ ПОМЕЩЕНИЯХ, ПРЕДОСТАВЛЯЕМЫХ ПО ДОГОВОРАМ СОЦИАЛЬНОГО НАЙМА, И ПРЕДОСТАВЛЕНИЯ ТАКИМ ГРАЖДАНАМ ЖИЛЫХ ПОМЕЩЕНИЙ ПО ДОГОВОРАМ СОЦИАЛЬНОГО НАЙМА НА ТЕРРИТОРИИ ДОНЕЦКОЙ НАРОДНОЙ РЕСПУБЛИКИ </w:t>
      </w:r>
      <w:bookmarkStart w:id="1" w:name="_Hlk161129608"/>
      <w:r w:rsidR="00A65305" w:rsidRPr="00671A20">
        <w:rPr>
          <w:rFonts w:ascii="Times New Roman" w:hAnsi="Times New Roman" w:cs="Times New Roman"/>
          <w:sz w:val="28"/>
          <w:szCs w:val="28"/>
        </w:rPr>
        <w:t>И О ВНЕСЕНИИ ИЗМЕНЕНИЯ В СТАТ</w:t>
      </w:r>
      <w:r w:rsidR="00486780" w:rsidRPr="00671A20">
        <w:rPr>
          <w:rFonts w:ascii="Times New Roman" w:hAnsi="Times New Roman" w:cs="Times New Roman"/>
          <w:sz w:val="28"/>
          <w:szCs w:val="28"/>
        </w:rPr>
        <w:t>Ь</w:t>
      </w:r>
      <w:r w:rsidR="00A65305" w:rsidRPr="00671A20">
        <w:rPr>
          <w:rFonts w:ascii="Times New Roman" w:hAnsi="Times New Roman" w:cs="Times New Roman"/>
          <w:sz w:val="28"/>
          <w:szCs w:val="28"/>
        </w:rPr>
        <w:t>Ю 9 ЗАКОНА ДОНЕЦКОЙ НАРОДНОЙ РЕСПУБЛИКИ</w:t>
      </w:r>
    </w:p>
    <w:p w14:paraId="13ECA4F2" w14:textId="77777777" w:rsidR="00A65305" w:rsidRPr="00671A20" w:rsidRDefault="00A65305" w:rsidP="001A1F14">
      <w:pPr>
        <w:pStyle w:val="ConsPlusTitle"/>
        <w:spacing w:line="276" w:lineRule="auto"/>
        <w:jc w:val="center"/>
        <w:rPr>
          <w:rFonts w:ascii="Times New Roman" w:hAnsi="Times New Roman" w:cs="Times New Roman"/>
          <w:sz w:val="28"/>
          <w:szCs w:val="28"/>
        </w:rPr>
      </w:pPr>
      <w:r w:rsidRPr="00671A20">
        <w:rPr>
          <w:rFonts w:ascii="Times New Roman" w:hAnsi="Times New Roman" w:cs="Times New Roman"/>
          <w:sz w:val="28"/>
          <w:szCs w:val="28"/>
        </w:rPr>
        <w:t>«О ПОРЯДКЕ ОБЕСПЕЧЕНИЯ ЖИЛЫМИ ПОМЕЩЕНИЯМИ ГРАЖДАН, ПРОЖИВАЮЩИХ В ДОНЕЦКОЙ</w:t>
      </w:r>
    </w:p>
    <w:p w14:paraId="78809880" w14:textId="77777777" w:rsidR="00967306" w:rsidRPr="00671A20" w:rsidRDefault="00A65305" w:rsidP="001A1F14">
      <w:pPr>
        <w:pStyle w:val="ConsPlusTitle"/>
        <w:spacing w:line="276" w:lineRule="auto"/>
        <w:jc w:val="center"/>
        <w:rPr>
          <w:rFonts w:ascii="Times New Roman" w:hAnsi="Times New Roman" w:cs="Times New Roman"/>
          <w:sz w:val="28"/>
          <w:szCs w:val="28"/>
        </w:rPr>
      </w:pPr>
      <w:r w:rsidRPr="00671A20">
        <w:rPr>
          <w:rFonts w:ascii="Times New Roman" w:hAnsi="Times New Roman" w:cs="Times New Roman"/>
          <w:sz w:val="28"/>
          <w:szCs w:val="28"/>
        </w:rPr>
        <w:t>НАРОДНОЙ РЕСПУБЛИКЕ»</w:t>
      </w:r>
    </w:p>
    <w:p w14:paraId="7867565D" w14:textId="77777777" w:rsidR="003E5CFB" w:rsidRPr="003E5CFB" w:rsidRDefault="003E5CFB" w:rsidP="003E5CFB">
      <w:pPr>
        <w:spacing w:line="276" w:lineRule="auto"/>
        <w:ind w:firstLine="0"/>
        <w:jc w:val="center"/>
        <w:rPr>
          <w:rFonts w:eastAsia="Times New Roman"/>
          <w:b/>
          <w:bCs/>
          <w:sz w:val="24"/>
          <w:szCs w:val="24"/>
          <w:lang w:eastAsia="ru-RU"/>
        </w:rPr>
      </w:pPr>
      <w:bookmarkStart w:id="2" w:name="_Hlk161300015"/>
      <w:bookmarkStart w:id="3" w:name="_Hlk152245807"/>
      <w:bookmarkEnd w:id="1"/>
    </w:p>
    <w:p w14:paraId="2F693555" w14:textId="77777777" w:rsidR="003E5CFB" w:rsidRPr="003E5CFB" w:rsidRDefault="003E5CFB" w:rsidP="003E5CFB">
      <w:pPr>
        <w:spacing w:line="276" w:lineRule="auto"/>
        <w:ind w:firstLine="0"/>
        <w:jc w:val="center"/>
        <w:rPr>
          <w:rFonts w:eastAsia="Times New Roman"/>
          <w:b/>
          <w:bCs/>
          <w:sz w:val="24"/>
          <w:szCs w:val="24"/>
        </w:rPr>
      </w:pPr>
    </w:p>
    <w:p w14:paraId="722FC7FB" w14:textId="519D3181" w:rsidR="003E5CFB" w:rsidRDefault="003E5CFB" w:rsidP="003F4B99">
      <w:pPr>
        <w:pBdr>
          <w:top w:val="nil"/>
          <w:left w:val="nil"/>
          <w:bottom w:val="nil"/>
          <w:right w:val="nil"/>
          <w:between w:val="nil"/>
          <w:bar w:val="nil"/>
        </w:pBdr>
        <w:autoSpaceDE w:val="0"/>
        <w:autoSpaceDN w:val="0"/>
        <w:adjustRightInd w:val="0"/>
        <w:spacing w:after="360"/>
        <w:ind w:firstLine="0"/>
        <w:jc w:val="center"/>
        <w:rPr>
          <w:rFonts w:eastAsia="MS Mincho"/>
          <w:b/>
          <w:szCs w:val="28"/>
          <w:bdr w:val="nil"/>
          <w:lang w:eastAsia="ja-JP"/>
        </w:rPr>
      </w:pPr>
      <w:r w:rsidRPr="003E5CFB">
        <w:rPr>
          <w:rFonts w:eastAsia="MS Mincho"/>
          <w:b/>
          <w:szCs w:val="28"/>
          <w:bdr w:val="nil"/>
          <w:lang w:eastAsia="ja-JP"/>
        </w:rPr>
        <w:t>Принят Постановлением Народного Совета 24 мая 2024 года</w:t>
      </w:r>
    </w:p>
    <w:p w14:paraId="54E88A24" w14:textId="77777777" w:rsidR="006C1991" w:rsidRDefault="003F4B99" w:rsidP="003E5CFB">
      <w:pPr>
        <w:pBdr>
          <w:top w:val="nil"/>
          <w:left w:val="nil"/>
          <w:bottom w:val="nil"/>
          <w:right w:val="nil"/>
          <w:between w:val="nil"/>
          <w:bar w:val="nil"/>
        </w:pBdr>
        <w:autoSpaceDE w:val="0"/>
        <w:autoSpaceDN w:val="0"/>
        <w:adjustRightInd w:val="0"/>
        <w:ind w:firstLine="0"/>
        <w:jc w:val="center"/>
        <w:rPr>
          <w:rFonts w:eastAsia="MS Mincho"/>
          <w:bCs/>
          <w:i/>
          <w:iCs/>
          <w:szCs w:val="28"/>
          <w:bdr w:val="nil"/>
          <w:lang w:eastAsia="ja-JP"/>
        </w:rPr>
      </w:pPr>
      <w:r w:rsidRPr="0086710E">
        <w:rPr>
          <w:rFonts w:eastAsia="MS Mincho"/>
          <w:bCs/>
          <w:i/>
          <w:iCs/>
          <w:szCs w:val="28"/>
          <w:bdr w:val="nil"/>
          <w:lang w:eastAsia="ja-JP"/>
        </w:rPr>
        <w:t xml:space="preserve">(С изменениями, внесенными </w:t>
      </w:r>
      <w:r w:rsidR="0086710E">
        <w:rPr>
          <w:rFonts w:eastAsia="MS Mincho"/>
          <w:bCs/>
          <w:i/>
          <w:iCs/>
          <w:szCs w:val="28"/>
          <w:bdr w:val="nil"/>
          <w:lang w:eastAsia="ja-JP"/>
        </w:rPr>
        <w:t>з</w:t>
      </w:r>
      <w:r w:rsidRPr="0086710E">
        <w:rPr>
          <w:rFonts w:eastAsia="MS Mincho"/>
          <w:bCs/>
          <w:i/>
          <w:iCs/>
          <w:szCs w:val="28"/>
          <w:bdr w:val="nil"/>
          <w:lang w:eastAsia="ja-JP"/>
        </w:rPr>
        <w:t>акон</w:t>
      </w:r>
      <w:r w:rsidR="0086710E">
        <w:rPr>
          <w:rFonts w:eastAsia="MS Mincho"/>
          <w:bCs/>
          <w:i/>
          <w:iCs/>
          <w:szCs w:val="28"/>
          <w:bdr w:val="nil"/>
          <w:lang w:eastAsia="ja-JP"/>
        </w:rPr>
        <w:t>ами</w:t>
      </w:r>
    </w:p>
    <w:p w14:paraId="25B07B5D" w14:textId="43FDA24B" w:rsidR="002206FD" w:rsidRDefault="006C1991" w:rsidP="003E5CFB">
      <w:pPr>
        <w:pBdr>
          <w:top w:val="nil"/>
          <w:left w:val="nil"/>
          <w:bottom w:val="nil"/>
          <w:right w:val="nil"/>
          <w:between w:val="nil"/>
          <w:bar w:val="nil"/>
        </w:pBdr>
        <w:autoSpaceDE w:val="0"/>
        <w:autoSpaceDN w:val="0"/>
        <w:adjustRightInd w:val="0"/>
        <w:ind w:firstLine="0"/>
        <w:jc w:val="center"/>
        <w:rPr>
          <w:rStyle w:val="af3"/>
          <w:rFonts w:eastAsia="MS Mincho"/>
          <w:bCs/>
          <w:i/>
          <w:iCs/>
          <w:szCs w:val="28"/>
          <w:bdr w:val="nil"/>
          <w:lang w:eastAsia="ja-JP"/>
        </w:rPr>
      </w:pPr>
      <w:r>
        <w:rPr>
          <w:rFonts w:eastAsia="MS Mincho"/>
          <w:bCs/>
          <w:i/>
          <w:iCs/>
          <w:szCs w:val="28"/>
          <w:bdr w:val="nil"/>
          <w:lang w:eastAsia="ja-JP"/>
        </w:rPr>
        <w:t xml:space="preserve"> </w:t>
      </w:r>
      <w:hyperlink r:id="rId9" w:history="1">
        <w:r w:rsidR="003F4B99" w:rsidRPr="008F0B19">
          <w:rPr>
            <w:rStyle w:val="af3"/>
            <w:rFonts w:eastAsia="MS Mincho"/>
            <w:bCs/>
            <w:i/>
            <w:iCs/>
            <w:szCs w:val="28"/>
            <w:bdr w:val="nil"/>
            <w:lang w:eastAsia="ja-JP"/>
          </w:rPr>
          <w:t>от 17.01.2025 № 153-РЗ</w:t>
        </w:r>
      </w:hyperlink>
      <w:r w:rsidR="0086710E">
        <w:rPr>
          <w:rFonts w:eastAsia="MS Mincho"/>
          <w:bCs/>
          <w:i/>
          <w:iCs/>
          <w:szCs w:val="28"/>
          <w:bdr w:val="nil"/>
          <w:lang w:eastAsia="ja-JP"/>
        </w:rPr>
        <w:t xml:space="preserve">, </w:t>
      </w:r>
      <w:r>
        <w:rPr>
          <w:rFonts w:eastAsia="MS Mincho"/>
          <w:bCs/>
          <w:i/>
          <w:iCs/>
          <w:szCs w:val="28"/>
          <w:bdr w:val="nil"/>
          <w:lang w:eastAsia="ja-JP"/>
        </w:rPr>
        <w:br/>
      </w:r>
      <w:hyperlink r:id="rId10" w:history="1">
        <w:r w:rsidRPr="008F0B19">
          <w:rPr>
            <w:rStyle w:val="af3"/>
            <w:rFonts w:eastAsia="MS Mincho"/>
            <w:bCs/>
            <w:i/>
            <w:iCs/>
            <w:szCs w:val="28"/>
            <w:bdr w:val="nil"/>
            <w:lang w:eastAsia="ja-JP"/>
          </w:rPr>
          <w:t>от 04.04.2025 № 17</w:t>
        </w:r>
        <w:r w:rsidR="008F0B19" w:rsidRPr="00650B57">
          <w:rPr>
            <w:rStyle w:val="af3"/>
            <w:rFonts w:eastAsia="MS Mincho"/>
            <w:bCs/>
            <w:i/>
            <w:iCs/>
            <w:szCs w:val="28"/>
            <w:bdr w:val="nil"/>
            <w:lang w:eastAsia="ja-JP"/>
          </w:rPr>
          <w:t>0</w:t>
        </w:r>
        <w:r w:rsidRPr="008F0B19">
          <w:rPr>
            <w:rStyle w:val="af3"/>
            <w:rFonts w:eastAsia="MS Mincho"/>
            <w:bCs/>
            <w:i/>
            <w:iCs/>
            <w:szCs w:val="28"/>
            <w:bdr w:val="nil"/>
            <w:lang w:eastAsia="ja-JP"/>
          </w:rPr>
          <w:t>-РЗ</w:t>
        </w:r>
      </w:hyperlink>
      <w:r w:rsidR="002206FD">
        <w:rPr>
          <w:rStyle w:val="af3"/>
          <w:rFonts w:eastAsia="MS Mincho"/>
          <w:bCs/>
          <w:i/>
          <w:iCs/>
          <w:szCs w:val="28"/>
          <w:bdr w:val="nil"/>
          <w:lang w:eastAsia="ja-JP"/>
        </w:rPr>
        <w:t>,</w:t>
      </w:r>
    </w:p>
    <w:p w14:paraId="16811269" w14:textId="2B509AA7" w:rsidR="003F4B99" w:rsidRPr="003F4B99" w:rsidRDefault="0041790D" w:rsidP="003E5CFB">
      <w:pPr>
        <w:pBdr>
          <w:top w:val="nil"/>
          <w:left w:val="nil"/>
          <w:bottom w:val="nil"/>
          <w:right w:val="nil"/>
          <w:between w:val="nil"/>
          <w:bar w:val="nil"/>
        </w:pBdr>
        <w:autoSpaceDE w:val="0"/>
        <w:autoSpaceDN w:val="0"/>
        <w:adjustRightInd w:val="0"/>
        <w:ind w:firstLine="0"/>
        <w:jc w:val="center"/>
        <w:rPr>
          <w:rFonts w:eastAsia="MS Mincho"/>
          <w:bCs/>
          <w:i/>
          <w:iCs/>
          <w:szCs w:val="28"/>
          <w:bdr w:val="nil"/>
          <w:lang w:eastAsia="ja-JP"/>
        </w:rPr>
      </w:pPr>
      <w:hyperlink r:id="rId11" w:history="1">
        <w:r w:rsidR="002206FD" w:rsidRPr="002206FD">
          <w:rPr>
            <w:rStyle w:val="af3"/>
            <w:rFonts w:eastAsia="MS Mincho"/>
            <w:bCs/>
            <w:i/>
            <w:iCs/>
            <w:szCs w:val="28"/>
            <w:bdr w:val="nil"/>
            <w:lang w:eastAsia="ja-JP"/>
          </w:rPr>
          <w:t>от 01.08.2025 № 204-РЗ</w:t>
        </w:r>
      </w:hyperlink>
      <w:r w:rsidR="006C1991">
        <w:rPr>
          <w:rFonts w:eastAsia="MS Mincho"/>
          <w:bCs/>
          <w:i/>
          <w:iCs/>
          <w:szCs w:val="28"/>
          <w:bdr w:val="nil"/>
          <w:lang w:eastAsia="ja-JP"/>
        </w:rPr>
        <w:t>)</w:t>
      </w:r>
    </w:p>
    <w:p w14:paraId="2E17DAAD" w14:textId="77777777" w:rsidR="003E5CFB" w:rsidRPr="003E5CFB" w:rsidRDefault="003E5CFB" w:rsidP="003E5CFB">
      <w:pPr>
        <w:spacing w:line="276" w:lineRule="auto"/>
        <w:ind w:firstLine="0"/>
        <w:jc w:val="center"/>
        <w:rPr>
          <w:rFonts w:eastAsia="Times New Roman"/>
          <w:b/>
          <w:bCs/>
          <w:sz w:val="24"/>
          <w:szCs w:val="24"/>
        </w:rPr>
      </w:pPr>
    </w:p>
    <w:p w14:paraId="642CE74D" w14:textId="77777777" w:rsidR="003E5CFB" w:rsidRPr="003E5CFB" w:rsidRDefault="003E5CFB" w:rsidP="003E5CFB">
      <w:pPr>
        <w:spacing w:line="276" w:lineRule="auto"/>
        <w:ind w:firstLine="0"/>
        <w:jc w:val="center"/>
        <w:rPr>
          <w:rFonts w:eastAsia="Times New Roman"/>
          <w:b/>
          <w:bCs/>
          <w:sz w:val="24"/>
          <w:szCs w:val="24"/>
        </w:rPr>
      </w:pPr>
    </w:p>
    <w:bookmarkEnd w:id="2"/>
    <w:p w14:paraId="29B2679D" w14:textId="68A5FF85" w:rsidR="00467063" w:rsidRPr="00671A20" w:rsidRDefault="009B6B94" w:rsidP="00A13739">
      <w:pPr>
        <w:pStyle w:val="ConsPlusNormal"/>
        <w:spacing w:after="360" w:line="276" w:lineRule="auto"/>
        <w:ind w:firstLine="709"/>
        <w:jc w:val="both"/>
        <w:rPr>
          <w:sz w:val="28"/>
          <w:szCs w:val="28"/>
        </w:rPr>
      </w:pPr>
      <w:r w:rsidRPr="00671A20">
        <w:rPr>
          <w:sz w:val="28"/>
          <w:szCs w:val="28"/>
        </w:rPr>
        <w:t xml:space="preserve">Настоящий Закон принят в соответствии с </w:t>
      </w:r>
      <w:hyperlink r:id="rId12" w:history="1">
        <w:r w:rsidRPr="006C1835">
          <w:rPr>
            <w:rStyle w:val="af3"/>
            <w:sz w:val="28"/>
            <w:szCs w:val="28"/>
          </w:rPr>
          <w:t>Жилищным кодексом Российской Федерации</w:t>
        </w:r>
      </w:hyperlink>
      <w:r w:rsidRPr="00671A20">
        <w:rPr>
          <w:sz w:val="28"/>
          <w:szCs w:val="28"/>
        </w:rPr>
        <w:t xml:space="preserve"> в целях определения основных направлений реализации конституционного права граждан на жилище и </w:t>
      </w:r>
      <w:bookmarkStart w:id="4" w:name="_Hlk152245758"/>
      <w:r w:rsidRPr="00671A20">
        <w:rPr>
          <w:sz w:val="28"/>
          <w:szCs w:val="28"/>
        </w:rPr>
        <w:t xml:space="preserve">установления порядка учета граждан в качестве </w:t>
      </w:r>
      <w:r w:rsidRPr="00985D13">
        <w:rPr>
          <w:sz w:val="28"/>
          <w:szCs w:val="28"/>
          <w:vertAlign w:val="subscript"/>
        </w:rPr>
        <w:t>нуждающихся</w:t>
      </w:r>
      <w:r w:rsidRPr="00671A20">
        <w:rPr>
          <w:sz w:val="28"/>
          <w:szCs w:val="28"/>
        </w:rPr>
        <w:t xml:space="preserve"> в жилых помещениях, предоставляемых по договорам социального найма, и порядка предоставления жилых помещений по договорам социального найма гражданам в государственном жилищном фонде </w:t>
      </w:r>
      <w:r w:rsidR="00B8513A" w:rsidRPr="00671A20">
        <w:rPr>
          <w:sz w:val="28"/>
          <w:szCs w:val="28"/>
        </w:rPr>
        <w:t xml:space="preserve">и муниципальном жилищном фонде </w:t>
      </w:r>
      <w:r w:rsidRPr="00671A20">
        <w:rPr>
          <w:sz w:val="28"/>
          <w:szCs w:val="28"/>
        </w:rPr>
        <w:t>Донецкой Народной Республики.</w:t>
      </w:r>
    </w:p>
    <w:bookmarkEnd w:id="3"/>
    <w:bookmarkEnd w:id="4"/>
    <w:p w14:paraId="3C3DC86E" w14:textId="4CD39691" w:rsidR="009B6B94" w:rsidRPr="00671A20" w:rsidRDefault="009B6B94" w:rsidP="00A13739">
      <w:pPr>
        <w:pStyle w:val="ConsPlusNormal"/>
        <w:spacing w:after="360" w:line="276" w:lineRule="auto"/>
        <w:ind w:firstLine="709"/>
        <w:jc w:val="both"/>
        <w:rPr>
          <w:sz w:val="28"/>
          <w:szCs w:val="28"/>
        </w:rPr>
      </w:pPr>
      <w:r w:rsidRPr="00671A20">
        <w:rPr>
          <w:sz w:val="28"/>
          <w:szCs w:val="28"/>
        </w:rPr>
        <w:t>Глава</w:t>
      </w:r>
      <w:r w:rsidR="00635BAC">
        <w:rPr>
          <w:sz w:val="28"/>
          <w:szCs w:val="28"/>
        </w:rPr>
        <w:t> </w:t>
      </w:r>
      <w:r w:rsidRPr="00671A20">
        <w:rPr>
          <w:sz w:val="28"/>
          <w:szCs w:val="28"/>
        </w:rPr>
        <w:t>1.</w:t>
      </w:r>
      <w:r w:rsidR="00635BAC">
        <w:rPr>
          <w:sz w:val="28"/>
          <w:szCs w:val="28"/>
        </w:rPr>
        <w:t> </w:t>
      </w:r>
      <w:r w:rsidR="00467063" w:rsidRPr="00671A20">
        <w:rPr>
          <w:b/>
          <w:bCs/>
          <w:sz w:val="28"/>
          <w:szCs w:val="28"/>
        </w:rPr>
        <w:t>Общие положения</w:t>
      </w:r>
      <w:r w:rsidR="00467063" w:rsidRPr="00671A20">
        <w:rPr>
          <w:sz w:val="28"/>
          <w:szCs w:val="28"/>
        </w:rPr>
        <w:t xml:space="preserve"> </w:t>
      </w:r>
    </w:p>
    <w:p w14:paraId="293EE7FF" w14:textId="0EA3F6E4"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635BAC">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1.</w:t>
      </w:r>
      <w:r w:rsidR="00635BAC">
        <w:rPr>
          <w:rFonts w:ascii="Times New Roman" w:hAnsi="Times New Roman" w:cs="Times New Roman"/>
          <w:b w:val="0"/>
          <w:bCs w:val="0"/>
          <w:sz w:val="28"/>
          <w:szCs w:val="28"/>
        </w:rPr>
        <w:t> </w:t>
      </w:r>
      <w:r w:rsidRPr="00671A20">
        <w:rPr>
          <w:rFonts w:ascii="Times New Roman" w:hAnsi="Times New Roman" w:cs="Times New Roman"/>
          <w:sz w:val="28"/>
          <w:szCs w:val="28"/>
        </w:rPr>
        <w:t>Правовая основа настоящего Закона</w:t>
      </w:r>
    </w:p>
    <w:p w14:paraId="6D56F8C7" w14:textId="381DBEFD" w:rsidR="00721CF4" w:rsidRPr="007C28B2" w:rsidRDefault="009B6B94" w:rsidP="007C28B2">
      <w:pPr>
        <w:pStyle w:val="ConsPlusNormal"/>
        <w:spacing w:after="360" w:line="276" w:lineRule="auto"/>
        <w:ind w:firstLine="709"/>
        <w:jc w:val="both"/>
        <w:rPr>
          <w:sz w:val="28"/>
          <w:szCs w:val="28"/>
        </w:rPr>
      </w:pPr>
      <w:r w:rsidRPr="00671A20">
        <w:rPr>
          <w:sz w:val="28"/>
          <w:szCs w:val="28"/>
        </w:rPr>
        <w:lastRenderedPageBreak/>
        <w:t xml:space="preserve">Правовой основой настоящего Закона являются </w:t>
      </w:r>
      <w:hyperlink r:id="rId13" w:history="1">
        <w:r w:rsidRPr="006C1835">
          <w:rPr>
            <w:rStyle w:val="af3"/>
            <w:sz w:val="28"/>
            <w:szCs w:val="28"/>
          </w:rPr>
          <w:t>Конституция Российской Федерации</w:t>
        </w:r>
      </w:hyperlink>
      <w:r w:rsidRPr="00671A20">
        <w:rPr>
          <w:sz w:val="28"/>
          <w:szCs w:val="28"/>
        </w:rPr>
        <w:t xml:space="preserve">, </w:t>
      </w:r>
      <w:hyperlink r:id="rId14" w:history="1">
        <w:r w:rsidRPr="006C1835">
          <w:rPr>
            <w:rStyle w:val="af3"/>
            <w:sz w:val="28"/>
            <w:szCs w:val="28"/>
          </w:rPr>
          <w:t>Гражданский кодекс Российской Федерации</w:t>
        </w:r>
      </w:hyperlink>
      <w:r w:rsidRPr="00671A20">
        <w:rPr>
          <w:sz w:val="28"/>
          <w:szCs w:val="28"/>
        </w:rPr>
        <w:t xml:space="preserve">, </w:t>
      </w:r>
      <w:hyperlink r:id="rId15" w:history="1">
        <w:r w:rsidRPr="006C1835">
          <w:rPr>
            <w:rStyle w:val="af3"/>
            <w:sz w:val="28"/>
            <w:szCs w:val="28"/>
          </w:rPr>
          <w:t>Жилищный кодекс Российской Федерации</w:t>
        </w:r>
      </w:hyperlink>
      <w:r w:rsidRPr="00671A20">
        <w:rPr>
          <w:sz w:val="28"/>
          <w:szCs w:val="28"/>
        </w:rPr>
        <w:t xml:space="preserve"> и другие нормативные правовые акты Российской Федерации и Донецкой Народной Республики.</w:t>
      </w:r>
    </w:p>
    <w:p w14:paraId="3C92CDA6" w14:textId="26C7BA61"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635BAC">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2.</w:t>
      </w:r>
      <w:r w:rsidR="00635BAC">
        <w:rPr>
          <w:rFonts w:ascii="Times New Roman" w:hAnsi="Times New Roman" w:cs="Times New Roman"/>
          <w:b w:val="0"/>
          <w:bCs w:val="0"/>
          <w:sz w:val="28"/>
          <w:szCs w:val="28"/>
        </w:rPr>
        <w:t> </w:t>
      </w:r>
      <w:r w:rsidRPr="00671A20">
        <w:rPr>
          <w:rFonts w:ascii="Times New Roman" w:hAnsi="Times New Roman" w:cs="Times New Roman"/>
          <w:sz w:val="28"/>
          <w:szCs w:val="28"/>
        </w:rPr>
        <w:t>Основные понятия</w:t>
      </w:r>
      <w:r w:rsidR="009614F1" w:rsidRPr="00671A20">
        <w:rPr>
          <w:rFonts w:ascii="Times New Roman" w:hAnsi="Times New Roman" w:cs="Times New Roman"/>
          <w:sz w:val="28"/>
          <w:szCs w:val="28"/>
        </w:rPr>
        <w:t xml:space="preserve">, используемые в настоящем Законе </w:t>
      </w:r>
    </w:p>
    <w:p w14:paraId="66E82DBF" w14:textId="2F6AEDE0" w:rsidR="009614F1" w:rsidRPr="00671A20" w:rsidRDefault="000B2828" w:rsidP="00A13739">
      <w:pPr>
        <w:pStyle w:val="ConsPlusNormal"/>
        <w:spacing w:after="360" w:line="276" w:lineRule="auto"/>
        <w:ind w:firstLine="709"/>
        <w:jc w:val="both"/>
        <w:rPr>
          <w:sz w:val="28"/>
          <w:szCs w:val="28"/>
        </w:rPr>
      </w:pPr>
      <w:r w:rsidRPr="00671A20">
        <w:rPr>
          <w:sz w:val="28"/>
          <w:szCs w:val="28"/>
        </w:rPr>
        <w:t>1.</w:t>
      </w:r>
      <w:r w:rsidR="00635BAC">
        <w:rPr>
          <w:sz w:val="28"/>
          <w:szCs w:val="28"/>
        </w:rPr>
        <w:t> </w:t>
      </w:r>
      <w:r w:rsidR="009614F1" w:rsidRPr="00671A20">
        <w:rPr>
          <w:sz w:val="28"/>
          <w:szCs w:val="28"/>
        </w:rPr>
        <w:t>В настоящем Законе используются следующие основные понятия:</w:t>
      </w:r>
    </w:p>
    <w:p w14:paraId="742FED6C" w14:textId="591AF931" w:rsidR="009B6B94" w:rsidRPr="00671A20" w:rsidRDefault="0097297F" w:rsidP="00A13739">
      <w:pPr>
        <w:pStyle w:val="ConsPlusNormal"/>
        <w:spacing w:after="360" w:line="276" w:lineRule="auto"/>
        <w:ind w:firstLine="709"/>
        <w:jc w:val="both"/>
        <w:rPr>
          <w:sz w:val="28"/>
          <w:szCs w:val="28"/>
        </w:rPr>
      </w:pPr>
      <w:r w:rsidRPr="00671A20">
        <w:rPr>
          <w:sz w:val="28"/>
          <w:szCs w:val="28"/>
        </w:rPr>
        <w:t>1)</w:t>
      </w:r>
      <w:r w:rsidR="00635BAC">
        <w:rPr>
          <w:sz w:val="28"/>
          <w:szCs w:val="28"/>
        </w:rPr>
        <w:t> </w:t>
      </w:r>
      <w:r w:rsidRPr="00671A20">
        <w:rPr>
          <w:sz w:val="28"/>
          <w:szCs w:val="28"/>
        </w:rPr>
        <w:t>г</w:t>
      </w:r>
      <w:r w:rsidR="009B6B94" w:rsidRPr="00671A20">
        <w:rPr>
          <w:sz w:val="28"/>
          <w:szCs w:val="28"/>
        </w:rPr>
        <w:t>осударственный жилищный фонд Донецкой Народной Республики – совокупность жилых помещений, принадлежащих на праве собственности Донецкой Народной Республике (жилищный фонд Донецкой Народной Республики)</w:t>
      </w:r>
      <w:r w:rsidRPr="00671A20">
        <w:rPr>
          <w:sz w:val="28"/>
          <w:szCs w:val="28"/>
        </w:rPr>
        <w:t>;</w:t>
      </w:r>
    </w:p>
    <w:p w14:paraId="6DB43DCB" w14:textId="1A6A14BB" w:rsidR="00D82912" w:rsidRPr="00671A20" w:rsidRDefault="00C73E22" w:rsidP="00A13739">
      <w:pPr>
        <w:pStyle w:val="ConsPlusNormal"/>
        <w:spacing w:after="360" w:line="276" w:lineRule="auto"/>
        <w:ind w:firstLine="709"/>
        <w:jc w:val="both"/>
        <w:rPr>
          <w:sz w:val="28"/>
          <w:szCs w:val="28"/>
        </w:rPr>
      </w:pPr>
      <w:bookmarkStart w:id="5" w:name="_Hlk158107904"/>
      <w:r w:rsidRPr="00671A20">
        <w:rPr>
          <w:sz w:val="28"/>
          <w:szCs w:val="28"/>
        </w:rPr>
        <w:t>2</w:t>
      </w:r>
      <w:r w:rsidR="00D82912" w:rsidRPr="00671A20">
        <w:rPr>
          <w:sz w:val="28"/>
          <w:szCs w:val="28"/>
        </w:rPr>
        <w:t>)</w:t>
      </w:r>
      <w:r w:rsidR="00635BAC">
        <w:rPr>
          <w:sz w:val="28"/>
          <w:szCs w:val="28"/>
        </w:rPr>
        <w:t> </w:t>
      </w:r>
      <w:r w:rsidR="00D82912" w:rsidRPr="00671A20">
        <w:rPr>
          <w:sz w:val="28"/>
          <w:szCs w:val="28"/>
        </w:rPr>
        <w:t xml:space="preserve">заявитель – гражданин, обратившийся в </w:t>
      </w:r>
      <w:r w:rsidR="00B87821" w:rsidRPr="00671A20">
        <w:rPr>
          <w:sz w:val="28"/>
          <w:szCs w:val="28"/>
        </w:rPr>
        <w:t>орган, осуществляющий принятие на учет</w:t>
      </w:r>
      <w:r w:rsidR="00D73E3F" w:rsidRPr="00671A20">
        <w:rPr>
          <w:sz w:val="28"/>
          <w:szCs w:val="28"/>
        </w:rPr>
        <w:t>,</w:t>
      </w:r>
      <w:r w:rsidR="00B87821" w:rsidRPr="00671A20">
        <w:rPr>
          <w:sz w:val="28"/>
          <w:szCs w:val="28"/>
        </w:rPr>
        <w:t xml:space="preserve"> </w:t>
      </w:r>
      <w:r w:rsidR="00D82912" w:rsidRPr="00671A20">
        <w:rPr>
          <w:sz w:val="28"/>
          <w:szCs w:val="28"/>
        </w:rPr>
        <w:t>от своего имени или от своего имени и от имени членов своей семьи и осуществляющий в этом случае представительство членов своей семьи в порядке, установленном гражданским законодательством;</w:t>
      </w:r>
    </w:p>
    <w:bookmarkEnd w:id="5"/>
    <w:p w14:paraId="36B394CD" w14:textId="021A4C67" w:rsidR="00D82912" w:rsidRPr="00671A20" w:rsidRDefault="00C73E22" w:rsidP="00A13739">
      <w:pPr>
        <w:pStyle w:val="ConsPlusNormal"/>
        <w:spacing w:after="360" w:line="276" w:lineRule="auto"/>
        <w:ind w:firstLine="709"/>
        <w:jc w:val="both"/>
        <w:rPr>
          <w:sz w:val="28"/>
          <w:szCs w:val="28"/>
        </w:rPr>
      </w:pPr>
      <w:r w:rsidRPr="00671A20">
        <w:rPr>
          <w:sz w:val="28"/>
          <w:szCs w:val="28"/>
        </w:rPr>
        <w:t>3</w:t>
      </w:r>
      <w:r w:rsidR="00D82912" w:rsidRPr="00671A20">
        <w:rPr>
          <w:sz w:val="28"/>
          <w:szCs w:val="28"/>
        </w:rPr>
        <w:t>)</w:t>
      </w:r>
      <w:r w:rsidR="00635BAC">
        <w:rPr>
          <w:sz w:val="28"/>
          <w:szCs w:val="28"/>
        </w:rPr>
        <w:t> </w:t>
      </w:r>
      <w:r w:rsidR="00D82912" w:rsidRPr="00671A20">
        <w:rPr>
          <w:sz w:val="28"/>
          <w:szCs w:val="28"/>
        </w:rPr>
        <w:t>малоимущие граждане – граждане, признанные таковыми органами местного самоуправления в порядке, установленном настоящим Законом,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14:paraId="22604049" w14:textId="64D0B8E6" w:rsidR="009B6B94" w:rsidRPr="00671A20" w:rsidRDefault="00C73E22" w:rsidP="00A13739">
      <w:pPr>
        <w:pStyle w:val="ConsPlusNormal"/>
        <w:spacing w:after="360" w:line="276" w:lineRule="auto"/>
        <w:ind w:firstLine="709"/>
        <w:jc w:val="both"/>
        <w:rPr>
          <w:sz w:val="28"/>
          <w:szCs w:val="28"/>
        </w:rPr>
      </w:pPr>
      <w:r w:rsidRPr="00671A20">
        <w:rPr>
          <w:sz w:val="28"/>
          <w:szCs w:val="28"/>
        </w:rPr>
        <w:t>4</w:t>
      </w:r>
      <w:r w:rsidR="00D82912" w:rsidRPr="00671A20">
        <w:rPr>
          <w:sz w:val="28"/>
          <w:szCs w:val="28"/>
        </w:rPr>
        <w:t>)</w:t>
      </w:r>
      <w:r w:rsidR="00635BAC">
        <w:rPr>
          <w:sz w:val="28"/>
          <w:szCs w:val="28"/>
        </w:rPr>
        <w:t> </w:t>
      </w:r>
      <w:r w:rsidR="00D82912" w:rsidRPr="00671A20">
        <w:rPr>
          <w:sz w:val="28"/>
          <w:szCs w:val="28"/>
        </w:rPr>
        <w:t>м</w:t>
      </w:r>
      <w:r w:rsidR="009B6B94" w:rsidRPr="00671A20">
        <w:rPr>
          <w:sz w:val="28"/>
          <w:szCs w:val="28"/>
        </w:rPr>
        <w:t>униципальный жилищный фонд – совокупность жилых помещений, принадлежащих на праве собственности муниципальным образованиям Донецкой Народной Республики</w:t>
      </w:r>
      <w:r w:rsidR="00D82912" w:rsidRPr="00671A20">
        <w:rPr>
          <w:sz w:val="28"/>
          <w:szCs w:val="28"/>
        </w:rPr>
        <w:t>;</w:t>
      </w:r>
    </w:p>
    <w:p w14:paraId="618EF2C1" w14:textId="0E437D3B" w:rsidR="00D82912" w:rsidRPr="00671A20" w:rsidRDefault="00C73E22" w:rsidP="00A13739">
      <w:pPr>
        <w:pStyle w:val="ConsPlusNormal"/>
        <w:spacing w:after="360" w:line="276" w:lineRule="auto"/>
        <w:ind w:firstLine="709"/>
        <w:jc w:val="both"/>
        <w:rPr>
          <w:sz w:val="28"/>
          <w:szCs w:val="28"/>
        </w:rPr>
      </w:pPr>
      <w:r w:rsidRPr="00671A20">
        <w:rPr>
          <w:sz w:val="28"/>
          <w:szCs w:val="28"/>
        </w:rPr>
        <w:t>5</w:t>
      </w:r>
      <w:r w:rsidR="00D82912" w:rsidRPr="00671A20">
        <w:rPr>
          <w:sz w:val="28"/>
          <w:szCs w:val="28"/>
        </w:rPr>
        <w:t>)</w:t>
      </w:r>
      <w:r w:rsidR="00635BAC">
        <w:rPr>
          <w:sz w:val="28"/>
          <w:szCs w:val="28"/>
        </w:rPr>
        <w:t> </w:t>
      </w:r>
      <w:r w:rsidR="00D82912" w:rsidRPr="00671A20">
        <w:rPr>
          <w:sz w:val="28"/>
          <w:szCs w:val="28"/>
        </w:rPr>
        <w:t>орган, осуществляющий принятие на учет – орган местного самоуправления, осуществляющий ведение учета малоимущих граждан и принятие решений о предоставлении жилого помещения по договору социального найма;</w:t>
      </w:r>
    </w:p>
    <w:p w14:paraId="4403C5D5" w14:textId="6DFBA0DB" w:rsidR="00D82912" w:rsidRPr="00671A20" w:rsidRDefault="00C73E22" w:rsidP="00A13739">
      <w:pPr>
        <w:pStyle w:val="ConsPlusNormal"/>
        <w:spacing w:after="360" w:line="276" w:lineRule="auto"/>
        <w:ind w:firstLine="709"/>
        <w:jc w:val="both"/>
        <w:rPr>
          <w:sz w:val="28"/>
          <w:szCs w:val="28"/>
        </w:rPr>
      </w:pPr>
      <w:r w:rsidRPr="00671A20">
        <w:rPr>
          <w:sz w:val="28"/>
          <w:szCs w:val="28"/>
        </w:rPr>
        <w:t>6</w:t>
      </w:r>
      <w:r w:rsidR="00D82912" w:rsidRPr="00671A20">
        <w:rPr>
          <w:sz w:val="28"/>
          <w:szCs w:val="28"/>
        </w:rPr>
        <w:t>)</w:t>
      </w:r>
      <w:r w:rsidR="00635BAC">
        <w:rPr>
          <w:sz w:val="28"/>
          <w:szCs w:val="28"/>
        </w:rPr>
        <w:t> </w:t>
      </w:r>
      <w:r w:rsidR="00D82912" w:rsidRPr="00671A20">
        <w:rPr>
          <w:sz w:val="28"/>
          <w:szCs w:val="28"/>
        </w:rPr>
        <w:t xml:space="preserve">уполномоченный орган – орган местного самоуправления, устанавливающий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w:t>
      </w:r>
    </w:p>
    <w:p w14:paraId="5FC94F8C" w14:textId="4737FB01" w:rsidR="00D82912" w:rsidRPr="00671A20" w:rsidRDefault="00C73E22" w:rsidP="00A13739">
      <w:pPr>
        <w:pStyle w:val="ConsPlusNormal"/>
        <w:spacing w:after="360" w:line="276" w:lineRule="auto"/>
        <w:ind w:firstLine="709"/>
        <w:jc w:val="both"/>
        <w:rPr>
          <w:sz w:val="28"/>
          <w:szCs w:val="28"/>
        </w:rPr>
      </w:pPr>
      <w:r w:rsidRPr="00671A20">
        <w:rPr>
          <w:sz w:val="28"/>
          <w:szCs w:val="28"/>
        </w:rPr>
        <w:t>7</w:t>
      </w:r>
      <w:r w:rsidR="00D82912" w:rsidRPr="00671A20">
        <w:rPr>
          <w:sz w:val="28"/>
          <w:szCs w:val="28"/>
        </w:rPr>
        <w:t>)</w:t>
      </w:r>
      <w:r w:rsidR="00635BAC">
        <w:rPr>
          <w:sz w:val="28"/>
          <w:szCs w:val="28"/>
        </w:rPr>
        <w:t> </w:t>
      </w:r>
      <w:r w:rsidR="00D82912" w:rsidRPr="00671A20">
        <w:rPr>
          <w:sz w:val="28"/>
          <w:szCs w:val="28"/>
        </w:rPr>
        <w:t xml:space="preserve">учет малоимущих граждан, нуждающихся в жилых помещениях – деятельность органа, осуществляющего принятие на учет, по регистрации граждан, признанных в установленном настоящим Законом порядке малоимущими и нуждающимися в жилом помещении, </w:t>
      </w:r>
      <w:r w:rsidR="00F9723D" w:rsidRPr="00671A20">
        <w:rPr>
          <w:sz w:val="28"/>
          <w:szCs w:val="28"/>
        </w:rPr>
        <w:t xml:space="preserve">по </w:t>
      </w:r>
      <w:r w:rsidR="00D82912" w:rsidRPr="00671A20">
        <w:rPr>
          <w:sz w:val="28"/>
          <w:szCs w:val="28"/>
        </w:rPr>
        <w:t>их учет</w:t>
      </w:r>
      <w:r w:rsidR="00F9723D" w:rsidRPr="00671A20">
        <w:rPr>
          <w:sz w:val="28"/>
          <w:szCs w:val="28"/>
        </w:rPr>
        <w:t>у</w:t>
      </w:r>
      <w:r w:rsidR="00D82912" w:rsidRPr="00671A20">
        <w:rPr>
          <w:sz w:val="28"/>
          <w:szCs w:val="28"/>
        </w:rPr>
        <w:t xml:space="preserve"> для получения жилого помещения по договору социального найма, с одновременным аккумулированием сведений, поданных такими гражданами для признания их малоимущими и нуждающимися в жилом помещении, предоставляемом по договору социального найма, а также </w:t>
      </w:r>
      <w:r w:rsidR="00F9723D" w:rsidRPr="00671A20">
        <w:rPr>
          <w:sz w:val="28"/>
          <w:szCs w:val="28"/>
        </w:rPr>
        <w:t xml:space="preserve">по </w:t>
      </w:r>
      <w:r w:rsidR="00D82912" w:rsidRPr="00671A20">
        <w:rPr>
          <w:sz w:val="28"/>
          <w:szCs w:val="28"/>
        </w:rPr>
        <w:t>ведени</w:t>
      </w:r>
      <w:r w:rsidR="00F9723D" w:rsidRPr="00671A20">
        <w:rPr>
          <w:sz w:val="28"/>
          <w:szCs w:val="28"/>
        </w:rPr>
        <w:t>ю</w:t>
      </w:r>
      <w:r w:rsidR="00D82912" w:rsidRPr="00671A20">
        <w:rPr>
          <w:sz w:val="28"/>
          <w:szCs w:val="28"/>
        </w:rPr>
        <w:t xml:space="preserve"> списков очередников и </w:t>
      </w:r>
      <w:r w:rsidR="00F9723D" w:rsidRPr="00671A20">
        <w:rPr>
          <w:sz w:val="28"/>
          <w:szCs w:val="28"/>
        </w:rPr>
        <w:t xml:space="preserve">снятию </w:t>
      </w:r>
      <w:r w:rsidR="00D82912" w:rsidRPr="00671A20">
        <w:rPr>
          <w:sz w:val="28"/>
          <w:szCs w:val="28"/>
        </w:rPr>
        <w:t>граждан с учета;</w:t>
      </w:r>
    </w:p>
    <w:p w14:paraId="48FD9F86" w14:textId="606CD6EF" w:rsidR="009B6B94" w:rsidRPr="00671A20" w:rsidRDefault="00C73E22" w:rsidP="00A13739">
      <w:pPr>
        <w:pStyle w:val="ConsPlusNormal"/>
        <w:spacing w:after="360" w:line="276" w:lineRule="auto"/>
        <w:ind w:firstLine="709"/>
        <w:jc w:val="both"/>
        <w:rPr>
          <w:sz w:val="28"/>
          <w:szCs w:val="28"/>
        </w:rPr>
      </w:pPr>
      <w:r w:rsidRPr="00671A20">
        <w:rPr>
          <w:sz w:val="28"/>
          <w:szCs w:val="28"/>
        </w:rPr>
        <w:t>8</w:t>
      </w:r>
      <w:r w:rsidR="00D82912" w:rsidRPr="00671A20">
        <w:rPr>
          <w:sz w:val="28"/>
          <w:szCs w:val="28"/>
        </w:rPr>
        <w:t>)</w:t>
      </w:r>
      <w:r w:rsidR="00635BAC">
        <w:rPr>
          <w:sz w:val="28"/>
          <w:szCs w:val="28"/>
        </w:rPr>
        <w:t> </w:t>
      </w:r>
      <w:r w:rsidR="00D82912" w:rsidRPr="00671A20">
        <w:rPr>
          <w:sz w:val="28"/>
          <w:szCs w:val="28"/>
        </w:rPr>
        <w:t>у</w:t>
      </w:r>
      <w:r w:rsidR="009B6B94" w:rsidRPr="00671A20">
        <w:rPr>
          <w:sz w:val="28"/>
          <w:szCs w:val="28"/>
        </w:rPr>
        <w:t>четная норма площади жилого помещения (далее – учетная норма) –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r w:rsidR="00D82912" w:rsidRPr="00671A20">
        <w:rPr>
          <w:sz w:val="28"/>
          <w:szCs w:val="28"/>
        </w:rPr>
        <w:t>;</w:t>
      </w:r>
    </w:p>
    <w:p w14:paraId="44DDC693" w14:textId="6F25EC0E" w:rsidR="009B6B94" w:rsidRPr="00671A20" w:rsidRDefault="00C73E22" w:rsidP="00A13739">
      <w:pPr>
        <w:pStyle w:val="ConsPlusNormal"/>
        <w:spacing w:after="360" w:line="276" w:lineRule="auto"/>
        <w:ind w:firstLine="709"/>
        <w:jc w:val="both"/>
        <w:rPr>
          <w:sz w:val="28"/>
          <w:szCs w:val="28"/>
        </w:rPr>
      </w:pPr>
      <w:r w:rsidRPr="00671A20">
        <w:rPr>
          <w:sz w:val="28"/>
          <w:szCs w:val="28"/>
        </w:rPr>
        <w:t>9</w:t>
      </w:r>
      <w:r w:rsidR="00D82912" w:rsidRPr="00671A20">
        <w:rPr>
          <w:sz w:val="28"/>
          <w:szCs w:val="28"/>
        </w:rPr>
        <w:t>)</w:t>
      </w:r>
      <w:r w:rsidR="00635BAC">
        <w:rPr>
          <w:sz w:val="28"/>
          <w:szCs w:val="28"/>
        </w:rPr>
        <w:t> </w:t>
      </w:r>
      <w:r w:rsidR="00D82912" w:rsidRPr="00671A20">
        <w:rPr>
          <w:sz w:val="28"/>
          <w:szCs w:val="28"/>
        </w:rPr>
        <w:t>ч</w:t>
      </w:r>
      <w:r w:rsidR="009B6B94" w:rsidRPr="00671A20">
        <w:rPr>
          <w:sz w:val="28"/>
          <w:szCs w:val="28"/>
        </w:rPr>
        <w:t>лены семьи заявителя – проживающие совместно с ним его супруг (супруга), а также дети и родители данного заявителя. Другие родственники, нетрудоспособные иждивенцы признаются членами семьи заявителя, если они вселены в качестве членов его семьи и ведут с ним общее хозяйство. Иные лица могут быть признаны членами семьи заявителя в судебном порядке.</w:t>
      </w:r>
    </w:p>
    <w:p w14:paraId="0B17C8A7" w14:textId="0485F2A2" w:rsidR="009B6B94" w:rsidRPr="00671A20" w:rsidRDefault="000B2828" w:rsidP="00A13739">
      <w:pPr>
        <w:pStyle w:val="ConsPlusNormal"/>
        <w:spacing w:after="360" w:line="276" w:lineRule="auto"/>
        <w:ind w:firstLine="709"/>
        <w:jc w:val="both"/>
        <w:rPr>
          <w:sz w:val="28"/>
          <w:szCs w:val="28"/>
        </w:rPr>
      </w:pPr>
      <w:r w:rsidRPr="00671A20">
        <w:rPr>
          <w:sz w:val="28"/>
          <w:szCs w:val="28"/>
        </w:rPr>
        <w:t>2.</w:t>
      </w:r>
      <w:r w:rsidR="00635BAC">
        <w:rPr>
          <w:sz w:val="28"/>
          <w:szCs w:val="28"/>
        </w:rPr>
        <w:t> </w:t>
      </w:r>
      <w:r w:rsidR="009B6B94" w:rsidRPr="00671A20">
        <w:rPr>
          <w:sz w:val="28"/>
          <w:szCs w:val="28"/>
        </w:rPr>
        <w:t>Иные понятия, используемые в настоящем Законе, применяются в значениях, определенных законодательством Российской Федерации.</w:t>
      </w:r>
    </w:p>
    <w:p w14:paraId="2A795A94" w14:textId="4B5A68B5"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635BAC">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3.</w:t>
      </w:r>
      <w:r w:rsidR="00635BAC">
        <w:rPr>
          <w:rFonts w:ascii="Times New Roman" w:hAnsi="Times New Roman" w:cs="Times New Roman"/>
          <w:b w:val="0"/>
          <w:bCs w:val="0"/>
          <w:sz w:val="28"/>
          <w:szCs w:val="28"/>
        </w:rPr>
        <w:t> </w:t>
      </w:r>
      <w:r w:rsidRPr="00671A20">
        <w:rPr>
          <w:rFonts w:ascii="Times New Roman" w:hAnsi="Times New Roman" w:cs="Times New Roman"/>
          <w:sz w:val="28"/>
          <w:szCs w:val="28"/>
        </w:rPr>
        <w:t xml:space="preserve">Сфера </w:t>
      </w:r>
      <w:r w:rsidR="00921727" w:rsidRPr="00671A20">
        <w:rPr>
          <w:rFonts w:ascii="Times New Roman" w:hAnsi="Times New Roman" w:cs="Times New Roman"/>
          <w:sz w:val="28"/>
          <w:szCs w:val="28"/>
        </w:rPr>
        <w:t>регулирования</w:t>
      </w:r>
      <w:r w:rsidRPr="00671A20">
        <w:rPr>
          <w:rFonts w:ascii="Times New Roman" w:hAnsi="Times New Roman" w:cs="Times New Roman"/>
          <w:sz w:val="28"/>
          <w:szCs w:val="28"/>
        </w:rPr>
        <w:t xml:space="preserve"> настоящего Закона</w:t>
      </w:r>
    </w:p>
    <w:p w14:paraId="0C94A42E"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 xml:space="preserve">Настоящий Закон регулирует: </w:t>
      </w:r>
    </w:p>
    <w:p w14:paraId="3D6B25F8" w14:textId="66E746F6" w:rsidR="009B6B94" w:rsidRPr="00671A20" w:rsidRDefault="009B6B94" w:rsidP="00A13739">
      <w:pPr>
        <w:pStyle w:val="ConsPlusNormal"/>
        <w:spacing w:after="360" w:line="276" w:lineRule="auto"/>
        <w:ind w:firstLine="709"/>
        <w:jc w:val="both"/>
        <w:rPr>
          <w:sz w:val="28"/>
          <w:szCs w:val="28"/>
        </w:rPr>
      </w:pPr>
      <w:r w:rsidRPr="00671A20">
        <w:rPr>
          <w:sz w:val="28"/>
          <w:szCs w:val="28"/>
        </w:rPr>
        <w:t>1)</w:t>
      </w:r>
      <w:bookmarkStart w:id="6" w:name="_Hlk152246262"/>
      <w:r w:rsidR="00635BAC">
        <w:rPr>
          <w:sz w:val="28"/>
          <w:szCs w:val="28"/>
        </w:rPr>
        <w:t> </w:t>
      </w:r>
      <w:r w:rsidRPr="00671A20">
        <w:rPr>
          <w:sz w:val="28"/>
          <w:szCs w:val="28"/>
        </w:rPr>
        <w:t>установление порядка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14:paraId="529C69D8" w14:textId="228968CE"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635BAC">
        <w:rPr>
          <w:sz w:val="28"/>
          <w:szCs w:val="28"/>
        </w:rPr>
        <w:t> </w:t>
      </w:r>
      <w:r w:rsidRPr="00671A20">
        <w:rPr>
          <w:sz w:val="28"/>
          <w:szCs w:val="28"/>
        </w:rPr>
        <w:t>определение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14:paraId="559559A3" w14:textId="1D934F13" w:rsidR="009B6B94" w:rsidRPr="00671A20" w:rsidRDefault="009B6B94" w:rsidP="00A13739">
      <w:pPr>
        <w:pStyle w:val="ConsPlusNormal"/>
        <w:spacing w:after="360" w:line="276" w:lineRule="auto"/>
        <w:ind w:firstLine="709"/>
        <w:jc w:val="both"/>
        <w:rPr>
          <w:sz w:val="28"/>
          <w:szCs w:val="28"/>
        </w:rPr>
      </w:pPr>
      <w:bookmarkStart w:id="7" w:name="Par55"/>
      <w:bookmarkEnd w:id="7"/>
      <w:r w:rsidRPr="00671A20">
        <w:rPr>
          <w:sz w:val="28"/>
          <w:szCs w:val="28"/>
        </w:rPr>
        <w:t>3)</w:t>
      </w:r>
      <w:r w:rsidR="00635BAC">
        <w:rPr>
          <w:sz w:val="28"/>
          <w:szCs w:val="28"/>
        </w:rPr>
        <w:t> </w:t>
      </w:r>
      <w:r w:rsidRPr="00671A20">
        <w:rPr>
          <w:sz w:val="28"/>
          <w:szCs w:val="28"/>
        </w:rPr>
        <w:t>установление периода, предшествующего предоставлению гражданину жилого помещения по договору социального найма, в течение которого он совершил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w:t>
      </w:r>
    </w:p>
    <w:p w14:paraId="5D9C97B5" w14:textId="2DC3CD07" w:rsidR="009B6B94" w:rsidRPr="00671A20" w:rsidRDefault="009B6B94" w:rsidP="00A13739">
      <w:pPr>
        <w:pStyle w:val="ConsPlusNormal"/>
        <w:spacing w:after="360" w:line="276" w:lineRule="auto"/>
        <w:ind w:firstLine="709"/>
        <w:jc w:val="both"/>
        <w:rPr>
          <w:sz w:val="28"/>
          <w:szCs w:val="28"/>
        </w:rPr>
      </w:pPr>
      <w:r w:rsidRPr="00671A20">
        <w:rPr>
          <w:sz w:val="28"/>
          <w:szCs w:val="28"/>
        </w:rPr>
        <w:t>4)</w:t>
      </w:r>
      <w:r w:rsidR="00635BAC">
        <w:rPr>
          <w:sz w:val="28"/>
          <w:szCs w:val="28"/>
        </w:rPr>
        <w:t> </w:t>
      </w:r>
      <w:r w:rsidRPr="00671A20">
        <w:rPr>
          <w:sz w:val="28"/>
          <w:szCs w:val="28"/>
        </w:rPr>
        <w:t>установление порядка определения общей площади предоставляемого жилого помещения в случаях, указанных в пункте 3 настоящей статьи;</w:t>
      </w:r>
    </w:p>
    <w:p w14:paraId="5B74DE42" w14:textId="6BD4AD23" w:rsidR="009B6B94" w:rsidRPr="00671A20" w:rsidRDefault="009B6B94" w:rsidP="00A13739">
      <w:pPr>
        <w:pStyle w:val="ConsPlusNormal"/>
        <w:spacing w:after="360" w:line="276" w:lineRule="auto"/>
        <w:ind w:firstLine="709"/>
        <w:jc w:val="both"/>
        <w:rPr>
          <w:sz w:val="28"/>
          <w:szCs w:val="28"/>
        </w:rPr>
      </w:pPr>
      <w:r w:rsidRPr="00671A20">
        <w:rPr>
          <w:sz w:val="28"/>
          <w:szCs w:val="28"/>
        </w:rPr>
        <w:t>5)</w:t>
      </w:r>
      <w:r w:rsidR="00635BAC">
        <w:rPr>
          <w:sz w:val="28"/>
          <w:szCs w:val="28"/>
        </w:rPr>
        <w:t> </w:t>
      </w:r>
      <w:r w:rsidRPr="00671A20">
        <w:rPr>
          <w:sz w:val="28"/>
          <w:szCs w:val="28"/>
        </w:rPr>
        <w:t>определение иных категорий граждан в целях предоставления им жилых помещений жилищного фонда Донецкой Народной Республики;</w:t>
      </w:r>
    </w:p>
    <w:p w14:paraId="2D7F6C36" w14:textId="6657A883" w:rsidR="00467063" w:rsidRPr="00671A20" w:rsidRDefault="009B6B94" w:rsidP="00A13739">
      <w:pPr>
        <w:pStyle w:val="ConsPlusNormal"/>
        <w:spacing w:after="360" w:line="276" w:lineRule="auto"/>
        <w:ind w:firstLine="709"/>
        <w:jc w:val="both"/>
        <w:rPr>
          <w:sz w:val="28"/>
          <w:szCs w:val="28"/>
        </w:rPr>
      </w:pPr>
      <w:r w:rsidRPr="00671A20">
        <w:rPr>
          <w:sz w:val="28"/>
          <w:szCs w:val="28"/>
        </w:rPr>
        <w:t>6)</w:t>
      </w:r>
      <w:r w:rsidR="00635BAC">
        <w:rPr>
          <w:sz w:val="28"/>
          <w:szCs w:val="28"/>
        </w:rPr>
        <w:t> </w:t>
      </w:r>
      <w:r w:rsidRPr="00671A20">
        <w:rPr>
          <w:sz w:val="28"/>
          <w:szCs w:val="28"/>
        </w:rPr>
        <w:t>определение порядка предоставления по договорам социального найма установленным настоящим Законом категориям граждан жилых помещений жилищного фонда Донецкой Народной Республики.</w:t>
      </w:r>
    </w:p>
    <w:bookmarkEnd w:id="6"/>
    <w:p w14:paraId="0C670C1E" w14:textId="608FA21D" w:rsidR="009B6B94" w:rsidRPr="00671A20" w:rsidRDefault="009B6B94" w:rsidP="00A13739">
      <w:pPr>
        <w:pStyle w:val="ConsPlusNormal"/>
        <w:spacing w:after="360" w:line="276" w:lineRule="auto"/>
        <w:ind w:firstLine="709"/>
        <w:jc w:val="both"/>
        <w:rPr>
          <w:sz w:val="28"/>
          <w:szCs w:val="28"/>
        </w:rPr>
      </w:pPr>
      <w:r w:rsidRPr="00671A20">
        <w:rPr>
          <w:sz w:val="28"/>
          <w:szCs w:val="28"/>
        </w:rPr>
        <w:t>Глава</w:t>
      </w:r>
      <w:r w:rsidR="00635BAC">
        <w:rPr>
          <w:sz w:val="28"/>
          <w:szCs w:val="28"/>
        </w:rPr>
        <w:t> </w:t>
      </w:r>
      <w:r w:rsidRPr="00671A20">
        <w:rPr>
          <w:sz w:val="28"/>
          <w:szCs w:val="28"/>
        </w:rPr>
        <w:t>2.</w:t>
      </w:r>
      <w:r w:rsidR="00635BAC">
        <w:rPr>
          <w:sz w:val="28"/>
          <w:szCs w:val="28"/>
        </w:rPr>
        <w:t> </w:t>
      </w:r>
      <w:r w:rsidR="00467063" w:rsidRPr="00671A20">
        <w:rPr>
          <w:b/>
          <w:bCs/>
          <w:sz w:val="28"/>
          <w:szCs w:val="28"/>
        </w:rPr>
        <w:t>Порядок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жилых помещений муниципального жилищного фонда по договорам социального найма</w:t>
      </w:r>
    </w:p>
    <w:p w14:paraId="68488CB9" w14:textId="1A595386"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635BAC">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4.</w:t>
      </w:r>
      <w:r w:rsidR="00635BAC">
        <w:rPr>
          <w:rFonts w:ascii="Times New Roman" w:hAnsi="Times New Roman" w:cs="Times New Roman"/>
          <w:b w:val="0"/>
          <w:bCs w:val="0"/>
          <w:sz w:val="28"/>
          <w:szCs w:val="28"/>
        </w:rPr>
        <w:t> </w:t>
      </w:r>
      <w:r w:rsidRPr="00671A20">
        <w:rPr>
          <w:rFonts w:ascii="Times New Roman" w:hAnsi="Times New Roman" w:cs="Times New Roman"/>
          <w:sz w:val="28"/>
          <w:szCs w:val="28"/>
        </w:rPr>
        <w:t>Виды доходов и налогооблагаемого имущества, учитываемые при исчислении среднедушевого дохода и стоимости имущества</w:t>
      </w:r>
    </w:p>
    <w:p w14:paraId="424B8D64" w14:textId="63765ECE" w:rsidR="009B6B94" w:rsidRPr="00671A20" w:rsidRDefault="009B6B94" w:rsidP="00A13739">
      <w:pPr>
        <w:pStyle w:val="ConsPlusNormal"/>
        <w:spacing w:after="360" w:line="276" w:lineRule="auto"/>
        <w:ind w:firstLine="709"/>
        <w:jc w:val="both"/>
        <w:rPr>
          <w:sz w:val="28"/>
          <w:szCs w:val="28"/>
        </w:rPr>
      </w:pPr>
      <w:bookmarkStart w:id="8" w:name="Par69"/>
      <w:bookmarkEnd w:id="8"/>
      <w:r w:rsidRPr="00671A20">
        <w:rPr>
          <w:sz w:val="28"/>
          <w:szCs w:val="28"/>
        </w:rPr>
        <w:t>1.</w:t>
      </w:r>
      <w:r w:rsidR="00635BAC">
        <w:rPr>
          <w:sz w:val="28"/>
          <w:szCs w:val="28"/>
        </w:rPr>
        <w:t> </w:t>
      </w:r>
      <w:r w:rsidRPr="00671A20">
        <w:rPr>
          <w:sz w:val="28"/>
          <w:szCs w:val="28"/>
        </w:rPr>
        <w:t>При расчете размера дохода, приходящегося на заявителя и каждого члена его семьи, учитываются следующие виды доходов заявителя и каждого члена его семьи:</w:t>
      </w:r>
    </w:p>
    <w:p w14:paraId="677C1CA7" w14:textId="169CCE47"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635BAC">
        <w:rPr>
          <w:sz w:val="28"/>
          <w:szCs w:val="28"/>
        </w:rPr>
        <w:t> </w:t>
      </w:r>
      <w:r w:rsidRPr="00671A20">
        <w:rPr>
          <w:sz w:val="28"/>
          <w:szCs w:val="28"/>
        </w:rPr>
        <w:t>все предусмотренные системой оплаты труда выплаты, учитываемые при расчете среднего заработка в соответствии с законодательством Российской Федерации;</w:t>
      </w:r>
    </w:p>
    <w:p w14:paraId="1F641F04" w14:textId="23A09FDB"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635BAC">
        <w:rPr>
          <w:sz w:val="28"/>
          <w:szCs w:val="28"/>
        </w:rPr>
        <w:t> </w:t>
      </w:r>
      <w:r w:rsidRPr="00671A20">
        <w:rPr>
          <w:sz w:val="28"/>
          <w:szCs w:val="28"/>
        </w:rPr>
        <w:t>средний заработок, сохраняемый в случаях, предусмотренных трудовым законодательством;</w:t>
      </w:r>
    </w:p>
    <w:p w14:paraId="5F06A8F4" w14:textId="70AF1B12" w:rsidR="009B6B94" w:rsidRPr="00671A20" w:rsidRDefault="009B6B94" w:rsidP="00A13739">
      <w:pPr>
        <w:pStyle w:val="ConsPlusNormal"/>
        <w:spacing w:after="360" w:line="276" w:lineRule="auto"/>
        <w:ind w:firstLine="709"/>
        <w:jc w:val="both"/>
        <w:rPr>
          <w:sz w:val="28"/>
          <w:szCs w:val="28"/>
        </w:rPr>
      </w:pPr>
      <w:r w:rsidRPr="00671A20">
        <w:rPr>
          <w:sz w:val="28"/>
          <w:szCs w:val="28"/>
        </w:rPr>
        <w:t>3)</w:t>
      </w:r>
      <w:r w:rsidR="00635BAC">
        <w:rPr>
          <w:sz w:val="28"/>
          <w:szCs w:val="28"/>
        </w:rPr>
        <w:t> </w:t>
      </w:r>
      <w:r w:rsidRPr="00671A20">
        <w:rPr>
          <w:sz w:val="28"/>
          <w:szCs w:val="28"/>
        </w:rP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14:paraId="1D8C83F1" w14:textId="274D0373" w:rsidR="009B6B94" w:rsidRPr="00671A20" w:rsidRDefault="009B6B94" w:rsidP="00A13739">
      <w:pPr>
        <w:pStyle w:val="ConsPlusNormal"/>
        <w:spacing w:after="360" w:line="276" w:lineRule="auto"/>
        <w:ind w:firstLine="709"/>
        <w:jc w:val="both"/>
        <w:rPr>
          <w:sz w:val="28"/>
          <w:szCs w:val="28"/>
        </w:rPr>
      </w:pPr>
      <w:r w:rsidRPr="00671A20">
        <w:rPr>
          <w:sz w:val="28"/>
          <w:szCs w:val="28"/>
        </w:rPr>
        <w:t>4)</w:t>
      </w:r>
      <w:r w:rsidR="00635BAC">
        <w:rPr>
          <w:sz w:val="28"/>
          <w:szCs w:val="28"/>
        </w:rPr>
        <w:t> </w:t>
      </w:r>
      <w:r w:rsidRPr="00671A20">
        <w:rPr>
          <w:sz w:val="28"/>
          <w:szCs w:val="28"/>
        </w:rPr>
        <w:t>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штата работников;</w:t>
      </w:r>
    </w:p>
    <w:p w14:paraId="32AE6C39" w14:textId="5B0792CF" w:rsidR="00E7498E" w:rsidRPr="00671A20" w:rsidRDefault="00E7498E" w:rsidP="00A13739">
      <w:pPr>
        <w:pStyle w:val="ConsPlusNormal"/>
        <w:spacing w:after="360" w:line="276" w:lineRule="auto"/>
        <w:ind w:firstLine="709"/>
        <w:jc w:val="both"/>
        <w:rPr>
          <w:sz w:val="28"/>
          <w:szCs w:val="28"/>
        </w:rPr>
      </w:pPr>
      <w:r w:rsidRPr="00671A20">
        <w:rPr>
          <w:sz w:val="28"/>
          <w:szCs w:val="28"/>
        </w:rPr>
        <w:t>5)</w:t>
      </w:r>
      <w:r w:rsidR="00635BAC">
        <w:rPr>
          <w:sz w:val="28"/>
          <w:szCs w:val="28"/>
        </w:rPr>
        <w:t> </w:t>
      </w:r>
      <w:r w:rsidRPr="00671A20">
        <w:rPr>
          <w:sz w:val="28"/>
          <w:szCs w:val="28"/>
        </w:rPr>
        <w:t>стипендии, выплачиваемые обучающимся в общеобразовательных организациях,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14:paraId="687A9EF8" w14:textId="7C7A834A" w:rsidR="009B6B94" w:rsidRPr="00671A20" w:rsidRDefault="00E7498E" w:rsidP="00A13739">
      <w:pPr>
        <w:pStyle w:val="ConsPlusNormal"/>
        <w:spacing w:after="360" w:line="276" w:lineRule="auto"/>
        <w:ind w:firstLine="709"/>
        <w:jc w:val="both"/>
        <w:rPr>
          <w:sz w:val="28"/>
          <w:szCs w:val="28"/>
        </w:rPr>
      </w:pPr>
      <w:r w:rsidRPr="00671A20">
        <w:rPr>
          <w:sz w:val="28"/>
          <w:szCs w:val="28"/>
        </w:rPr>
        <w:t>6</w:t>
      </w:r>
      <w:r w:rsidR="009B6B94" w:rsidRPr="00671A20">
        <w:rPr>
          <w:sz w:val="28"/>
          <w:szCs w:val="28"/>
        </w:rPr>
        <w:t>)</w:t>
      </w:r>
      <w:r w:rsidR="00635BAC">
        <w:rPr>
          <w:sz w:val="28"/>
          <w:szCs w:val="28"/>
        </w:rPr>
        <w:t> </w:t>
      </w:r>
      <w:r w:rsidR="009B6B94" w:rsidRPr="00671A20">
        <w:rPr>
          <w:sz w:val="28"/>
          <w:szCs w:val="28"/>
        </w:rPr>
        <w:t>социальные выплаты из бюджетов всех уровней, государственных внебюджетных фондов и других источников, к которым относятся:</w:t>
      </w:r>
    </w:p>
    <w:p w14:paraId="43318F3F" w14:textId="7344A699" w:rsidR="009B6B94" w:rsidRPr="00671A20" w:rsidRDefault="009B6B94" w:rsidP="00A13739">
      <w:pPr>
        <w:pStyle w:val="ConsPlusNormal"/>
        <w:spacing w:after="360" w:line="276" w:lineRule="auto"/>
        <w:ind w:firstLine="709"/>
        <w:jc w:val="both"/>
        <w:rPr>
          <w:sz w:val="28"/>
          <w:szCs w:val="28"/>
        </w:rPr>
      </w:pPr>
      <w:r w:rsidRPr="00671A20">
        <w:rPr>
          <w:sz w:val="28"/>
          <w:szCs w:val="28"/>
        </w:rPr>
        <w:t>а)</w:t>
      </w:r>
      <w:r w:rsidR="00635BAC">
        <w:rPr>
          <w:sz w:val="28"/>
          <w:szCs w:val="28"/>
        </w:rPr>
        <w:t> </w:t>
      </w:r>
      <w:r w:rsidRPr="00671A20">
        <w:rPr>
          <w:sz w:val="28"/>
          <w:szCs w:val="28"/>
        </w:rPr>
        <w:t>пенсии, компенсационные выплаты (кроме компенсационных выплат неработающим трудоспособным лицам, осуществляющим уход за нетрудоспособными гражданами) и дополнительное ежемесячное материальное обеспечение пенсионеров;</w:t>
      </w:r>
    </w:p>
    <w:p w14:paraId="5F514717" w14:textId="56A68D96" w:rsidR="009B6B94" w:rsidRPr="00671A20" w:rsidRDefault="009B6B94" w:rsidP="00A13739">
      <w:pPr>
        <w:pStyle w:val="ConsPlusNormal"/>
        <w:spacing w:after="360" w:line="276" w:lineRule="auto"/>
        <w:ind w:firstLine="709"/>
        <w:jc w:val="both"/>
        <w:rPr>
          <w:sz w:val="28"/>
          <w:szCs w:val="28"/>
        </w:rPr>
      </w:pPr>
      <w:r w:rsidRPr="00671A20">
        <w:rPr>
          <w:sz w:val="28"/>
          <w:szCs w:val="28"/>
        </w:rPr>
        <w:t>б)</w:t>
      </w:r>
      <w:r w:rsidR="00635BAC">
        <w:rPr>
          <w:sz w:val="28"/>
          <w:szCs w:val="28"/>
        </w:rPr>
        <w:t> </w:t>
      </w:r>
      <w:r w:rsidRPr="00671A20">
        <w:rPr>
          <w:sz w:val="28"/>
          <w:szCs w:val="28"/>
        </w:rPr>
        <w:t>ежемесячное пожизненное содержание судей, вышедших в отставку;</w:t>
      </w:r>
    </w:p>
    <w:p w14:paraId="4C212A13" w14:textId="6908133F" w:rsidR="009B6B94" w:rsidRPr="00671A20" w:rsidRDefault="00E7498E" w:rsidP="00A13739">
      <w:pPr>
        <w:pStyle w:val="ConsPlusNormal"/>
        <w:spacing w:after="360" w:line="276" w:lineRule="auto"/>
        <w:ind w:firstLine="709"/>
        <w:jc w:val="both"/>
        <w:rPr>
          <w:sz w:val="28"/>
          <w:szCs w:val="28"/>
        </w:rPr>
      </w:pPr>
      <w:r w:rsidRPr="00671A20">
        <w:rPr>
          <w:sz w:val="28"/>
          <w:szCs w:val="28"/>
        </w:rPr>
        <w:t>в</w:t>
      </w:r>
      <w:r w:rsidR="009B6B94" w:rsidRPr="00671A20">
        <w:rPr>
          <w:sz w:val="28"/>
          <w:szCs w:val="28"/>
        </w:rPr>
        <w:t>)</w:t>
      </w:r>
      <w:r w:rsidR="00635BAC">
        <w:rPr>
          <w:sz w:val="28"/>
          <w:szCs w:val="28"/>
        </w:rPr>
        <w:t> </w:t>
      </w:r>
      <w:r w:rsidR="009B6B94" w:rsidRPr="00671A20">
        <w:rPr>
          <w:sz w:val="28"/>
          <w:szCs w:val="28"/>
        </w:rPr>
        <w:t>пособие по безработице, материальная помощь и иные выплаты безработным гражданам, а также стипендия и материальная помощь, выплачиваемая гражданам в период профессиональной подготовки, переподготовки и повышения квалификации по направлению органов службы занятости, выплаты безработным гражданам, принимающим участие в общественных работах, и безработным гражданам, особо нуждающимся в социальной защите, в период их участия во временных работах, а также выплаты несовершеннолетним гражданам в возрасте от 14 до 18 лет в период их участия во временных работах;</w:t>
      </w:r>
    </w:p>
    <w:p w14:paraId="2F580A3F" w14:textId="5C509618" w:rsidR="009B6B94" w:rsidRPr="00671A20" w:rsidRDefault="00E7498E" w:rsidP="00A13739">
      <w:pPr>
        <w:pStyle w:val="ConsPlusNormal"/>
        <w:spacing w:after="360" w:line="276" w:lineRule="auto"/>
        <w:ind w:firstLine="709"/>
        <w:jc w:val="both"/>
        <w:rPr>
          <w:sz w:val="28"/>
          <w:szCs w:val="28"/>
        </w:rPr>
      </w:pPr>
      <w:bookmarkStart w:id="9" w:name="_Hlk158116786"/>
      <w:r w:rsidRPr="00671A20">
        <w:rPr>
          <w:sz w:val="28"/>
          <w:szCs w:val="28"/>
        </w:rPr>
        <w:t>г</w:t>
      </w:r>
      <w:r w:rsidR="009B6B94" w:rsidRPr="00671A20">
        <w:rPr>
          <w:sz w:val="28"/>
          <w:szCs w:val="28"/>
        </w:rPr>
        <w:t>)</w:t>
      </w:r>
      <w:r w:rsidR="00635BAC">
        <w:rPr>
          <w:sz w:val="28"/>
          <w:szCs w:val="28"/>
        </w:rPr>
        <w:t> </w:t>
      </w:r>
      <w:r w:rsidR="009B6B94" w:rsidRPr="00671A20">
        <w:rPr>
          <w:sz w:val="28"/>
          <w:szCs w:val="28"/>
        </w:rPr>
        <w:t xml:space="preserve">пособие по временной нетрудоспособности, пособие по беременности и родам, а также </w:t>
      </w:r>
      <w:r w:rsidR="002D168D" w:rsidRPr="00671A20">
        <w:rPr>
          <w:sz w:val="28"/>
          <w:szCs w:val="28"/>
        </w:rPr>
        <w:t>ежемесячное</w:t>
      </w:r>
      <w:r w:rsidR="009B6B94" w:rsidRPr="00671A20">
        <w:rPr>
          <w:sz w:val="28"/>
          <w:szCs w:val="28"/>
        </w:rPr>
        <w:t xml:space="preserve"> пособие женщинам, вставшим на учет в медицинских учреждениях в ранние сроки беременности;</w:t>
      </w:r>
    </w:p>
    <w:bookmarkEnd w:id="9"/>
    <w:p w14:paraId="5F8DE994" w14:textId="465320E1" w:rsidR="002119CF" w:rsidRPr="00671A20" w:rsidRDefault="00E7498E" w:rsidP="00A13739">
      <w:pPr>
        <w:pStyle w:val="ConsPlusNormal"/>
        <w:spacing w:after="360" w:line="276" w:lineRule="auto"/>
        <w:ind w:firstLine="709"/>
        <w:jc w:val="both"/>
        <w:rPr>
          <w:sz w:val="28"/>
          <w:szCs w:val="28"/>
        </w:rPr>
      </w:pPr>
      <w:r w:rsidRPr="00671A20">
        <w:rPr>
          <w:sz w:val="28"/>
          <w:szCs w:val="28"/>
        </w:rPr>
        <w:t>д</w:t>
      </w:r>
      <w:r w:rsidR="009B6B94" w:rsidRPr="00671A20">
        <w:rPr>
          <w:sz w:val="28"/>
          <w:szCs w:val="28"/>
        </w:rPr>
        <w:t>)</w:t>
      </w:r>
      <w:r w:rsidR="00635BAC">
        <w:rPr>
          <w:sz w:val="28"/>
          <w:szCs w:val="28"/>
        </w:rPr>
        <w:t> </w:t>
      </w:r>
      <w:r w:rsidR="002119CF" w:rsidRPr="00671A20">
        <w:rPr>
          <w:sz w:val="28"/>
          <w:szCs w:val="28"/>
        </w:rPr>
        <w:t>ежемесячное пособие на ребенка;</w:t>
      </w:r>
    </w:p>
    <w:p w14:paraId="6246B2AC" w14:textId="58FC5D82" w:rsidR="009B6B94" w:rsidRPr="00671A20" w:rsidRDefault="00E7498E" w:rsidP="00A13739">
      <w:pPr>
        <w:pStyle w:val="ConsPlusNormal"/>
        <w:spacing w:after="360" w:line="276" w:lineRule="auto"/>
        <w:ind w:firstLine="709"/>
        <w:jc w:val="both"/>
        <w:rPr>
          <w:sz w:val="28"/>
          <w:szCs w:val="28"/>
        </w:rPr>
      </w:pPr>
      <w:r w:rsidRPr="00671A20">
        <w:rPr>
          <w:sz w:val="28"/>
          <w:szCs w:val="28"/>
        </w:rPr>
        <w:t>е</w:t>
      </w:r>
      <w:r w:rsidR="009B6B94" w:rsidRPr="00671A20">
        <w:rPr>
          <w:sz w:val="28"/>
          <w:szCs w:val="28"/>
        </w:rPr>
        <w:t>)</w:t>
      </w:r>
      <w:r w:rsidR="00635BAC">
        <w:rPr>
          <w:sz w:val="28"/>
          <w:szCs w:val="28"/>
        </w:rPr>
        <w:t> </w:t>
      </w:r>
      <w:r w:rsidR="009B6B94" w:rsidRPr="00671A20">
        <w:rPr>
          <w:sz w:val="28"/>
          <w:szCs w:val="28"/>
        </w:rPr>
        <w:t>ежемесячное пособие на период отпуска по уходу за ребенком до достижения им возраста полутора лет и ежемесячные компенсационные выплаты гражданам, состоящим в трудовых отношениях на условиях трудового договора и находящимся в отпуске по уходу за ребенком до достижения им возраста трех лет;</w:t>
      </w:r>
    </w:p>
    <w:p w14:paraId="4D415D81" w14:textId="55373877" w:rsidR="009B6B94" w:rsidRPr="00671A20" w:rsidRDefault="00E7498E" w:rsidP="00A13739">
      <w:pPr>
        <w:pStyle w:val="ConsPlusNormal"/>
        <w:spacing w:after="360" w:line="276" w:lineRule="auto"/>
        <w:ind w:firstLine="709"/>
        <w:jc w:val="both"/>
        <w:rPr>
          <w:sz w:val="28"/>
          <w:szCs w:val="28"/>
        </w:rPr>
      </w:pPr>
      <w:r w:rsidRPr="00671A20">
        <w:rPr>
          <w:sz w:val="28"/>
          <w:szCs w:val="28"/>
        </w:rPr>
        <w:t>ж</w:t>
      </w:r>
      <w:r w:rsidR="009B6B94" w:rsidRPr="00671A20">
        <w:rPr>
          <w:sz w:val="28"/>
          <w:szCs w:val="28"/>
        </w:rPr>
        <w:t>)</w:t>
      </w:r>
      <w:r w:rsidR="00635BAC">
        <w:rPr>
          <w:sz w:val="28"/>
          <w:szCs w:val="28"/>
        </w:rPr>
        <w:t> </w:t>
      </w:r>
      <w:r w:rsidR="009B6B94" w:rsidRPr="00671A20">
        <w:rPr>
          <w:sz w:val="28"/>
          <w:szCs w:val="28"/>
        </w:rPr>
        <w:t>ежемесячное пособие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воинской службы супруга, если по заключению учреждения здравоохранения их дети до достижения возраста 18 лет нуждаются в постороннем уходе;</w:t>
      </w:r>
    </w:p>
    <w:p w14:paraId="5FAD02B7" w14:textId="7AF5ABC6" w:rsidR="009B6B94" w:rsidRPr="00671A20" w:rsidRDefault="00E7498E" w:rsidP="00A13739">
      <w:pPr>
        <w:pStyle w:val="ConsPlusNormal"/>
        <w:spacing w:after="360" w:line="276" w:lineRule="auto"/>
        <w:ind w:firstLine="709"/>
        <w:jc w:val="both"/>
        <w:rPr>
          <w:sz w:val="28"/>
          <w:szCs w:val="28"/>
        </w:rPr>
      </w:pPr>
      <w:r w:rsidRPr="00671A20">
        <w:rPr>
          <w:sz w:val="28"/>
          <w:szCs w:val="28"/>
        </w:rPr>
        <w:t>з</w:t>
      </w:r>
      <w:r w:rsidR="009B6B94" w:rsidRPr="00671A20">
        <w:rPr>
          <w:sz w:val="28"/>
          <w:szCs w:val="28"/>
        </w:rPr>
        <w:t>)</w:t>
      </w:r>
      <w:r w:rsidR="00635BAC">
        <w:rPr>
          <w:sz w:val="28"/>
          <w:szCs w:val="28"/>
        </w:rPr>
        <w:t> </w:t>
      </w:r>
      <w:r w:rsidR="009B6B94" w:rsidRPr="00671A20">
        <w:rPr>
          <w:sz w:val="28"/>
          <w:szCs w:val="28"/>
        </w:rPr>
        <w:t>ежемесячная компенсационная выплата неработающим женам лиц рядового и начальствующего состава органов внутренних дел Российской Федерации</w:t>
      </w:r>
      <w:r w:rsidR="00A35949" w:rsidRPr="00671A20">
        <w:rPr>
          <w:sz w:val="28"/>
          <w:szCs w:val="28"/>
        </w:rPr>
        <w:t>,</w:t>
      </w:r>
      <w:r w:rsidR="009B6B94" w:rsidRPr="00671A20">
        <w:rPr>
          <w:sz w:val="28"/>
          <w:szCs w:val="28"/>
        </w:rPr>
        <w:t xml:space="preserve"> </w:t>
      </w:r>
      <w:r w:rsidR="00A35949" w:rsidRPr="00671A20">
        <w:rPr>
          <w:sz w:val="28"/>
          <w:szCs w:val="28"/>
        </w:rPr>
        <w:t>учреждений и органов уголовно-исполнительной системы Российской Федерации, органов принудительного исполнения Российской Федерации</w:t>
      </w:r>
      <w:r w:rsidR="009B6B94" w:rsidRPr="00671A20">
        <w:rPr>
          <w:sz w:val="28"/>
          <w:szCs w:val="28"/>
        </w:rPr>
        <w:t xml:space="preserve"> в отдаленных гарнизонах и местностях, где отсутствует возможность их трудоустройства;</w:t>
      </w:r>
    </w:p>
    <w:p w14:paraId="0B4E130E" w14:textId="4BAD4696" w:rsidR="009B6B94" w:rsidRPr="00671A20" w:rsidRDefault="00E7498E" w:rsidP="00A13739">
      <w:pPr>
        <w:pStyle w:val="ConsPlusNormal"/>
        <w:spacing w:after="360" w:line="276" w:lineRule="auto"/>
        <w:ind w:firstLine="709"/>
        <w:jc w:val="both"/>
        <w:rPr>
          <w:sz w:val="28"/>
          <w:szCs w:val="28"/>
        </w:rPr>
      </w:pPr>
      <w:r w:rsidRPr="00671A20">
        <w:rPr>
          <w:sz w:val="28"/>
          <w:szCs w:val="28"/>
        </w:rPr>
        <w:t>и</w:t>
      </w:r>
      <w:r w:rsidR="009B6B94" w:rsidRPr="00671A20">
        <w:rPr>
          <w:sz w:val="28"/>
          <w:szCs w:val="28"/>
        </w:rPr>
        <w:t>)</w:t>
      </w:r>
      <w:r w:rsidR="00635BAC">
        <w:rPr>
          <w:sz w:val="28"/>
          <w:szCs w:val="28"/>
        </w:rPr>
        <w:t> </w:t>
      </w:r>
      <w:r w:rsidR="009B6B94" w:rsidRPr="00671A20">
        <w:rPr>
          <w:sz w:val="28"/>
          <w:szCs w:val="28"/>
        </w:rPr>
        <w:t>ежемесячные страховые выплаты по обязательному социальному страхованию от несчастных случаев на производстве и профессиональных заболеваний;</w:t>
      </w:r>
    </w:p>
    <w:p w14:paraId="4D3DBB21" w14:textId="452FBEED" w:rsidR="009B6B94" w:rsidRPr="00671A20" w:rsidRDefault="00E7498E" w:rsidP="00A13739">
      <w:pPr>
        <w:pStyle w:val="ConsPlusNormal"/>
        <w:spacing w:after="360" w:line="276" w:lineRule="auto"/>
        <w:ind w:firstLine="709"/>
        <w:jc w:val="both"/>
        <w:rPr>
          <w:sz w:val="28"/>
          <w:szCs w:val="28"/>
        </w:rPr>
      </w:pPr>
      <w:r w:rsidRPr="00671A20">
        <w:rPr>
          <w:sz w:val="28"/>
          <w:szCs w:val="28"/>
        </w:rPr>
        <w:t>к</w:t>
      </w:r>
      <w:r w:rsidR="009B6B94" w:rsidRPr="00671A20">
        <w:rPr>
          <w:sz w:val="28"/>
          <w:szCs w:val="28"/>
        </w:rPr>
        <w:t>)</w:t>
      </w:r>
      <w:r w:rsidR="00635BAC">
        <w:rPr>
          <w:sz w:val="28"/>
          <w:szCs w:val="28"/>
        </w:rPr>
        <w:t> </w:t>
      </w:r>
      <w:r w:rsidR="009B6B94" w:rsidRPr="00671A20">
        <w:rPr>
          <w:sz w:val="28"/>
          <w:szCs w:val="28"/>
        </w:rPr>
        <w:t>надбавки и доплаты ко всем видам выплат, указанных в настоящем пункте, и иные социальные выплаты, установленные органами государственной власти Российской Федерации, субъектов Российской Федерации, органами местного самоуправления, организациями;</w:t>
      </w:r>
    </w:p>
    <w:p w14:paraId="5440BFEC" w14:textId="7ADD3C2E" w:rsidR="009B6B94" w:rsidRPr="00671A20" w:rsidRDefault="00E7498E" w:rsidP="00A13739">
      <w:pPr>
        <w:pStyle w:val="ConsPlusNormal"/>
        <w:spacing w:after="360" w:line="276" w:lineRule="auto"/>
        <w:ind w:firstLine="709"/>
        <w:jc w:val="both"/>
        <w:rPr>
          <w:sz w:val="28"/>
          <w:szCs w:val="28"/>
        </w:rPr>
      </w:pPr>
      <w:r w:rsidRPr="00671A20">
        <w:rPr>
          <w:sz w:val="28"/>
          <w:szCs w:val="28"/>
        </w:rPr>
        <w:t>7</w:t>
      </w:r>
      <w:r w:rsidR="009B6B94" w:rsidRPr="00671A20">
        <w:rPr>
          <w:sz w:val="28"/>
          <w:szCs w:val="28"/>
        </w:rPr>
        <w:t>)</w:t>
      </w:r>
      <w:r w:rsidR="00635BAC">
        <w:rPr>
          <w:sz w:val="28"/>
          <w:szCs w:val="28"/>
        </w:rPr>
        <w:t> </w:t>
      </w:r>
      <w:r w:rsidR="009B6B94" w:rsidRPr="00671A20">
        <w:rPr>
          <w:sz w:val="28"/>
          <w:szCs w:val="28"/>
        </w:rPr>
        <w:t>доходы от имущества, принадлежащего на праве собственности семье (отдельным ее членам), к которым относятся:</w:t>
      </w:r>
    </w:p>
    <w:p w14:paraId="530F9FE4" w14:textId="73761307" w:rsidR="009B6B94" w:rsidRPr="00671A20" w:rsidRDefault="009B6B94" w:rsidP="00A13739">
      <w:pPr>
        <w:pStyle w:val="ConsPlusNormal"/>
        <w:spacing w:after="360" w:line="276" w:lineRule="auto"/>
        <w:ind w:firstLine="709"/>
        <w:jc w:val="both"/>
        <w:rPr>
          <w:sz w:val="28"/>
          <w:szCs w:val="28"/>
        </w:rPr>
      </w:pPr>
      <w:r w:rsidRPr="00671A20">
        <w:rPr>
          <w:sz w:val="28"/>
          <w:szCs w:val="28"/>
        </w:rPr>
        <w:t>а)</w:t>
      </w:r>
      <w:r w:rsidR="00635BAC">
        <w:rPr>
          <w:sz w:val="28"/>
          <w:szCs w:val="28"/>
        </w:rPr>
        <w:t> </w:t>
      </w:r>
      <w:r w:rsidRPr="00671A20">
        <w:rPr>
          <w:sz w:val="28"/>
          <w:szCs w:val="28"/>
        </w:rPr>
        <w:t>доходы от реализации и сдачи в аренду (наем) недвижимого имущества (земельных участков, домов, квартир, дач, гаражей), транспортных и иных механических средств, средств переработки и хранения продуктов;</w:t>
      </w:r>
    </w:p>
    <w:p w14:paraId="1975E1E5" w14:textId="065A519E" w:rsidR="009B6B94" w:rsidRPr="00671A20" w:rsidRDefault="009B6B94" w:rsidP="00A13739">
      <w:pPr>
        <w:pStyle w:val="ConsPlusNormal"/>
        <w:spacing w:after="360" w:line="276" w:lineRule="auto"/>
        <w:ind w:firstLine="709"/>
        <w:jc w:val="both"/>
        <w:rPr>
          <w:sz w:val="28"/>
          <w:szCs w:val="28"/>
        </w:rPr>
      </w:pPr>
      <w:r w:rsidRPr="00671A20">
        <w:rPr>
          <w:sz w:val="28"/>
          <w:szCs w:val="28"/>
        </w:rPr>
        <w:t>б)</w:t>
      </w:r>
      <w:r w:rsidR="00635BAC">
        <w:rPr>
          <w:sz w:val="28"/>
          <w:szCs w:val="28"/>
        </w:rPr>
        <w:t> </w:t>
      </w:r>
      <w:r w:rsidRPr="00671A20">
        <w:rPr>
          <w:sz w:val="28"/>
          <w:szCs w:val="28"/>
        </w:rPr>
        <w:t>доходы от реализации продукции личного подсобного хозяйства (многолетних насаждений, огородной продукции, продукционных и демонстрационных животных, птицы, пушных зверей, пчел);</w:t>
      </w:r>
    </w:p>
    <w:p w14:paraId="5A67CF87" w14:textId="76A10473" w:rsidR="009B6B94" w:rsidRPr="00671A20" w:rsidRDefault="00E7498E" w:rsidP="00A13739">
      <w:pPr>
        <w:pStyle w:val="ConsPlusNormal"/>
        <w:spacing w:after="360" w:line="276" w:lineRule="auto"/>
        <w:ind w:firstLine="709"/>
        <w:jc w:val="both"/>
        <w:rPr>
          <w:sz w:val="28"/>
          <w:szCs w:val="28"/>
        </w:rPr>
      </w:pPr>
      <w:r w:rsidRPr="00671A20">
        <w:rPr>
          <w:sz w:val="28"/>
          <w:szCs w:val="28"/>
        </w:rPr>
        <w:t>8</w:t>
      </w:r>
      <w:r w:rsidR="009B6B94" w:rsidRPr="00671A20">
        <w:rPr>
          <w:sz w:val="28"/>
          <w:szCs w:val="28"/>
        </w:rPr>
        <w:t>)</w:t>
      </w:r>
      <w:r w:rsidR="00635BAC">
        <w:rPr>
          <w:sz w:val="28"/>
          <w:szCs w:val="28"/>
        </w:rPr>
        <w:t> </w:t>
      </w:r>
      <w:r w:rsidR="009B6B94" w:rsidRPr="00671A20">
        <w:rPr>
          <w:sz w:val="28"/>
          <w:szCs w:val="28"/>
        </w:rPr>
        <w:t>иные доходы семьи, в которые включаются:</w:t>
      </w:r>
    </w:p>
    <w:p w14:paraId="5B9156DE" w14:textId="7224E3CB" w:rsidR="009B6B94" w:rsidRPr="00671A20" w:rsidRDefault="009B6B94" w:rsidP="00A13739">
      <w:pPr>
        <w:pStyle w:val="ConsPlusNormal"/>
        <w:spacing w:after="360" w:line="276" w:lineRule="auto"/>
        <w:ind w:firstLine="709"/>
        <w:jc w:val="both"/>
        <w:rPr>
          <w:sz w:val="28"/>
          <w:szCs w:val="28"/>
        </w:rPr>
      </w:pPr>
      <w:r w:rsidRPr="00671A20">
        <w:rPr>
          <w:sz w:val="28"/>
          <w:szCs w:val="28"/>
        </w:rPr>
        <w:t>а)</w:t>
      </w:r>
      <w:r w:rsidR="00635BAC">
        <w:rPr>
          <w:sz w:val="28"/>
          <w:szCs w:val="28"/>
        </w:rPr>
        <w:t> </w:t>
      </w:r>
      <w:r w:rsidRPr="00671A20">
        <w:rPr>
          <w:sz w:val="28"/>
          <w:szCs w:val="28"/>
        </w:rPr>
        <w:t xml:space="preserve">денежное довольствие военнослужащих, сотрудников органов внутренних дел Российской Федерации, </w:t>
      </w:r>
      <w:r w:rsidR="00A35949" w:rsidRPr="00671A20">
        <w:rPr>
          <w:sz w:val="28"/>
          <w:szCs w:val="28"/>
        </w:rPr>
        <w:t>учреждений и органов уголовно-исполнительной системы Российской Федерации, органов принудительного исполнения Российской Федерации</w:t>
      </w:r>
      <w:r w:rsidRPr="00671A20">
        <w:rPr>
          <w:sz w:val="28"/>
          <w:szCs w:val="28"/>
        </w:rPr>
        <w:t xml:space="preserve">, таможенных органов Российской Федерации и </w:t>
      </w:r>
      <w:r w:rsidR="00A35949" w:rsidRPr="00671A20">
        <w:rPr>
          <w:sz w:val="28"/>
          <w:szCs w:val="28"/>
        </w:rPr>
        <w:t>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r w:rsidRPr="00671A20">
        <w:rPr>
          <w:sz w:val="28"/>
          <w:szCs w:val="28"/>
        </w:rPr>
        <w:t>, а также дополнительные выплаты, носящие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w:t>
      </w:r>
    </w:p>
    <w:p w14:paraId="71BE60E8" w14:textId="2119109D" w:rsidR="009B6B94" w:rsidRPr="00671A20" w:rsidRDefault="009B6B94" w:rsidP="00A13739">
      <w:pPr>
        <w:pStyle w:val="ConsPlusNormal"/>
        <w:spacing w:after="360" w:line="276" w:lineRule="auto"/>
        <w:ind w:firstLine="709"/>
        <w:jc w:val="both"/>
        <w:rPr>
          <w:sz w:val="28"/>
          <w:szCs w:val="28"/>
        </w:rPr>
      </w:pPr>
      <w:r w:rsidRPr="00671A20">
        <w:rPr>
          <w:sz w:val="28"/>
          <w:szCs w:val="28"/>
        </w:rPr>
        <w:t>б)</w:t>
      </w:r>
      <w:r w:rsidR="00635BAC">
        <w:rPr>
          <w:sz w:val="28"/>
          <w:szCs w:val="28"/>
        </w:rPr>
        <w:t> </w:t>
      </w:r>
      <w:r w:rsidRPr="00671A20">
        <w:rPr>
          <w:sz w:val="28"/>
          <w:szCs w:val="28"/>
        </w:rPr>
        <w:t xml:space="preserve">единовременное пособие при увольнении с военной службы, из органов внутренних дел Российской Федерации, </w:t>
      </w:r>
      <w:r w:rsidR="00A35949" w:rsidRPr="00671A20">
        <w:rPr>
          <w:sz w:val="28"/>
          <w:szCs w:val="28"/>
        </w:rPr>
        <w:t>учреждений и органов уголовно-исполнительной системы Российской Федерации, органов принудительного исполнения Российской Федерации</w:t>
      </w:r>
      <w:r w:rsidRPr="00671A20">
        <w:rPr>
          <w:sz w:val="28"/>
          <w:szCs w:val="28"/>
        </w:rPr>
        <w:t xml:space="preserve">, таможенных органов Российской Федерации, </w:t>
      </w:r>
      <w:r w:rsidR="00A35949" w:rsidRPr="00671A20">
        <w:rPr>
          <w:sz w:val="28"/>
          <w:szCs w:val="28"/>
        </w:rPr>
        <w:t>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r w:rsidRPr="00671A20">
        <w:rPr>
          <w:sz w:val="28"/>
          <w:szCs w:val="28"/>
        </w:rPr>
        <w:t>;</w:t>
      </w:r>
    </w:p>
    <w:p w14:paraId="2F989174" w14:textId="47881C8F" w:rsidR="009B6B94" w:rsidRPr="00671A20" w:rsidRDefault="009B6B94" w:rsidP="00A13739">
      <w:pPr>
        <w:pStyle w:val="ConsPlusNormal"/>
        <w:spacing w:after="360" w:line="276" w:lineRule="auto"/>
        <w:ind w:firstLine="709"/>
        <w:jc w:val="both"/>
        <w:rPr>
          <w:sz w:val="28"/>
          <w:szCs w:val="28"/>
        </w:rPr>
      </w:pPr>
      <w:r w:rsidRPr="00671A20">
        <w:rPr>
          <w:sz w:val="28"/>
          <w:szCs w:val="28"/>
        </w:rPr>
        <w:t>в)</w:t>
      </w:r>
      <w:r w:rsidR="00635BAC">
        <w:rPr>
          <w:sz w:val="28"/>
          <w:szCs w:val="28"/>
        </w:rPr>
        <w:t> </w:t>
      </w:r>
      <w:r w:rsidRPr="00671A20">
        <w:rPr>
          <w:sz w:val="28"/>
          <w:szCs w:val="28"/>
        </w:rPr>
        <w:t>оплата работ по договорам, заключаемым в соответствии с гражданским законодательством Российской Федерации;</w:t>
      </w:r>
    </w:p>
    <w:p w14:paraId="0B10DBA5" w14:textId="1A679EE4" w:rsidR="009B6B94" w:rsidRPr="00671A20" w:rsidRDefault="009B6B94" w:rsidP="00A13739">
      <w:pPr>
        <w:pStyle w:val="ConsPlusNormal"/>
        <w:spacing w:after="360" w:line="276" w:lineRule="auto"/>
        <w:ind w:firstLine="709"/>
        <w:jc w:val="both"/>
        <w:rPr>
          <w:sz w:val="28"/>
          <w:szCs w:val="28"/>
        </w:rPr>
      </w:pPr>
      <w:r w:rsidRPr="00671A20">
        <w:rPr>
          <w:sz w:val="28"/>
          <w:szCs w:val="28"/>
        </w:rPr>
        <w:t>г)</w:t>
      </w:r>
      <w:r w:rsidR="00635BAC">
        <w:rPr>
          <w:sz w:val="28"/>
          <w:szCs w:val="28"/>
        </w:rPr>
        <w:t> </w:t>
      </w:r>
      <w:r w:rsidRPr="00671A20">
        <w:rPr>
          <w:sz w:val="28"/>
          <w:szCs w:val="28"/>
        </w:rPr>
        <w:t>материальная помощь, оказываемая работодателями своим работникам, в том числе бывшим, уволившимся в связи с выходом на пенсию по инвалидности или по возрасту;</w:t>
      </w:r>
    </w:p>
    <w:p w14:paraId="20C70DE1" w14:textId="0DA6CF6A" w:rsidR="009B6B94" w:rsidRPr="00671A20" w:rsidRDefault="009B6B94" w:rsidP="00A13739">
      <w:pPr>
        <w:pStyle w:val="ConsPlusNormal"/>
        <w:spacing w:after="360" w:line="276" w:lineRule="auto"/>
        <w:ind w:firstLine="709"/>
        <w:jc w:val="both"/>
        <w:rPr>
          <w:sz w:val="28"/>
          <w:szCs w:val="28"/>
        </w:rPr>
      </w:pPr>
      <w:r w:rsidRPr="00671A20">
        <w:rPr>
          <w:sz w:val="28"/>
          <w:szCs w:val="28"/>
        </w:rPr>
        <w:t>д)</w:t>
      </w:r>
      <w:r w:rsidR="00635BAC">
        <w:rPr>
          <w:sz w:val="28"/>
          <w:szCs w:val="28"/>
        </w:rPr>
        <w:t> </w:t>
      </w:r>
      <w:r w:rsidRPr="00671A20">
        <w:rPr>
          <w:sz w:val="28"/>
          <w:szCs w:val="28"/>
        </w:rPr>
        <w:t>авторские вознаграждения, получаемые в соответствии с законодательством Российской Федерации об авторском праве и смежных правах, в том числе по авторским договорам наследования;</w:t>
      </w:r>
    </w:p>
    <w:p w14:paraId="0F6C286A" w14:textId="056C7B78" w:rsidR="009B6B94" w:rsidRPr="00671A20" w:rsidRDefault="009B6B94" w:rsidP="00A13739">
      <w:pPr>
        <w:pStyle w:val="ConsPlusNormal"/>
        <w:spacing w:after="360" w:line="276" w:lineRule="auto"/>
        <w:ind w:firstLine="709"/>
        <w:jc w:val="both"/>
        <w:rPr>
          <w:sz w:val="28"/>
          <w:szCs w:val="28"/>
        </w:rPr>
      </w:pPr>
      <w:r w:rsidRPr="00671A20">
        <w:rPr>
          <w:sz w:val="28"/>
          <w:szCs w:val="28"/>
        </w:rPr>
        <w:t>е)</w:t>
      </w:r>
      <w:r w:rsidR="00635BAC">
        <w:rPr>
          <w:sz w:val="28"/>
          <w:szCs w:val="28"/>
        </w:rPr>
        <w:t> </w:t>
      </w:r>
      <w:r w:rsidRPr="00671A20">
        <w:rPr>
          <w:sz w:val="28"/>
          <w:szCs w:val="28"/>
        </w:rPr>
        <w:t>доходы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w:t>
      </w:r>
    </w:p>
    <w:p w14:paraId="43571C69" w14:textId="20E2CD72" w:rsidR="009B6B94" w:rsidRPr="00671A20" w:rsidRDefault="009B6B94" w:rsidP="00A13739">
      <w:pPr>
        <w:pStyle w:val="ConsPlusNormal"/>
        <w:spacing w:after="360" w:line="276" w:lineRule="auto"/>
        <w:ind w:firstLine="709"/>
        <w:jc w:val="both"/>
        <w:rPr>
          <w:sz w:val="28"/>
          <w:szCs w:val="28"/>
        </w:rPr>
      </w:pPr>
      <w:r w:rsidRPr="00671A20">
        <w:rPr>
          <w:sz w:val="28"/>
          <w:szCs w:val="28"/>
        </w:rPr>
        <w:t>ж)</w:t>
      </w:r>
      <w:r w:rsidR="00635BAC">
        <w:rPr>
          <w:sz w:val="28"/>
          <w:szCs w:val="28"/>
        </w:rPr>
        <w:t> </w:t>
      </w:r>
      <w:r w:rsidRPr="00671A20">
        <w:rPr>
          <w:sz w:val="28"/>
          <w:szCs w:val="28"/>
        </w:rPr>
        <w:t>доходы по акциям и другие доходы от участия в управлении собственностью организации;</w:t>
      </w:r>
    </w:p>
    <w:p w14:paraId="7FE9C0EE" w14:textId="1AFC4CE3" w:rsidR="009B6B94" w:rsidRPr="00671A20" w:rsidRDefault="009B6B94" w:rsidP="00A13739">
      <w:pPr>
        <w:pStyle w:val="ConsPlusNormal"/>
        <w:spacing w:after="360" w:line="276" w:lineRule="auto"/>
        <w:ind w:firstLine="709"/>
        <w:jc w:val="both"/>
        <w:rPr>
          <w:sz w:val="28"/>
          <w:szCs w:val="28"/>
        </w:rPr>
      </w:pPr>
      <w:r w:rsidRPr="00671A20">
        <w:rPr>
          <w:sz w:val="28"/>
          <w:szCs w:val="28"/>
        </w:rPr>
        <w:t>з)</w:t>
      </w:r>
      <w:r w:rsidR="00635BAC">
        <w:rPr>
          <w:sz w:val="28"/>
          <w:szCs w:val="28"/>
        </w:rPr>
        <w:t> </w:t>
      </w:r>
      <w:r w:rsidRPr="00671A20">
        <w:rPr>
          <w:sz w:val="28"/>
          <w:szCs w:val="28"/>
        </w:rPr>
        <w:t>алименты, получаемые членами семьи;</w:t>
      </w:r>
    </w:p>
    <w:p w14:paraId="459B7407" w14:textId="121CBB03" w:rsidR="009B6B94" w:rsidRPr="00671A20" w:rsidRDefault="009B6B94" w:rsidP="00A13739">
      <w:pPr>
        <w:pStyle w:val="ConsPlusNormal"/>
        <w:spacing w:after="360" w:line="276" w:lineRule="auto"/>
        <w:ind w:firstLine="709"/>
        <w:jc w:val="both"/>
        <w:rPr>
          <w:sz w:val="28"/>
          <w:szCs w:val="28"/>
        </w:rPr>
      </w:pPr>
      <w:r w:rsidRPr="00671A20">
        <w:rPr>
          <w:sz w:val="28"/>
          <w:szCs w:val="28"/>
        </w:rPr>
        <w:t>и)</w:t>
      </w:r>
      <w:r w:rsidR="00635BAC">
        <w:rPr>
          <w:sz w:val="28"/>
          <w:szCs w:val="28"/>
        </w:rPr>
        <w:t> </w:t>
      </w:r>
      <w:r w:rsidRPr="00671A20">
        <w:rPr>
          <w:sz w:val="28"/>
          <w:szCs w:val="28"/>
        </w:rPr>
        <w:t>проценты по банковским вкладам;</w:t>
      </w:r>
    </w:p>
    <w:p w14:paraId="77BF1D43" w14:textId="55F48FCE" w:rsidR="009B6B94" w:rsidRPr="00671A20" w:rsidRDefault="009B6B94" w:rsidP="00A13739">
      <w:pPr>
        <w:pStyle w:val="ConsPlusNormal"/>
        <w:spacing w:after="360" w:line="276" w:lineRule="auto"/>
        <w:ind w:firstLine="709"/>
        <w:jc w:val="both"/>
        <w:rPr>
          <w:sz w:val="28"/>
          <w:szCs w:val="28"/>
        </w:rPr>
      </w:pPr>
      <w:r w:rsidRPr="00671A20">
        <w:rPr>
          <w:sz w:val="28"/>
          <w:szCs w:val="28"/>
        </w:rPr>
        <w:t>к)</w:t>
      </w:r>
      <w:r w:rsidR="00635BAC">
        <w:rPr>
          <w:sz w:val="28"/>
          <w:szCs w:val="28"/>
        </w:rPr>
        <w:t> </w:t>
      </w:r>
      <w:r w:rsidRPr="00671A20">
        <w:rPr>
          <w:sz w:val="28"/>
          <w:szCs w:val="28"/>
        </w:rPr>
        <w:t>наследуемые и подаренные денежные средства;</w:t>
      </w:r>
    </w:p>
    <w:p w14:paraId="79D282AE" w14:textId="331DDB74" w:rsidR="009B6B94" w:rsidRPr="00671A20" w:rsidRDefault="009B6B94" w:rsidP="00A13739">
      <w:pPr>
        <w:pStyle w:val="ConsPlusNormal"/>
        <w:spacing w:after="360" w:line="276" w:lineRule="auto"/>
        <w:ind w:firstLine="709"/>
        <w:jc w:val="both"/>
        <w:rPr>
          <w:sz w:val="28"/>
          <w:szCs w:val="28"/>
        </w:rPr>
      </w:pPr>
      <w:r w:rsidRPr="00671A20">
        <w:rPr>
          <w:sz w:val="28"/>
          <w:szCs w:val="28"/>
        </w:rPr>
        <w:t>л)</w:t>
      </w:r>
      <w:r w:rsidR="00635BAC">
        <w:rPr>
          <w:sz w:val="28"/>
          <w:szCs w:val="28"/>
        </w:rPr>
        <w:t> </w:t>
      </w:r>
      <w:r w:rsidRPr="00671A20">
        <w:rPr>
          <w:sz w:val="28"/>
          <w:szCs w:val="28"/>
        </w:rPr>
        <w:t>суммы ежемесячных денежных выплат и компенсаций различным категориям граждан, установленных следующими законами:</w:t>
      </w:r>
    </w:p>
    <w:bookmarkStart w:id="10" w:name="_Hlk158816124"/>
    <w:p w14:paraId="1BEC4A6B" w14:textId="0BD56494" w:rsidR="009B6B94" w:rsidRPr="00671A20" w:rsidRDefault="00D45E0E" w:rsidP="00A13739">
      <w:pPr>
        <w:pStyle w:val="ConsPlusNormal"/>
        <w:spacing w:after="360" w:line="276" w:lineRule="auto"/>
        <w:ind w:firstLine="709"/>
        <w:jc w:val="both"/>
        <w:rPr>
          <w:sz w:val="28"/>
          <w:szCs w:val="28"/>
        </w:rPr>
      </w:pPr>
      <w:r>
        <w:rPr>
          <w:sz w:val="28"/>
          <w:szCs w:val="28"/>
        </w:rPr>
        <w:fldChar w:fldCharType="begin"/>
      </w:r>
      <w:r>
        <w:rPr>
          <w:sz w:val="28"/>
          <w:szCs w:val="28"/>
        </w:rPr>
        <w:instrText xml:space="preserve"> HYPERLINK "http://pravo.gov.ru/proxy/ips/?docbody=&amp;nd=102011440" </w:instrText>
      </w:r>
      <w:r>
        <w:rPr>
          <w:sz w:val="28"/>
          <w:szCs w:val="28"/>
        </w:rPr>
        <w:fldChar w:fldCharType="separate"/>
      </w:r>
      <w:r w:rsidR="009B6B94" w:rsidRPr="00D45E0E">
        <w:rPr>
          <w:rStyle w:val="af3"/>
          <w:sz w:val="28"/>
          <w:szCs w:val="28"/>
        </w:rPr>
        <w:t>Законом Российской Федерации</w:t>
      </w:r>
      <w:r w:rsidR="00252162" w:rsidRPr="00D45E0E">
        <w:rPr>
          <w:rStyle w:val="af3"/>
          <w:sz w:val="28"/>
          <w:szCs w:val="28"/>
        </w:rPr>
        <w:t xml:space="preserve"> от 15 мая 1991 года № </w:t>
      </w:r>
      <w:bookmarkStart w:id="11" w:name="_Hlk153444698"/>
      <w:r w:rsidR="00252162" w:rsidRPr="00D45E0E">
        <w:rPr>
          <w:rStyle w:val="af3"/>
          <w:sz w:val="28"/>
          <w:szCs w:val="28"/>
        </w:rPr>
        <w:t>1244-</w:t>
      </w:r>
      <w:r w:rsidR="00BB31D5" w:rsidRPr="00D45E0E">
        <w:rPr>
          <w:rStyle w:val="af3"/>
          <w:sz w:val="28"/>
          <w:szCs w:val="28"/>
        </w:rPr>
        <w:t>I</w:t>
      </w:r>
      <w:r w:rsidR="009B6B94" w:rsidRPr="00D45E0E">
        <w:rPr>
          <w:rStyle w:val="af3"/>
          <w:sz w:val="28"/>
          <w:szCs w:val="28"/>
        </w:rPr>
        <w:t xml:space="preserve"> </w:t>
      </w:r>
      <w:bookmarkEnd w:id="11"/>
      <w:r w:rsidR="00252162" w:rsidRPr="00D45E0E">
        <w:rPr>
          <w:rStyle w:val="af3"/>
          <w:sz w:val="28"/>
          <w:szCs w:val="28"/>
        </w:rPr>
        <w:br/>
      </w:r>
      <w:r w:rsidR="009B6B94" w:rsidRPr="00D45E0E">
        <w:rPr>
          <w:rStyle w:val="af3"/>
          <w:sz w:val="28"/>
          <w:szCs w:val="28"/>
        </w:rPr>
        <w:t>«О социальной защите граждан, подвергшихся воздействию радиации вследствие катастрофы на Чернобыльской АЭС»</w:t>
      </w:r>
      <w:r>
        <w:rPr>
          <w:sz w:val="28"/>
          <w:szCs w:val="28"/>
        </w:rPr>
        <w:fldChar w:fldCharType="end"/>
      </w:r>
      <w:r w:rsidR="009B6B94" w:rsidRPr="00671A20">
        <w:rPr>
          <w:sz w:val="28"/>
          <w:szCs w:val="28"/>
        </w:rPr>
        <w:t>;</w:t>
      </w:r>
    </w:p>
    <w:bookmarkEnd w:id="10"/>
    <w:p w14:paraId="52EFB26D" w14:textId="182B5CB6" w:rsidR="009B6B94" w:rsidRPr="00671A20" w:rsidRDefault="00D45E0E" w:rsidP="00A13739">
      <w:pPr>
        <w:pStyle w:val="ConsPlusNormal"/>
        <w:spacing w:after="360" w:line="276" w:lineRule="auto"/>
        <w:ind w:firstLine="709"/>
        <w:jc w:val="both"/>
        <w:rPr>
          <w:sz w:val="28"/>
          <w:szCs w:val="28"/>
        </w:rPr>
      </w:pPr>
      <w:r>
        <w:rPr>
          <w:sz w:val="28"/>
          <w:szCs w:val="28"/>
        </w:rPr>
        <w:fldChar w:fldCharType="begin"/>
      </w:r>
      <w:r>
        <w:rPr>
          <w:sz w:val="28"/>
          <w:szCs w:val="28"/>
        </w:rPr>
        <w:instrText xml:space="preserve"> HYPERLINK "http://pravo.gov.ru/proxy/ips/?docbody=&amp;nd=102033827" </w:instrText>
      </w:r>
      <w:r>
        <w:rPr>
          <w:sz w:val="28"/>
          <w:szCs w:val="28"/>
        </w:rPr>
        <w:fldChar w:fldCharType="separate"/>
      </w:r>
      <w:r w:rsidR="009B6B94" w:rsidRPr="00D45E0E">
        <w:rPr>
          <w:rStyle w:val="af3"/>
          <w:sz w:val="28"/>
          <w:szCs w:val="28"/>
        </w:rPr>
        <w:t>Федеральным законом</w:t>
      </w:r>
      <w:r w:rsidR="00252162" w:rsidRPr="00D45E0E">
        <w:rPr>
          <w:rStyle w:val="af3"/>
          <w:sz w:val="28"/>
          <w:szCs w:val="28"/>
        </w:rPr>
        <w:t xml:space="preserve"> от 12 января 1995 года № 5-ФЗ</w:t>
      </w:r>
      <w:r w:rsidR="009B6B94" w:rsidRPr="00D45E0E">
        <w:rPr>
          <w:rStyle w:val="af3"/>
          <w:sz w:val="28"/>
          <w:szCs w:val="28"/>
        </w:rPr>
        <w:t xml:space="preserve"> «О ветеранах»</w:t>
      </w:r>
      <w:r>
        <w:rPr>
          <w:sz w:val="28"/>
          <w:szCs w:val="28"/>
        </w:rPr>
        <w:fldChar w:fldCharType="end"/>
      </w:r>
      <w:r w:rsidR="009B6B94" w:rsidRPr="00671A20">
        <w:rPr>
          <w:sz w:val="28"/>
          <w:szCs w:val="28"/>
        </w:rPr>
        <w:t>;</w:t>
      </w:r>
    </w:p>
    <w:p w14:paraId="509CEB58" w14:textId="0BD9FBF7" w:rsidR="009B6B94" w:rsidRPr="00671A20" w:rsidRDefault="0041790D" w:rsidP="00A13739">
      <w:pPr>
        <w:pStyle w:val="ConsPlusNormal"/>
        <w:spacing w:after="360" w:line="276" w:lineRule="auto"/>
        <w:ind w:firstLine="709"/>
        <w:jc w:val="both"/>
        <w:rPr>
          <w:sz w:val="28"/>
          <w:szCs w:val="28"/>
        </w:rPr>
      </w:pPr>
      <w:hyperlink r:id="rId16" w:history="1">
        <w:r w:rsidR="009B6B94" w:rsidRPr="00D45E0E">
          <w:rPr>
            <w:rStyle w:val="af3"/>
            <w:sz w:val="28"/>
            <w:szCs w:val="28"/>
          </w:rPr>
          <w:t>Федеральным законом</w:t>
        </w:r>
        <w:r w:rsidR="00252162" w:rsidRPr="00D45E0E">
          <w:rPr>
            <w:rStyle w:val="af3"/>
            <w:sz w:val="28"/>
            <w:szCs w:val="28"/>
          </w:rPr>
          <w:t xml:space="preserve"> от 24 ноября 1995 года № 181-ФЗ</w:t>
        </w:r>
        <w:r w:rsidR="009B6B94" w:rsidRPr="00D45E0E">
          <w:rPr>
            <w:rStyle w:val="af3"/>
            <w:sz w:val="28"/>
            <w:szCs w:val="28"/>
          </w:rPr>
          <w:t xml:space="preserve"> «О социальной защите инвалидов в Российской Федерации»</w:t>
        </w:r>
      </w:hyperlink>
      <w:r w:rsidR="009B6B94" w:rsidRPr="00671A20">
        <w:rPr>
          <w:sz w:val="28"/>
          <w:szCs w:val="28"/>
        </w:rPr>
        <w:t>;</w:t>
      </w:r>
    </w:p>
    <w:p w14:paraId="2EFD7074" w14:textId="31271FDE" w:rsidR="009B6B94" w:rsidRPr="00671A20" w:rsidRDefault="0041790D" w:rsidP="00A13739">
      <w:pPr>
        <w:pStyle w:val="ConsPlusNormal"/>
        <w:spacing w:after="360" w:line="276" w:lineRule="auto"/>
        <w:ind w:firstLine="709"/>
        <w:jc w:val="both"/>
        <w:rPr>
          <w:sz w:val="28"/>
          <w:szCs w:val="28"/>
        </w:rPr>
      </w:pPr>
      <w:hyperlink r:id="rId17" w:history="1">
        <w:r w:rsidR="009B6B94" w:rsidRPr="00D45E0E">
          <w:rPr>
            <w:rStyle w:val="af3"/>
            <w:sz w:val="28"/>
            <w:szCs w:val="28"/>
          </w:rPr>
          <w:t>Федеральным законом</w:t>
        </w:r>
        <w:r w:rsidR="00252162" w:rsidRPr="00D45E0E">
          <w:rPr>
            <w:rStyle w:val="af3"/>
            <w:sz w:val="28"/>
            <w:szCs w:val="28"/>
          </w:rPr>
          <w:t xml:space="preserve"> от 26 ноября 1998 года № 175-ФЗ</w:t>
        </w:r>
        <w:r w:rsidR="009B6B94" w:rsidRPr="00D45E0E">
          <w:rPr>
            <w:rStyle w:val="af3"/>
            <w:sz w:val="28"/>
            <w:szCs w:val="28"/>
          </w:rP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hyperlink>
      <w:r w:rsidR="009B6B94" w:rsidRPr="00671A20">
        <w:rPr>
          <w:sz w:val="28"/>
          <w:szCs w:val="28"/>
        </w:rPr>
        <w:t>;</w:t>
      </w:r>
    </w:p>
    <w:p w14:paraId="4BCFD1AE" w14:textId="047A8144" w:rsidR="009B6B94" w:rsidRPr="00671A20" w:rsidRDefault="0041790D" w:rsidP="00A13739">
      <w:pPr>
        <w:pStyle w:val="ConsPlusNormal"/>
        <w:spacing w:after="360" w:line="276" w:lineRule="auto"/>
        <w:ind w:firstLine="709"/>
        <w:jc w:val="both"/>
        <w:rPr>
          <w:sz w:val="28"/>
          <w:szCs w:val="28"/>
        </w:rPr>
      </w:pPr>
      <w:hyperlink r:id="rId18" w:history="1">
        <w:r w:rsidR="009B6B94" w:rsidRPr="00495399">
          <w:rPr>
            <w:rStyle w:val="af3"/>
            <w:sz w:val="28"/>
            <w:szCs w:val="28"/>
          </w:rPr>
          <w:t>Федеральным законом</w:t>
        </w:r>
        <w:r w:rsidR="00252162" w:rsidRPr="00495399">
          <w:rPr>
            <w:rStyle w:val="af3"/>
            <w:sz w:val="28"/>
            <w:szCs w:val="28"/>
          </w:rPr>
          <w:t xml:space="preserve"> от 10 января 2002 года № 2-ФЗ</w:t>
        </w:r>
        <w:r w:rsidR="009B6B94" w:rsidRPr="00495399">
          <w:rPr>
            <w:rStyle w:val="af3"/>
            <w:sz w:val="28"/>
            <w:szCs w:val="28"/>
          </w:rPr>
          <w:t xml:space="preserve"> «О социальных гарантиях гражданам, подвергшимся радиационному воздействию вследствие ядерных испытаний на Семипалатинском полигоне»</w:t>
        </w:r>
      </w:hyperlink>
      <w:r w:rsidR="009B6B94" w:rsidRPr="00671A20">
        <w:rPr>
          <w:sz w:val="28"/>
          <w:szCs w:val="28"/>
        </w:rPr>
        <w:t>;</w:t>
      </w:r>
    </w:p>
    <w:p w14:paraId="7EABDB3F"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иными федеральными законами и законами Донецкой Народной Республики.</w:t>
      </w:r>
    </w:p>
    <w:p w14:paraId="2206F454" w14:textId="7FDCC138"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635BAC">
        <w:rPr>
          <w:sz w:val="28"/>
          <w:szCs w:val="28"/>
        </w:rPr>
        <w:t> </w:t>
      </w:r>
      <w:r w:rsidRPr="00671A20">
        <w:rPr>
          <w:sz w:val="28"/>
          <w:szCs w:val="28"/>
        </w:rPr>
        <w:t>При расчете размера дохода, приходящегося на заявителя и каждого члена его семьи, не учитываются следующие виды доходов заявителя и каждого члена его семьи:</w:t>
      </w:r>
    </w:p>
    <w:p w14:paraId="7FD7F87A" w14:textId="76C25159"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DF048B">
        <w:rPr>
          <w:sz w:val="28"/>
          <w:szCs w:val="28"/>
        </w:rPr>
        <w:t> </w:t>
      </w:r>
      <w:r w:rsidRPr="00671A20">
        <w:rPr>
          <w:sz w:val="28"/>
          <w:szCs w:val="28"/>
        </w:rPr>
        <w:t>единовременные страховые выплаты, производимые в возмещение ущерба, причиненного жизни и здоровью человека, его личному имуществу и имуществу, находящемуся в общей собственности членов его семьи, а также ежемесячные суммы, связанные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p w14:paraId="1B6468D8" w14:textId="033B4019" w:rsidR="007C69B2" w:rsidRPr="00671A20" w:rsidRDefault="007C69B2" w:rsidP="00A13739">
      <w:pPr>
        <w:pStyle w:val="ConsPlusNormal"/>
        <w:spacing w:after="360" w:line="276" w:lineRule="auto"/>
        <w:ind w:firstLine="709"/>
        <w:jc w:val="both"/>
        <w:rPr>
          <w:sz w:val="28"/>
          <w:szCs w:val="28"/>
        </w:rPr>
      </w:pPr>
      <w:r w:rsidRPr="00671A20">
        <w:rPr>
          <w:sz w:val="28"/>
          <w:szCs w:val="28"/>
        </w:rPr>
        <w:t>2)</w:t>
      </w:r>
      <w:r w:rsidR="00DF048B">
        <w:t> </w:t>
      </w:r>
      <w:r w:rsidRPr="00671A20">
        <w:rPr>
          <w:sz w:val="28"/>
          <w:szCs w:val="28"/>
        </w:rPr>
        <w:t xml:space="preserve">единовременные выплаты, связанные с получением военнослужащими ранений, контузий, увечий, а также гибелью (смертью) военнослужащих в связи с участием в боевых действиях; </w:t>
      </w:r>
    </w:p>
    <w:p w14:paraId="7616D825" w14:textId="6100B1BE" w:rsidR="009B6B94" w:rsidRPr="00671A20" w:rsidRDefault="007C69B2" w:rsidP="00A13739">
      <w:pPr>
        <w:pStyle w:val="ConsPlusNormal"/>
        <w:spacing w:after="360" w:line="276" w:lineRule="auto"/>
        <w:ind w:firstLine="709"/>
        <w:jc w:val="both"/>
        <w:rPr>
          <w:sz w:val="28"/>
          <w:szCs w:val="28"/>
        </w:rPr>
      </w:pPr>
      <w:r w:rsidRPr="00671A20">
        <w:rPr>
          <w:sz w:val="28"/>
          <w:szCs w:val="28"/>
        </w:rPr>
        <w:t>3</w:t>
      </w:r>
      <w:r w:rsidR="009B6B94" w:rsidRPr="00671A20">
        <w:rPr>
          <w:sz w:val="28"/>
          <w:szCs w:val="28"/>
        </w:rPr>
        <w:t>)</w:t>
      </w:r>
      <w:r w:rsidR="00DF048B">
        <w:rPr>
          <w:sz w:val="28"/>
          <w:szCs w:val="28"/>
        </w:rPr>
        <w:t> </w:t>
      </w:r>
      <w:r w:rsidR="009B6B94" w:rsidRPr="00671A20">
        <w:rPr>
          <w:sz w:val="28"/>
          <w:szCs w:val="28"/>
        </w:rPr>
        <w:t>сумма уплаченных алиментов;</w:t>
      </w:r>
    </w:p>
    <w:p w14:paraId="656EEDB0" w14:textId="484F25AC" w:rsidR="009B6B94" w:rsidRPr="00671A20" w:rsidRDefault="007C69B2" w:rsidP="00A13739">
      <w:pPr>
        <w:pStyle w:val="ConsPlusNormal"/>
        <w:spacing w:after="360" w:line="276" w:lineRule="auto"/>
        <w:ind w:firstLine="709"/>
        <w:jc w:val="both"/>
        <w:rPr>
          <w:sz w:val="28"/>
          <w:szCs w:val="28"/>
        </w:rPr>
      </w:pPr>
      <w:r w:rsidRPr="00671A20">
        <w:rPr>
          <w:sz w:val="28"/>
          <w:szCs w:val="28"/>
        </w:rPr>
        <w:t>4</w:t>
      </w:r>
      <w:r w:rsidR="009B6B94" w:rsidRPr="00671A20">
        <w:rPr>
          <w:sz w:val="28"/>
          <w:szCs w:val="28"/>
        </w:rPr>
        <w:t>)</w:t>
      </w:r>
      <w:r w:rsidR="00DF048B">
        <w:rPr>
          <w:sz w:val="28"/>
          <w:szCs w:val="28"/>
        </w:rPr>
        <w:t> </w:t>
      </w:r>
      <w:r w:rsidR="009B6B94" w:rsidRPr="00671A20">
        <w:rPr>
          <w:sz w:val="28"/>
          <w:szCs w:val="28"/>
        </w:rPr>
        <w:t xml:space="preserve">пособия на погребение, выплачиваемые в соответствии с </w:t>
      </w:r>
      <w:hyperlink r:id="rId19" w:history="1">
        <w:r w:rsidR="009B6B94" w:rsidRPr="00495399">
          <w:rPr>
            <w:rStyle w:val="af3"/>
            <w:sz w:val="28"/>
            <w:szCs w:val="28"/>
          </w:rPr>
          <w:t xml:space="preserve">Федеральным законом </w:t>
        </w:r>
        <w:r w:rsidR="00C16187" w:rsidRPr="00495399">
          <w:rPr>
            <w:rStyle w:val="af3"/>
            <w:sz w:val="28"/>
            <w:szCs w:val="28"/>
          </w:rPr>
          <w:t xml:space="preserve">от 12 января 1996 года № 8-ФЗ </w:t>
        </w:r>
        <w:r w:rsidR="009B6B94" w:rsidRPr="00495399">
          <w:rPr>
            <w:rStyle w:val="af3"/>
            <w:sz w:val="28"/>
            <w:szCs w:val="28"/>
          </w:rPr>
          <w:t>«О погребении и похоронном деле»</w:t>
        </w:r>
      </w:hyperlink>
      <w:r w:rsidR="009B6B94" w:rsidRPr="00671A20">
        <w:rPr>
          <w:sz w:val="28"/>
          <w:szCs w:val="28"/>
        </w:rPr>
        <w:t>;</w:t>
      </w:r>
    </w:p>
    <w:p w14:paraId="6BA168A7" w14:textId="5E816FCC" w:rsidR="009B6B94" w:rsidRPr="00671A20" w:rsidRDefault="007C69B2" w:rsidP="00A13739">
      <w:pPr>
        <w:pStyle w:val="ConsPlusNormal"/>
        <w:spacing w:after="360" w:line="276" w:lineRule="auto"/>
        <w:ind w:firstLine="709"/>
        <w:jc w:val="both"/>
        <w:rPr>
          <w:sz w:val="28"/>
          <w:szCs w:val="28"/>
        </w:rPr>
      </w:pPr>
      <w:r w:rsidRPr="00671A20">
        <w:rPr>
          <w:sz w:val="28"/>
          <w:szCs w:val="28"/>
        </w:rPr>
        <w:t>5</w:t>
      </w:r>
      <w:r w:rsidR="009B6B94" w:rsidRPr="00671A20">
        <w:rPr>
          <w:sz w:val="28"/>
          <w:szCs w:val="28"/>
        </w:rPr>
        <w:t>)</w:t>
      </w:r>
      <w:r w:rsidR="00DF048B">
        <w:rPr>
          <w:sz w:val="28"/>
          <w:szCs w:val="28"/>
        </w:rPr>
        <w:t> </w:t>
      </w:r>
      <w:r w:rsidR="009B6B94" w:rsidRPr="00671A20">
        <w:rPr>
          <w:sz w:val="28"/>
          <w:szCs w:val="28"/>
        </w:rPr>
        <w:t>ежегодные компенсации и разовые (единовременные) пособия, предоставляемые различным категориям граждан в соответствии со следующими законами:</w:t>
      </w:r>
    </w:p>
    <w:p w14:paraId="2A38C834" w14:textId="7129B4F7" w:rsidR="009B6B94" w:rsidRPr="00671A20" w:rsidRDefault="009F1622" w:rsidP="00A13739">
      <w:pPr>
        <w:pStyle w:val="ConsPlusNormal"/>
        <w:spacing w:after="360" w:line="276" w:lineRule="auto"/>
        <w:ind w:firstLine="709"/>
        <w:jc w:val="both"/>
        <w:rPr>
          <w:sz w:val="28"/>
          <w:szCs w:val="28"/>
        </w:rPr>
      </w:pPr>
      <w:r w:rsidRPr="00671A20">
        <w:rPr>
          <w:sz w:val="28"/>
          <w:szCs w:val="28"/>
        </w:rPr>
        <w:t>а)</w:t>
      </w:r>
      <w:r w:rsidR="00DF048B">
        <w:rPr>
          <w:sz w:val="28"/>
          <w:szCs w:val="28"/>
        </w:rPr>
        <w:t> </w:t>
      </w:r>
      <w:hyperlink r:id="rId20" w:history="1">
        <w:r w:rsidR="009B6B94" w:rsidRPr="000D100B">
          <w:rPr>
            <w:rStyle w:val="af3"/>
            <w:sz w:val="28"/>
            <w:szCs w:val="28"/>
          </w:rPr>
          <w:t>Законом Российской Федерации</w:t>
        </w:r>
        <w:r w:rsidR="00252162" w:rsidRPr="000D100B">
          <w:rPr>
            <w:rStyle w:val="af3"/>
            <w:sz w:val="28"/>
            <w:szCs w:val="28"/>
          </w:rPr>
          <w:t xml:space="preserve"> от 15 мая 1991 года № </w:t>
        </w:r>
        <w:r w:rsidR="00BB31D5" w:rsidRPr="000D100B">
          <w:rPr>
            <w:rStyle w:val="af3"/>
            <w:sz w:val="28"/>
            <w:szCs w:val="28"/>
          </w:rPr>
          <w:t xml:space="preserve">1244-I </w:t>
        </w:r>
        <w:r w:rsidR="00252162" w:rsidRPr="000D100B">
          <w:rPr>
            <w:rStyle w:val="af3"/>
            <w:sz w:val="28"/>
            <w:szCs w:val="28"/>
          </w:rPr>
          <w:br/>
        </w:r>
        <w:r w:rsidR="009B6B94" w:rsidRPr="000D100B">
          <w:rPr>
            <w:rStyle w:val="af3"/>
            <w:sz w:val="28"/>
            <w:szCs w:val="28"/>
          </w:rPr>
          <w:t>«О социальной защите граждан, подвергшихся воздействию радиации вследствие катастрофы на Чернобыльской АЭС»</w:t>
        </w:r>
      </w:hyperlink>
      <w:r w:rsidR="009B6B94" w:rsidRPr="00671A20">
        <w:rPr>
          <w:sz w:val="28"/>
          <w:szCs w:val="28"/>
        </w:rPr>
        <w:t>;</w:t>
      </w:r>
    </w:p>
    <w:p w14:paraId="5F653E58" w14:textId="4A38D983" w:rsidR="009B6B94" w:rsidRPr="00671A20" w:rsidRDefault="009F1622" w:rsidP="00A13739">
      <w:pPr>
        <w:pStyle w:val="ConsPlusNormal"/>
        <w:spacing w:after="360" w:line="276" w:lineRule="auto"/>
        <w:ind w:firstLine="709"/>
        <w:jc w:val="both"/>
        <w:rPr>
          <w:sz w:val="28"/>
          <w:szCs w:val="28"/>
        </w:rPr>
      </w:pPr>
      <w:r w:rsidRPr="00671A20">
        <w:rPr>
          <w:sz w:val="28"/>
          <w:szCs w:val="28"/>
        </w:rPr>
        <w:t>б)</w:t>
      </w:r>
      <w:r w:rsidR="00DF048B">
        <w:rPr>
          <w:sz w:val="28"/>
          <w:szCs w:val="28"/>
        </w:rPr>
        <w:t> </w:t>
      </w:r>
      <w:hyperlink r:id="rId21" w:history="1">
        <w:r w:rsidR="009B6B94" w:rsidRPr="00DF048B">
          <w:rPr>
            <w:rStyle w:val="af3"/>
            <w:sz w:val="28"/>
            <w:szCs w:val="28"/>
          </w:rPr>
          <w:t>Федеральным законом</w:t>
        </w:r>
        <w:r w:rsidR="00252162" w:rsidRPr="00DF048B">
          <w:rPr>
            <w:rStyle w:val="af3"/>
            <w:sz w:val="28"/>
            <w:szCs w:val="28"/>
          </w:rPr>
          <w:t xml:space="preserve"> от 12 января 1995 года № 5-ФЗ</w:t>
        </w:r>
        <w:r w:rsidR="009B6B94" w:rsidRPr="00DF048B">
          <w:rPr>
            <w:rStyle w:val="af3"/>
            <w:sz w:val="28"/>
            <w:szCs w:val="28"/>
          </w:rPr>
          <w:t xml:space="preserve"> «О ветеранах»</w:t>
        </w:r>
      </w:hyperlink>
      <w:r w:rsidR="009B6B94" w:rsidRPr="00671A20">
        <w:rPr>
          <w:sz w:val="28"/>
          <w:szCs w:val="28"/>
        </w:rPr>
        <w:t>;</w:t>
      </w:r>
    </w:p>
    <w:p w14:paraId="4A158C70" w14:textId="72B7A464" w:rsidR="009B6B94" w:rsidRPr="00671A20" w:rsidRDefault="009F1622" w:rsidP="00A13739">
      <w:pPr>
        <w:pStyle w:val="ConsPlusNormal"/>
        <w:spacing w:after="360" w:line="276" w:lineRule="auto"/>
        <w:ind w:firstLine="709"/>
        <w:jc w:val="both"/>
        <w:rPr>
          <w:sz w:val="28"/>
          <w:szCs w:val="28"/>
        </w:rPr>
      </w:pPr>
      <w:r w:rsidRPr="00671A20">
        <w:rPr>
          <w:sz w:val="28"/>
          <w:szCs w:val="28"/>
        </w:rPr>
        <w:t>в)</w:t>
      </w:r>
      <w:r w:rsidR="00DF048B">
        <w:rPr>
          <w:sz w:val="28"/>
          <w:szCs w:val="28"/>
        </w:rPr>
        <w:t> </w:t>
      </w:r>
      <w:hyperlink r:id="rId22" w:history="1">
        <w:r w:rsidR="009B6B94" w:rsidRPr="006D5C5D">
          <w:rPr>
            <w:rStyle w:val="af3"/>
            <w:sz w:val="28"/>
            <w:szCs w:val="28"/>
          </w:rPr>
          <w:t>Федеральным законом</w:t>
        </w:r>
        <w:r w:rsidR="00252162" w:rsidRPr="006D5C5D">
          <w:rPr>
            <w:rStyle w:val="af3"/>
            <w:sz w:val="28"/>
            <w:szCs w:val="28"/>
          </w:rPr>
          <w:t xml:space="preserve"> от 24 ноября 1995 года № 181-ФЗ</w:t>
        </w:r>
        <w:r w:rsidR="009B6B94" w:rsidRPr="006D5C5D">
          <w:rPr>
            <w:rStyle w:val="af3"/>
            <w:sz w:val="28"/>
            <w:szCs w:val="28"/>
          </w:rPr>
          <w:t xml:space="preserve"> </w:t>
        </w:r>
        <w:r w:rsidR="00252162" w:rsidRPr="006D5C5D">
          <w:rPr>
            <w:rStyle w:val="af3"/>
            <w:sz w:val="28"/>
            <w:szCs w:val="28"/>
          </w:rPr>
          <w:br/>
        </w:r>
        <w:r w:rsidR="009B6B94" w:rsidRPr="006D5C5D">
          <w:rPr>
            <w:rStyle w:val="af3"/>
            <w:sz w:val="28"/>
            <w:szCs w:val="28"/>
          </w:rPr>
          <w:t>«О социальной защите инвалидов в Российской Федерации»</w:t>
        </w:r>
      </w:hyperlink>
      <w:r w:rsidR="009B6B94" w:rsidRPr="00671A20">
        <w:rPr>
          <w:sz w:val="28"/>
          <w:szCs w:val="28"/>
        </w:rPr>
        <w:t>;</w:t>
      </w:r>
    </w:p>
    <w:p w14:paraId="37B96FB1" w14:textId="262A5710" w:rsidR="009B6B94" w:rsidRPr="00671A20" w:rsidRDefault="009F1622" w:rsidP="00A13739">
      <w:pPr>
        <w:pStyle w:val="ConsPlusNormal"/>
        <w:spacing w:after="360" w:line="276" w:lineRule="auto"/>
        <w:ind w:firstLine="709"/>
        <w:jc w:val="both"/>
        <w:rPr>
          <w:sz w:val="28"/>
          <w:szCs w:val="28"/>
        </w:rPr>
      </w:pPr>
      <w:r w:rsidRPr="00671A20">
        <w:rPr>
          <w:sz w:val="28"/>
          <w:szCs w:val="28"/>
        </w:rPr>
        <w:t>г)</w:t>
      </w:r>
      <w:r w:rsidR="00DF048B">
        <w:rPr>
          <w:sz w:val="28"/>
          <w:szCs w:val="28"/>
        </w:rPr>
        <w:t> </w:t>
      </w:r>
      <w:hyperlink r:id="rId23" w:history="1">
        <w:r w:rsidR="009B6B94" w:rsidRPr="006D5C5D">
          <w:rPr>
            <w:rStyle w:val="af3"/>
            <w:sz w:val="28"/>
            <w:szCs w:val="28"/>
          </w:rPr>
          <w:t>Федеральным законом</w:t>
        </w:r>
        <w:r w:rsidR="00252162" w:rsidRPr="006D5C5D">
          <w:rPr>
            <w:rStyle w:val="af3"/>
            <w:sz w:val="28"/>
            <w:szCs w:val="28"/>
          </w:rPr>
          <w:t xml:space="preserve"> от 10 января 2002 года № 2-ФЗ</w:t>
        </w:r>
        <w:r w:rsidR="009B6B94" w:rsidRPr="006D5C5D">
          <w:rPr>
            <w:rStyle w:val="af3"/>
            <w:sz w:val="28"/>
            <w:szCs w:val="28"/>
          </w:rPr>
          <w:t xml:space="preserve"> «О социальных гарантиях гражданам, подвергшимся радиационному воздействию вследствие ядерных испытаний на Семипалатинском полигоне»</w:t>
        </w:r>
      </w:hyperlink>
      <w:r w:rsidR="009B6B94" w:rsidRPr="00671A20">
        <w:rPr>
          <w:sz w:val="28"/>
          <w:szCs w:val="28"/>
        </w:rPr>
        <w:t>.</w:t>
      </w:r>
    </w:p>
    <w:p w14:paraId="5FFEAC52" w14:textId="7D811EBD" w:rsidR="009B6B94" w:rsidRPr="00671A20" w:rsidRDefault="009B6B94" w:rsidP="00A13739">
      <w:pPr>
        <w:pStyle w:val="ConsPlusNormal"/>
        <w:spacing w:after="360" w:line="276" w:lineRule="auto"/>
        <w:ind w:firstLine="709"/>
        <w:jc w:val="both"/>
        <w:rPr>
          <w:sz w:val="28"/>
          <w:szCs w:val="28"/>
        </w:rPr>
      </w:pPr>
      <w:bookmarkStart w:id="12" w:name="Par117"/>
      <w:bookmarkEnd w:id="12"/>
      <w:r w:rsidRPr="00671A20">
        <w:rPr>
          <w:sz w:val="28"/>
          <w:szCs w:val="28"/>
        </w:rPr>
        <w:t>3.</w:t>
      </w:r>
      <w:r w:rsidR="00635BAC">
        <w:rPr>
          <w:sz w:val="28"/>
          <w:szCs w:val="28"/>
        </w:rPr>
        <w:t> </w:t>
      </w:r>
      <w:r w:rsidRPr="00671A20">
        <w:rPr>
          <w:sz w:val="28"/>
          <w:szCs w:val="28"/>
        </w:rPr>
        <w:t>При расчете стоимости подлежащего налогообложению имущества, находящегося в собственности заявителя и каждого члена его семьи, а также в общей совместной или общей долевой (далее – общей) собственности заявителя и членов его семьи, для признания их малоимущими учитываются следующие виды имущества: земельные участки, жилые дома, квартиры, дачи, гаражи и иные строения, помещения и сооружения, транспортные средства, предметы антиквариата, искусства, ювелирные изделия, бытовые изделия из драгоценных металлов и камней, паенакопления в жилищно-строительных, гаражно-строительных и дачно-строительных кооперативах, суммы вкладов в учреждениях банков и других финансово-кредитных организациях, средства на именных приватизационных счетах физических лиц, стоимость имущественных и земельных долей (паев), валютные ценности и ценные бумаги по рыночной стоимости, но не ниже их номинальной стоимости.</w:t>
      </w:r>
    </w:p>
    <w:p w14:paraId="4825A985" w14:textId="5BBADE68" w:rsidR="009B6B94" w:rsidRPr="00671A20" w:rsidRDefault="009B6B94" w:rsidP="00A13739">
      <w:pPr>
        <w:pStyle w:val="ConsPlusNormal"/>
        <w:spacing w:after="360" w:line="276" w:lineRule="auto"/>
        <w:ind w:firstLine="709"/>
        <w:jc w:val="both"/>
        <w:rPr>
          <w:sz w:val="28"/>
          <w:szCs w:val="28"/>
        </w:rPr>
      </w:pPr>
      <w:r w:rsidRPr="00671A20">
        <w:rPr>
          <w:sz w:val="28"/>
          <w:szCs w:val="28"/>
        </w:rPr>
        <w:t>4.</w:t>
      </w:r>
      <w:r w:rsidR="00635BAC">
        <w:rPr>
          <w:sz w:val="28"/>
          <w:szCs w:val="28"/>
        </w:rPr>
        <w:t> </w:t>
      </w:r>
      <w:r w:rsidRPr="00671A20">
        <w:rPr>
          <w:sz w:val="28"/>
          <w:szCs w:val="28"/>
        </w:rPr>
        <w:t>При определении стоимости имущества граждан в целях постановки на учет и предоставления им жилых помещений по договорам социального найма не подлежит учету следующее имущество:</w:t>
      </w:r>
      <w:r w:rsidR="00252162" w:rsidRPr="00671A20">
        <w:rPr>
          <w:sz w:val="28"/>
          <w:szCs w:val="28"/>
        </w:rPr>
        <w:t xml:space="preserve"> </w:t>
      </w:r>
      <w:r w:rsidRPr="00671A20">
        <w:rPr>
          <w:sz w:val="28"/>
          <w:szCs w:val="28"/>
        </w:rPr>
        <w:t>весельные лодки, моторные лодки с мощностью двигателя не свыше 5 лошадиных сил, автомобили легковые, специально оборудованные для использования инвалидами, а также автомобили легковые с мощностью двигателя до 100 лошадиных сил, полученные (приобретенные) через органы социальной защиты населения в установленном законом порядке, автомобили легковые российских марок, имеющие год выпуска 10-летней давности, промысловые морские и речные суда, транспортные средства, находящиеся в розыске, при условии подтверждения факта их угона (хищения) документом, выданным органом внутренних дел.</w:t>
      </w:r>
    </w:p>
    <w:p w14:paraId="67E52416" w14:textId="4DE12E53"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635BAC">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5.</w:t>
      </w:r>
      <w:r w:rsidR="00635BAC">
        <w:rPr>
          <w:rFonts w:ascii="Times New Roman" w:hAnsi="Times New Roman" w:cs="Times New Roman"/>
          <w:b w:val="0"/>
          <w:bCs w:val="0"/>
          <w:sz w:val="28"/>
          <w:szCs w:val="28"/>
        </w:rPr>
        <w:t> </w:t>
      </w:r>
      <w:r w:rsidRPr="00671A20">
        <w:rPr>
          <w:rFonts w:ascii="Times New Roman" w:hAnsi="Times New Roman" w:cs="Times New Roman"/>
          <w:sz w:val="28"/>
          <w:szCs w:val="28"/>
        </w:rPr>
        <w:t>Документы, необходимые для установления размера дохода и стоимости имущества</w:t>
      </w:r>
    </w:p>
    <w:p w14:paraId="5CA658DA" w14:textId="69AB3413" w:rsidR="009B6B94" w:rsidRPr="00671A20" w:rsidRDefault="009B6B94" w:rsidP="00A13739">
      <w:pPr>
        <w:pStyle w:val="ConsPlusNormal"/>
        <w:spacing w:after="360" w:line="276" w:lineRule="auto"/>
        <w:ind w:firstLine="709"/>
        <w:jc w:val="both"/>
        <w:rPr>
          <w:sz w:val="28"/>
          <w:szCs w:val="28"/>
        </w:rPr>
      </w:pPr>
      <w:bookmarkStart w:id="13" w:name="Par123"/>
      <w:bookmarkEnd w:id="13"/>
      <w:r w:rsidRPr="00671A20">
        <w:rPr>
          <w:sz w:val="28"/>
          <w:szCs w:val="28"/>
        </w:rPr>
        <w:t>1.</w:t>
      </w:r>
      <w:r w:rsidR="00635BAC">
        <w:rPr>
          <w:sz w:val="28"/>
          <w:szCs w:val="28"/>
        </w:rPr>
        <w:t> </w:t>
      </w:r>
      <w:r w:rsidRPr="00671A20">
        <w:rPr>
          <w:sz w:val="28"/>
          <w:szCs w:val="28"/>
        </w:rPr>
        <w:t>Для установления размера дохода, приходящегося на заявителя и каждого члена его семьи, и стоимости подлежащего налогообложению имущества, находящегося в собственности заявителя и членов его семьи, а также в общей собственности заявителя и членов его семьи, представляются следующие документы:</w:t>
      </w:r>
    </w:p>
    <w:p w14:paraId="74AB7C82" w14:textId="6070DE67" w:rsidR="009B6B94" w:rsidRDefault="009B6B94" w:rsidP="00A13739">
      <w:pPr>
        <w:pStyle w:val="ConsPlusNormal"/>
        <w:spacing w:after="360" w:line="276" w:lineRule="auto"/>
        <w:ind w:firstLine="709"/>
        <w:jc w:val="both"/>
        <w:rPr>
          <w:sz w:val="28"/>
          <w:szCs w:val="28"/>
        </w:rPr>
      </w:pPr>
      <w:r w:rsidRPr="00671A20">
        <w:rPr>
          <w:sz w:val="28"/>
          <w:szCs w:val="28"/>
        </w:rPr>
        <w:t>1)</w:t>
      </w:r>
      <w:r w:rsidR="00635BAC">
        <w:rPr>
          <w:sz w:val="28"/>
          <w:szCs w:val="28"/>
        </w:rPr>
        <w:t> </w:t>
      </w:r>
      <w:r w:rsidRPr="00671A20">
        <w:rPr>
          <w:sz w:val="28"/>
          <w:szCs w:val="28"/>
        </w:rPr>
        <w:t xml:space="preserve">паспорта (либо свидетельства о рождении </w:t>
      </w:r>
      <w:r w:rsidR="008A3667" w:rsidRPr="008A3667">
        <w:rPr>
          <w:sz w:val="28"/>
          <w:szCs w:val="28"/>
        </w:rPr>
        <w:t>для детей в возрасте до 14 лет</w:t>
      </w:r>
      <w:r w:rsidRPr="00671A20">
        <w:rPr>
          <w:sz w:val="28"/>
          <w:szCs w:val="28"/>
        </w:rPr>
        <w:t>) всех членов семьи;</w:t>
      </w:r>
    </w:p>
    <w:bookmarkStart w:id="14" w:name="_Hlk205203742"/>
    <w:bookmarkStart w:id="15" w:name="_Hlk205204097"/>
    <w:p w14:paraId="6511086E" w14:textId="7E8C5B1D" w:rsidR="008A3667" w:rsidRPr="00671A20" w:rsidRDefault="008A3667" w:rsidP="00A13739">
      <w:pPr>
        <w:pStyle w:val="ConsPlusNormal"/>
        <w:spacing w:after="360" w:line="276" w:lineRule="auto"/>
        <w:ind w:firstLine="709"/>
        <w:jc w:val="both"/>
        <w:rPr>
          <w:sz w:val="28"/>
          <w:szCs w:val="28"/>
        </w:rPr>
      </w:pPr>
      <w:r w:rsidRPr="008A3667">
        <w:rPr>
          <w:rFonts w:eastAsia="Calibri"/>
          <w:bCs/>
          <w:i/>
          <w:iCs/>
          <w:sz w:val="28"/>
          <w:szCs w:val="28"/>
          <w:lang w:eastAsia="en-US" w:bidi="ru-RU"/>
        </w:rPr>
        <w:fldChar w:fldCharType="begin"/>
      </w:r>
      <w:r w:rsidRPr="008A3667">
        <w:rPr>
          <w:rFonts w:eastAsia="Calibri"/>
          <w:bCs/>
          <w:i/>
          <w:iCs/>
          <w:sz w:val="28"/>
          <w:szCs w:val="28"/>
          <w:lang w:eastAsia="en-US" w:bidi="ru-RU"/>
        </w:rPr>
        <w:instrText xml:space="preserve"> HYPERLINK "</w:instrText>
      </w:r>
      <w:r w:rsidR="00985D13">
        <w:rPr>
          <w:rFonts w:eastAsia="Calibri"/>
          <w:bCs/>
          <w:i/>
          <w:iCs/>
          <w:sz w:val="28"/>
          <w:szCs w:val="28"/>
          <w:lang w:eastAsia="en-US" w:bidi="ru-RU"/>
        </w:rPr>
        <w:instrText>https://нпа.днронлайн.рф/2025-08-01/204-rz-o-vnesenii-izmenenij-v-statyu-17-zakona-donetskoj-narodnoj-respubliki-o-vnesenii-izmenenij-v-zakon-donetskoj-narodnoj-respubliki-o-poryadke-vedeniya-ucheta-grazhdan-v-kachestve-nuzhdayushhihsya.html</w:instrText>
      </w:r>
      <w:r w:rsidRPr="008A3667">
        <w:rPr>
          <w:rFonts w:eastAsia="Calibri"/>
          <w:bCs/>
          <w:i/>
          <w:iCs/>
          <w:sz w:val="28"/>
          <w:szCs w:val="28"/>
          <w:lang w:eastAsia="en-US" w:bidi="ru-RU"/>
        </w:rPr>
        <w:instrText xml:space="preserve">" </w:instrText>
      </w:r>
      <w:r w:rsidRPr="008A3667">
        <w:rPr>
          <w:rFonts w:eastAsia="Calibri"/>
          <w:bCs/>
          <w:i/>
          <w:iCs/>
          <w:sz w:val="28"/>
          <w:szCs w:val="28"/>
          <w:lang w:eastAsia="en-US" w:bidi="ru-RU"/>
        </w:rPr>
        <w:fldChar w:fldCharType="separate"/>
      </w:r>
      <w:r w:rsidRPr="008A3667">
        <w:rPr>
          <w:rFonts w:eastAsia="Calibri"/>
          <w:bCs/>
          <w:i/>
          <w:iCs/>
          <w:color w:val="0000FF"/>
          <w:sz w:val="28"/>
          <w:szCs w:val="28"/>
          <w:u w:val="single"/>
          <w:lang w:eastAsia="en-US" w:bidi="ru-RU"/>
        </w:rPr>
        <w:t>(Пункт 1 части 1 статьи 5 с изменениями, внесенными Законом от 01.08.2025 № 204-РЗ)</w:t>
      </w:r>
      <w:bookmarkEnd w:id="14"/>
      <w:r w:rsidRPr="008A3667">
        <w:rPr>
          <w:rFonts w:eastAsia="Calibri"/>
          <w:bCs/>
          <w:i/>
          <w:iCs/>
          <w:sz w:val="28"/>
          <w:szCs w:val="28"/>
          <w:lang w:eastAsia="en-US" w:bidi="ru-RU"/>
        </w:rPr>
        <w:fldChar w:fldCharType="end"/>
      </w:r>
      <w:bookmarkEnd w:id="15"/>
    </w:p>
    <w:p w14:paraId="71D474D8" w14:textId="2E60E740"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635BAC">
        <w:rPr>
          <w:sz w:val="28"/>
          <w:szCs w:val="28"/>
        </w:rPr>
        <w:t> </w:t>
      </w:r>
      <w:r w:rsidRPr="00671A20">
        <w:rPr>
          <w:sz w:val="28"/>
          <w:szCs w:val="28"/>
        </w:rPr>
        <w:t>документы</w:t>
      </w:r>
      <w:r w:rsidR="006D5ABB" w:rsidRPr="00671A20">
        <w:rPr>
          <w:sz w:val="28"/>
          <w:szCs w:val="28"/>
        </w:rPr>
        <w:t xml:space="preserve">, подтверждающие семейные отношения </w:t>
      </w:r>
      <w:r w:rsidRPr="00671A20">
        <w:rPr>
          <w:sz w:val="28"/>
          <w:szCs w:val="28"/>
        </w:rPr>
        <w:t>(свидетельства о рождении ребенка, о заключении брака, о расторжении брака, судебные решения об усыновлении (удочерении) и другие);</w:t>
      </w:r>
    </w:p>
    <w:p w14:paraId="7E9378C7" w14:textId="13A95B06" w:rsidR="009B6B94" w:rsidRPr="00671A20" w:rsidRDefault="009B6B94" w:rsidP="00A13739">
      <w:pPr>
        <w:pStyle w:val="ConsPlusNormal"/>
        <w:spacing w:after="360" w:line="276" w:lineRule="auto"/>
        <w:ind w:firstLine="709"/>
        <w:jc w:val="both"/>
        <w:rPr>
          <w:sz w:val="28"/>
          <w:szCs w:val="28"/>
        </w:rPr>
      </w:pPr>
      <w:r w:rsidRPr="00671A20">
        <w:rPr>
          <w:sz w:val="28"/>
          <w:szCs w:val="28"/>
        </w:rPr>
        <w:t>3)</w:t>
      </w:r>
      <w:r w:rsidR="00635BAC">
        <w:rPr>
          <w:sz w:val="28"/>
          <w:szCs w:val="28"/>
        </w:rPr>
        <w:t> </w:t>
      </w:r>
      <w:r w:rsidRPr="00671A20">
        <w:rPr>
          <w:sz w:val="28"/>
          <w:szCs w:val="28"/>
        </w:rPr>
        <w:t>документы, подтверждающие доходы заявителя и членов его семьи, в том числе:</w:t>
      </w:r>
    </w:p>
    <w:p w14:paraId="7A8D634D" w14:textId="51A35ED0" w:rsidR="009B6B94" w:rsidRPr="00671A20" w:rsidRDefault="009B6B94" w:rsidP="00A13739">
      <w:pPr>
        <w:pStyle w:val="ConsPlusNormal"/>
        <w:spacing w:after="360" w:line="276" w:lineRule="auto"/>
        <w:ind w:firstLine="709"/>
        <w:jc w:val="both"/>
        <w:rPr>
          <w:sz w:val="28"/>
          <w:szCs w:val="28"/>
        </w:rPr>
      </w:pPr>
      <w:r w:rsidRPr="00671A20">
        <w:rPr>
          <w:sz w:val="28"/>
          <w:szCs w:val="28"/>
        </w:rPr>
        <w:t>а)</w:t>
      </w:r>
      <w:r w:rsidR="00635BAC">
        <w:rPr>
          <w:sz w:val="28"/>
          <w:szCs w:val="28"/>
        </w:rPr>
        <w:t> </w:t>
      </w:r>
      <w:r w:rsidRPr="00671A20">
        <w:rPr>
          <w:sz w:val="28"/>
          <w:szCs w:val="28"/>
        </w:rPr>
        <w:t>справки с места работы, службы, из пенсионных фондов, органов социальной защиты, службы занятости и так далее;</w:t>
      </w:r>
    </w:p>
    <w:p w14:paraId="1D27684D" w14:textId="5D03E340" w:rsidR="009B6B94" w:rsidRPr="00671A20" w:rsidRDefault="009B6B94" w:rsidP="00A13739">
      <w:pPr>
        <w:pStyle w:val="ConsPlusNormal"/>
        <w:spacing w:after="360" w:line="276" w:lineRule="auto"/>
        <w:ind w:firstLine="709"/>
        <w:jc w:val="both"/>
        <w:rPr>
          <w:sz w:val="28"/>
          <w:szCs w:val="28"/>
        </w:rPr>
      </w:pPr>
      <w:r w:rsidRPr="00671A20">
        <w:rPr>
          <w:sz w:val="28"/>
          <w:szCs w:val="28"/>
        </w:rPr>
        <w:t>б)</w:t>
      </w:r>
      <w:r w:rsidR="00635BAC">
        <w:rPr>
          <w:sz w:val="28"/>
          <w:szCs w:val="28"/>
        </w:rPr>
        <w:t> </w:t>
      </w:r>
      <w:r w:rsidRPr="00671A20">
        <w:rPr>
          <w:sz w:val="28"/>
          <w:szCs w:val="28"/>
        </w:rPr>
        <w:t>налоговые декларации, заверенные налоговыми органами;</w:t>
      </w:r>
    </w:p>
    <w:p w14:paraId="0BD91809" w14:textId="0AD269D5" w:rsidR="009B6B94" w:rsidRPr="00671A20" w:rsidRDefault="009B6B94" w:rsidP="00A13739">
      <w:pPr>
        <w:pStyle w:val="ConsPlusNormal"/>
        <w:spacing w:after="360" w:line="276" w:lineRule="auto"/>
        <w:ind w:firstLine="709"/>
        <w:jc w:val="both"/>
        <w:rPr>
          <w:sz w:val="28"/>
          <w:szCs w:val="28"/>
        </w:rPr>
      </w:pPr>
      <w:r w:rsidRPr="00671A20">
        <w:rPr>
          <w:sz w:val="28"/>
          <w:szCs w:val="28"/>
        </w:rPr>
        <w:t>4)</w:t>
      </w:r>
      <w:r w:rsidR="00635BAC">
        <w:rPr>
          <w:sz w:val="28"/>
          <w:szCs w:val="28"/>
        </w:rPr>
        <w:t> </w:t>
      </w:r>
      <w:r w:rsidRPr="00671A20">
        <w:rPr>
          <w:sz w:val="28"/>
          <w:szCs w:val="28"/>
        </w:rPr>
        <w:t>заявления-декларации заявителя и членов его семьи о наличии (отсутствии) других видов дохода, ценных бумаг, вкладов в учреждениях банков;</w:t>
      </w:r>
    </w:p>
    <w:p w14:paraId="227BBE61" w14:textId="4881EF5E" w:rsidR="009B6B94" w:rsidRPr="00671A20" w:rsidRDefault="009B6B94" w:rsidP="00A13739">
      <w:pPr>
        <w:pStyle w:val="ConsPlusNormal"/>
        <w:spacing w:after="360" w:line="276" w:lineRule="auto"/>
        <w:ind w:firstLine="709"/>
        <w:jc w:val="both"/>
        <w:rPr>
          <w:sz w:val="28"/>
          <w:szCs w:val="28"/>
        </w:rPr>
      </w:pPr>
      <w:bookmarkStart w:id="16" w:name="Par130"/>
      <w:bookmarkEnd w:id="16"/>
      <w:r w:rsidRPr="00671A20">
        <w:rPr>
          <w:sz w:val="28"/>
          <w:szCs w:val="28"/>
        </w:rPr>
        <w:t>5)</w:t>
      </w:r>
      <w:r w:rsidR="00635BAC">
        <w:rPr>
          <w:sz w:val="28"/>
          <w:szCs w:val="28"/>
        </w:rPr>
        <w:t> </w:t>
      </w:r>
      <w:r w:rsidRPr="00671A20">
        <w:rPr>
          <w:sz w:val="28"/>
          <w:szCs w:val="28"/>
        </w:rPr>
        <w:t>заявления-декларации заявителя и членов его семьи о наличии в собственности заявителя, членов его семьи, а также в общей собственности заявителя и членов его семьи имущества, предусмотренного частью 3 статьи 4 настоящего Закона. При наличии у уполномоченного органа сомнений в отсутствии у заявителя и членов его семьи имущества, подлежащего учету, уполномоченный орган вправе проверить представленную информацию своими силами и средствами;</w:t>
      </w:r>
    </w:p>
    <w:p w14:paraId="0043500E" w14:textId="4BA7C1F1" w:rsidR="009B6B94" w:rsidRPr="008A3667" w:rsidRDefault="009B6B94" w:rsidP="00A13739">
      <w:pPr>
        <w:pStyle w:val="ConsPlusNormal"/>
        <w:spacing w:after="360" w:line="276" w:lineRule="auto"/>
        <w:ind w:firstLine="709"/>
        <w:jc w:val="both"/>
        <w:rPr>
          <w:sz w:val="28"/>
          <w:szCs w:val="28"/>
        </w:rPr>
      </w:pPr>
      <w:r w:rsidRPr="00671A20">
        <w:rPr>
          <w:sz w:val="28"/>
          <w:szCs w:val="28"/>
        </w:rPr>
        <w:t>6)</w:t>
      </w:r>
      <w:r w:rsidR="00635BAC">
        <w:rPr>
          <w:sz w:val="28"/>
          <w:szCs w:val="28"/>
        </w:rPr>
        <w:t> </w:t>
      </w:r>
      <w:r w:rsidRPr="00671A20">
        <w:rPr>
          <w:sz w:val="28"/>
          <w:szCs w:val="28"/>
        </w:rPr>
        <w:t xml:space="preserve">копии документов, подтверждающих стоимость имущества, указанного в заявлениях-декларациях, предусмотренных пунктом 5 </w:t>
      </w:r>
      <w:r w:rsidR="009F7EB3" w:rsidRPr="00671A20">
        <w:rPr>
          <w:sz w:val="28"/>
          <w:szCs w:val="28"/>
        </w:rPr>
        <w:t>настоящей части</w:t>
      </w:r>
      <w:r w:rsidRPr="00671A20">
        <w:rPr>
          <w:sz w:val="28"/>
          <w:szCs w:val="28"/>
        </w:rPr>
        <w:t>, либо заявления-декларации заявителя и членов его семьи об оценке указанного имущества, если отсутствует возможность, в том числе финансовая, провести его независимую оценку</w:t>
      </w:r>
      <w:r w:rsidR="008A3667">
        <w:rPr>
          <w:sz w:val="28"/>
          <w:szCs w:val="28"/>
        </w:rPr>
        <w:t>;</w:t>
      </w:r>
    </w:p>
    <w:p w14:paraId="12EAD46A" w14:textId="2286B83F" w:rsidR="008A3667" w:rsidRPr="008A3667" w:rsidRDefault="008A3667" w:rsidP="008A3667">
      <w:pPr>
        <w:widowControl w:val="0"/>
        <w:autoSpaceDE w:val="0"/>
        <w:autoSpaceDN w:val="0"/>
        <w:adjustRightInd w:val="0"/>
        <w:spacing w:after="360" w:line="276" w:lineRule="auto"/>
        <w:rPr>
          <w:rFonts w:eastAsia="Times New Roman"/>
          <w:szCs w:val="28"/>
          <w:lang w:eastAsia="ru-RU"/>
        </w:rPr>
      </w:pPr>
      <w:r w:rsidRPr="008A3667">
        <w:rPr>
          <w:rFonts w:eastAsia="Times New Roman"/>
          <w:szCs w:val="28"/>
          <w:lang w:eastAsia="ru-RU"/>
        </w:rPr>
        <w:t xml:space="preserve">7) согласие заявителя и всех членов его семьи на обработку </w:t>
      </w:r>
      <w:r w:rsidRPr="008A3667">
        <w:rPr>
          <w:rFonts w:eastAsia="Times New Roman"/>
          <w:szCs w:val="28"/>
          <w:lang w:eastAsia="ru-RU"/>
        </w:rPr>
        <w:br/>
        <w:t xml:space="preserve">персональных данных в соответствии с положениями </w:t>
      </w:r>
      <w:hyperlink r:id="rId24" w:history="1">
        <w:r w:rsidRPr="00531BF0">
          <w:rPr>
            <w:rStyle w:val="af3"/>
            <w:rFonts w:eastAsia="Times New Roman"/>
            <w:szCs w:val="28"/>
            <w:lang w:eastAsia="ru-RU"/>
          </w:rPr>
          <w:t xml:space="preserve">Федерального закона </w:t>
        </w:r>
        <w:r w:rsidRPr="00531BF0">
          <w:rPr>
            <w:rStyle w:val="af3"/>
            <w:rFonts w:eastAsia="Times New Roman"/>
            <w:szCs w:val="28"/>
            <w:lang w:eastAsia="ru-RU"/>
          </w:rPr>
          <w:br/>
          <w:t>от 27 июля 2006 года № 152-ФЗ «О персональных данных»</w:t>
        </w:r>
      </w:hyperlink>
      <w:r w:rsidRPr="008A3667">
        <w:rPr>
          <w:rFonts w:eastAsia="Times New Roman"/>
          <w:szCs w:val="28"/>
          <w:lang w:eastAsia="ru-RU"/>
        </w:rPr>
        <w:t>.</w:t>
      </w:r>
    </w:p>
    <w:p w14:paraId="4F83A40C" w14:textId="2DA50207" w:rsidR="008A3667" w:rsidRPr="00671A20" w:rsidRDefault="0041790D" w:rsidP="008A3667">
      <w:pPr>
        <w:pStyle w:val="ConsPlusNormal"/>
        <w:spacing w:after="360" w:line="276" w:lineRule="auto"/>
        <w:ind w:firstLine="709"/>
        <w:jc w:val="both"/>
        <w:rPr>
          <w:sz w:val="28"/>
          <w:szCs w:val="28"/>
        </w:rPr>
      </w:pPr>
      <w:hyperlink r:id="rId25" w:history="1">
        <w:r w:rsidR="008A3667" w:rsidRPr="008A3667">
          <w:rPr>
            <w:rFonts w:eastAsia="Calibri"/>
            <w:bCs/>
            <w:i/>
            <w:iCs/>
            <w:color w:val="0000FF"/>
            <w:sz w:val="28"/>
            <w:szCs w:val="28"/>
            <w:u w:val="single"/>
            <w:lang w:eastAsia="en-US" w:bidi="ru-RU"/>
          </w:rPr>
          <w:t>(Пункт 7 части 1 статьи 5 введен Законом от 01.08.2025 № 204-РЗ)</w:t>
        </w:r>
      </w:hyperlink>
    </w:p>
    <w:p w14:paraId="3162E122" w14:textId="30980EE5"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635BAC">
        <w:rPr>
          <w:sz w:val="28"/>
          <w:szCs w:val="28"/>
        </w:rPr>
        <w:t> </w:t>
      </w:r>
      <w:r w:rsidRPr="00671A20">
        <w:rPr>
          <w:sz w:val="28"/>
          <w:szCs w:val="28"/>
        </w:rPr>
        <w:t>Заявитель несет ответственность за достоверность представленных сведений, а также документов, в которых они содержатся. Представление заявителем неполных и (или) недостоверных сведений является основанием для отказа в признании граждан малоимущими.</w:t>
      </w:r>
    </w:p>
    <w:p w14:paraId="3963AA19" w14:textId="532F90E9" w:rsidR="009B6B94" w:rsidRPr="00671A20" w:rsidRDefault="009B6B94" w:rsidP="00A13739">
      <w:pPr>
        <w:pStyle w:val="ConsPlusNormal"/>
        <w:spacing w:after="360" w:line="276" w:lineRule="auto"/>
        <w:ind w:firstLine="709"/>
        <w:jc w:val="both"/>
        <w:rPr>
          <w:sz w:val="28"/>
          <w:szCs w:val="28"/>
        </w:rPr>
      </w:pPr>
      <w:r w:rsidRPr="00671A20">
        <w:rPr>
          <w:sz w:val="28"/>
          <w:szCs w:val="28"/>
        </w:rPr>
        <w:t>3.</w:t>
      </w:r>
      <w:r w:rsidR="00635BAC">
        <w:rPr>
          <w:sz w:val="28"/>
          <w:szCs w:val="28"/>
        </w:rPr>
        <w:t> </w:t>
      </w:r>
      <w:r w:rsidRPr="00671A20">
        <w:rPr>
          <w:sz w:val="28"/>
          <w:szCs w:val="28"/>
        </w:rPr>
        <w:t>При наличии у органа местного самоуправления возможности получения необходимых достоверных сведений иным способом, в том числе в электронном виде, они могут быть использованы вместо указанных в части 1 настоящей статьи документов, представленных заявителем.</w:t>
      </w:r>
    </w:p>
    <w:p w14:paraId="3F8153A7" w14:textId="71FA168B" w:rsidR="009B6B94" w:rsidRDefault="009B6B94" w:rsidP="00A310DB">
      <w:pPr>
        <w:pStyle w:val="ConsPlusNormal"/>
        <w:spacing w:after="360" w:line="276" w:lineRule="auto"/>
        <w:ind w:firstLine="709"/>
        <w:jc w:val="both"/>
        <w:rPr>
          <w:sz w:val="28"/>
          <w:szCs w:val="28"/>
        </w:rPr>
      </w:pPr>
      <w:r w:rsidRPr="00671A20">
        <w:rPr>
          <w:sz w:val="28"/>
          <w:szCs w:val="28"/>
        </w:rPr>
        <w:t>4.</w:t>
      </w:r>
      <w:r w:rsidR="00635BAC">
        <w:rPr>
          <w:sz w:val="28"/>
          <w:szCs w:val="28"/>
        </w:rPr>
        <w:t> </w:t>
      </w:r>
      <w:r w:rsidRPr="00671A20">
        <w:rPr>
          <w:sz w:val="28"/>
          <w:szCs w:val="28"/>
        </w:rPr>
        <w:t>Органы местного самоуправления вправе проверять представленные заявителем сведения и документы путем направления обращений в органы государственной власти, государственным должностным лицам, предприятиям, учреждениям и организациям.</w:t>
      </w:r>
    </w:p>
    <w:p w14:paraId="5F730DF3" w14:textId="6E2E8F3E" w:rsidR="008C31C2" w:rsidRDefault="008C31C2" w:rsidP="00A310DB">
      <w:pPr>
        <w:spacing w:after="360" w:line="276" w:lineRule="auto"/>
        <w:rPr>
          <w:szCs w:val="28"/>
        </w:rPr>
      </w:pPr>
      <w:r w:rsidRPr="008F18A6">
        <w:rPr>
          <w:szCs w:val="28"/>
        </w:rPr>
        <w:t>5.</w:t>
      </w:r>
      <w:r w:rsidR="00635BAC">
        <w:rPr>
          <w:szCs w:val="28"/>
        </w:rPr>
        <w:t> </w:t>
      </w:r>
      <w:r w:rsidRPr="008F18A6">
        <w:rPr>
          <w:szCs w:val="28"/>
        </w:rPr>
        <w:t xml:space="preserve">Граждане, принятые на учет </w:t>
      </w:r>
      <w:r w:rsidR="008A3667" w:rsidRPr="008A3667">
        <w:rPr>
          <w:rFonts w:eastAsia="Times New Roman"/>
          <w:szCs w:val="28"/>
          <w:lang w:eastAsia="ru-RU"/>
        </w:rPr>
        <w:t>в соответствии с законодательством Российской Федерации</w:t>
      </w:r>
      <w:r w:rsidR="008A3667" w:rsidRPr="008F18A6">
        <w:rPr>
          <w:szCs w:val="28"/>
        </w:rPr>
        <w:t xml:space="preserve"> </w:t>
      </w:r>
      <w:r w:rsidRPr="008F18A6">
        <w:rPr>
          <w:szCs w:val="28"/>
        </w:rPr>
        <w:t>до 1 марта 2005 года</w:t>
      </w:r>
      <w:r w:rsidR="00A310DB" w:rsidRPr="008F18A6">
        <w:rPr>
          <w:szCs w:val="28"/>
        </w:rPr>
        <w:t xml:space="preserve"> </w:t>
      </w:r>
      <w:r w:rsidR="00A310DB" w:rsidRPr="008F18A6">
        <w:rPr>
          <w:rFonts w:eastAsia="Times New Roman"/>
          <w:szCs w:val="28"/>
          <w:lang w:eastAsia="ru-RU"/>
        </w:rPr>
        <w:t>в целях последующего предоставления им жилых помещений по договорам социального найма</w:t>
      </w:r>
      <w:r w:rsidRPr="008F18A6">
        <w:rPr>
          <w:szCs w:val="28"/>
        </w:rPr>
        <w:t>, сохраняют право состоять на учете, право на внеочередное или первоочередное предоставление жилых помещений, вне зависимости от уровня их доходов.</w:t>
      </w:r>
    </w:p>
    <w:p w14:paraId="0B3A2F7E" w14:textId="22806D60" w:rsidR="008A3667" w:rsidRPr="00A310DB" w:rsidRDefault="0041790D" w:rsidP="00A310DB">
      <w:pPr>
        <w:spacing w:after="360" w:line="276" w:lineRule="auto"/>
        <w:rPr>
          <w:rFonts w:eastAsia="Times New Roman"/>
          <w:szCs w:val="28"/>
          <w:lang w:eastAsia="ru-RU"/>
        </w:rPr>
      </w:pPr>
      <w:hyperlink r:id="rId26" w:history="1">
        <w:r w:rsidR="008A3667" w:rsidRPr="008A3667">
          <w:rPr>
            <w:bCs/>
            <w:i/>
            <w:iCs/>
            <w:color w:val="0000FF"/>
            <w:szCs w:val="28"/>
            <w:u w:val="single"/>
            <w:lang w:bidi="ru-RU"/>
          </w:rPr>
          <w:t>(Часть 5 статьи 5 с изменениями, внесенными Законом от 01.08.2025 № 204-РЗ)</w:t>
        </w:r>
      </w:hyperlink>
    </w:p>
    <w:p w14:paraId="5BEB0CC6" w14:textId="34CD232A" w:rsidR="009B6B94" w:rsidRPr="00671A20" w:rsidRDefault="009B6B94" w:rsidP="00A310DB">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635BAC">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6.</w:t>
      </w:r>
      <w:r w:rsidR="00635BAC">
        <w:rPr>
          <w:rFonts w:ascii="Times New Roman" w:hAnsi="Times New Roman" w:cs="Times New Roman"/>
          <w:b w:val="0"/>
          <w:bCs w:val="0"/>
          <w:sz w:val="28"/>
          <w:szCs w:val="28"/>
        </w:rPr>
        <w:t> </w:t>
      </w:r>
      <w:r w:rsidRPr="00671A20">
        <w:rPr>
          <w:rFonts w:ascii="Times New Roman" w:hAnsi="Times New Roman" w:cs="Times New Roman"/>
          <w:sz w:val="28"/>
          <w:szCs w:val="28"/>
        </w:rPr>
        <w:t>Порядок учета и исчисления размера дохода, приходящегося на каждого члена семьи гражданина-заявителя</w:t>
      </w:r>
    </w:p>
    <w:p w14:paraId="6355FE8A" w14:textId="4D423E90" w:rsidR="009B6B94" w:rsidRPr="00671A20" w:rsidRDefault="009B6B94" w:rsidP="00A310DB">
      <w:pPr>
        <w:pStyle w:val="ConsPlusNormal"/>
        <w:spacing w:after="360" w:line="276" w:lineRule="auto"/>
        <w:ind w:firstLine="709"/>
        <w:jc w:val="both"/>
        <w:rPr>
          <w:sz w:val="28"/>
          <w:szCs w:val="28"/>
        </w:rPr>
      </w:pPr>
      <w:r w:rsidRPr="00671A20">
        <w:rPr>
          <w:sz w:val="28"/>
          <w:szCs w:val="28"/>
        </w:rPr>
        <w:t>1.</w:t>
      </w:r>
      <w:r w:rsidR="00635BAC">
        <w:rPr>
          <w:sz w:val="28"/>
          <w:szCs w:val="28"/>
        </w:rPr>
        <w:t> </w:t>
      </w:r>
      <w:r w:rsidRPr="00671A20">
        <w:rPr>
          <w:sz w:val="28"/>
          <w:szCs w:val="28"/>
        </w:rPr>
        <w:t>Учет доходов и стоимости имущества граждан определяется за расчетный период, равный одному календарному году, непосредственно предшествующему месяцу подачи заявления о постановке на учет для предоставления жилого помещения муниципального жилищного фонда по договору социального найма.</w:t>
      </w:r>
    </w:p>
    <w:p w14:paraId="7512E293" w14:textId="6885AD3F"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635BAC">
        <w:rPr>
          <w:sz w:val="28"/>
          <w:szCs w:val="28"/>
        </w:rPr>
        <w:t> </w:t>
      </w:r>
      <w:r w:rsidRPr="00671A20">
        <w:rPr>
          <w:sz w:val="28"/>
          <w:szCs w:val="28"/>
        </w:rPr>
        <w:t>При расчете размера дохода, приходящегося на заявителя и каждого члена его семьи, не учитываются:</w:t>
      </w:r>
    </w:p>
    <w:p w14:paraId="708B1790" w14:textId="1B3276ED"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635BAC">
        <w:rPr>
          <w:sz w:val="28"/>
          <w:szCs w:val="28"/>
        </w:rPr>
        <w:t> </w:t>
      </w:r>
      <w:r w:rsidRPr="00671A20">
        <w:rPr>
          <w:sz w:val="28"/>
          <w:szCs w:val="28"/>
        </w:rPr>
        <w:t>лица, находящиеся на полном государственном обеспечении;</w:t>
      </w:r>
    </w:p>
    <w:p w14:paraId="2313DA63" w14:textId="4B3CA6AD"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635BAC">
        <w:rPr>
          <w:sz w:val="28"/>
          <w:szCs w:val="28"/>
        </w:rPr>
        <w:t> </w:t>
      </w:r>
      <w:r w:rsidRPr="00671A20">
        <w:rPr>
          <w:sz w:val="28"/>
          <w:szCs w:val="28"/>
        </w:rPr>
        <w:t>лица, отбывающие наказание в виде лишения свободы;</w:t>
      </w:r>
    </w:p>
    <w:p w14:paraId="4BADD12B" w14:textId="6EE5AC60" w:rsidR="009B6B94" w:rsidRPr="00671A20" w:rsidRDefault="009B6B94" w:rsidP="00A13739">
      <w:pPr>
        <w:pStyle w:val="ConsPlusNormal"/>
        <w:spacing w:after="360" w:line="276" w:lineRule="auto"/>
        <w:ind w:firstLine="709"/>
        <w:jc w:val="both"/>
        <w:rPr>
          <w:sz w:val="28"/>
          <w:szCs w:val="28"/>
        </w:rPr>
      </w:pPr>
      <w:r w:rsidRPr="00671A20">
        <w:rPr>
          <w:sz w:val="28"/>
          <w:szCs w:val="28"/>
        </w:rPr>
        <w:t>3)</w:t>
      </w:r>
      <w:r w:rsidR="008B6C76">
        <w:rPr>
          <w:sz w:val="28"/>
          <w:szCs w:val="28"/>
        </w:rPr>
        <w:t> </w:t>
      </w:r>
      <w:r w:rsidRPr="00671A20">
        <w:rPr>
          <w:sz w:val="28"/>
          <w:szCs w:val="28"/>
        </w:rPr>
        <w:t>лица, находящиеся на принудительном лечении по решению суда;</w:t>
      </w:r>
    </w:p>
    <w:p w14:paraId="663E4A37" w14:textId="76B225E0" w:rsidR="009B6B94" w:rsidRPr="00671A20" w:rsidRDefault="009B6B94" w:rsidP="00A13739">
      <w:pPr>
        <w:pStyle w:val="ConsPlusNormal"/>
        <w:spacing w:after="360" w:line="276" w:lineRule="auto"/>
        <w:ind w:firstLine="709"/>
        <w:jc w:val="both"/>
        <w:rPr>
          <w:sz w:val="28"/>
          <w:szCs w:val="28"/>
        </w:rPr>
      </w:pPr>
      <w:r w:rsidRPr="00671A20">
        <w:rPr>
          <w:sz w:val="28"/>
          <w:szCs w:val="28"/>
        </w:rPr>
        <w:t>4)</w:t>
      </w:r>
      <w:r w:rsidR="008B6C76">
        <w:rPr>
          <w:sz w:val="28"/>
          <w:szCs w:val="28"/>
        </w:rPr>
        <w:t> </w:t>
      </w:r>
      <w:r w:rsidRPr="00671A20">
        <w:rPr>
          <w:sz w:val="28"/>
          <w:szCs w:val="28"/>
        </w:rPr>
        <w:t>военнослужащие, проходящие военную службу по призыву в качестве сержантов, старшин, солдат и матросов;</w:t>
      </w:r>
    </w:p>
    <w:p w14:paraId="7EB219E3" w14:textId="351A4CA7" w:rsidR="009B6B94" w:rsidRPr="00671A20" w:rsidRDefault="009B6B94" w:rsidP="00A13739">
      <w:pPr>
        <w:pStyle w:val="ConsPlusNormal"/>
        <w:spacing w:after="360" w:line="276" w:lineRule="auto"/>
        <w:ind w:firstLine="709"/>
        <w:jc w:val="both"/>
        <w:rPr>
          <w:sz w:val="28"/>
          <w:szCs w:val="28"/>
        </w:rPr>
      </w:pPr>
      <w:r w:rsidRPr="00671A20">
        <w:rPr>
          <w:sz w:val="28"/>
          <w:szCs w:val="28"/>
        </w:rPr>
        <w:t>5)</w:t>
      </w:r>
      <w:r w:rsidR="008B6C76">
        <w:rPr>
          <w:sz w:val="28"/>
          <w:szCs w:val="28"/>
        </w:rPr>
        <w:t> </w:t>
      </w:r>
      <w:r w:rsidRPr="00671A20">
        <w:rPr>
          <w:sz w:val="28"/>
          <w:szCs w:val="28"/>
        </w:rPr>
        <w:t>военнослужащие, обучающиеся в военных образовательных учреждениях профессионального образования и не заключившие контракт о прохождении военной службы</w:t>
      </w:r>
      <w:r w:rsidR="006D5ABB" w:rsidRPr="00671A20">
        <w:rPr>
          <w:sz w:val="28"/>
          <w:szCs w:val="28"/>
        </w:rPr>
        <w:t>;</w:t>
      </w:r>
    </w:p>
    <w:p w14:paraId="1198079D" w14:textId="6748F45F" w:rsidR="006D5ABB" w:rsidRPr="00671A20" w:rsidRDefault="006D5ABB" w:rsidP="00A13739">
      <w:pPr>
        <w:pStyle w:val="ConsPlusNormal"/>
        <w:spacing w:after="360" w:line="276" w:lineRule="auto"/>
        <w:ind w:firstLine="709"/>
        <w:jc w:val="both"/>
        <w:rPr>
          <w:sz w:val="28"/>
          <w:szCs w:val="28"/>
        </w:rPr>
      </w:pPr>
      <w:r w:rsidRPr="00671A20">
        <w:rPr>
          <w:sz w:val="28"/>
          <w:szCs w:val="28"/>
        </w:rPr>
        <w:t>6)</w:t>
      </w:r>
      <w:r w:rsidR="008B6C76">
        <w:rPr>
          <w:sz w:val="28"/>
          <w:szCs w:val="28"/>
        </w:rPr>
        <w:t> </w:t>
      </w:r>
      <w:r w:rsidRPr="00671A20">
        <w:rPr>
          <w:sz w:val="28"/>
          <w:szCs w:val="28"/>
        </w:rPr>
        <w:t>совершеннолетние трудоспособные граждане, признанные не имеющими доходов в течение расчетного периода, за исключением обучающихся в профессиональных образовательных организациях или образовательных организациях высшего образования.</w:t>
      </w:r>
    </w:p>
    <w:p w14:paraId="1068C61D" w14:textId="7AF1313C" w:rsidR="009B6B94" w:rsidRPr="00671A20" w:rsidRDefault="009B6B94" w:rsidP="00A13739">
      <w:pPr>
        <w:pStyle w:val="ConsPlusNormal"/>
        <w:spacing w:after="360" w:line="276" w:lineRule="auto"/>
        <w:ind w:firstLine="709"/>
        <w:jc w:val="both"/>
        <w:rPr>
          <w:sz w:val="28"/>
          <w:szCs w:val="28"/>
        </w:rPr>
      </w:pPr>
      <w:r w:rsidRPr="00671A20">
        <w:rPr>
          <w:sz w:val="28"/>
          <w:szCs w:val="28"/>
        </w:rPr>
        <w:t>3.</w:t>
      </w:r>
      <w:r w:rsidR="008B6C76">
        <w:rPr>
          <w:sz w:val="28"/>
          <w:szCs w:val="28"/>
        </w:rPr>
        <w:t> </w:t>
      </w:r>
      <w:r w:rsidRPr="00671A20">
        <w:rPr>
          <w:sz w:val="28"/>
          <w:szCs w:val="28"/>
        </w:rPr>
        <w:t xml:space="preserve">Для исчисления размера дохода, приходящегося на гражданина-заявителя и каждого члена его семьи, учитываются </w:t>
      </w:r>
      <w:proofErr w:type="gramStart"/>
      <w:r w:rsidRPr="00671A20">
        <w:rPr>
          <w:sz w:val="28"/>
          <w:szCs w:val="28"/>
        </w:rPr>
        <w:t>в совокупности</w:t>
      </w:r>
      <w:proofErr w:type="gramEnd"/>
      <w:r w:rsidRPr="00671A20">
        <w:rPr>
          <w:sz w:val="28"/>
          <w:szCs w:val="28"/>
        </w:rPr>
        <w:t xml:space="preserve"> полученные в расчетный период заявителем и членами его семьи все виды доходов, перечень которых приведен в части 1 статьи 4 настоящего Закона, в объеме, остающемся после уплаты всех налогов и сборов, установленных законодательством Российской Федерации.</w:t>
      </w:r>
    </w:p>
    <w:p w14:paraId="1E85033B" w14:textId="59F7B707" w:rsidR="009B6B94" w:rsidRPr="00671A20" w:rsidRDefault="009B6B94" w:rsidP="00A13739">
      <w:pPr>
        <w:pStyle w:val="ConsPlusNormal"/>
        <w:spacing w:after="360" w:line="276" w:lineRule="auto"/>
        <w:ind w:firstLine="709"/>
        <w:jc w:val="both"/>
        <w:rPr>
          <w:sz w:val="28"/>
          <w:szCs w:val="28"/>
        </w:rPr>
      </w:pPr>
      <w:r w:rsidRPr="00671A20">
        <w:rPr>
          <w:sz w:val="28"/>
          <w:szCs w:val="28"/>
        </w:rPr>
        <w:t>4.</w:t>
      </w:r>
      <w:r w:rsidR="008B6C76">
        <w:rPr>
          <w:sz w:val="28"/>
          <w:szCs w:val="28"/>
        </w:rPr>
        <w:t> </w:t>
      </w:r>
      <w:r w:rsidRPr="00671A20">
        <w:rPr>
          <w:sz w:val="28"/>
          <w:szCs w:val="28"/>
        </w:rPr>
        <w:t>Доходы индивидуальных предпринимателей, применяющих как общую, так и упрощенную систему налогообложения, подтверждаются сведениями, содержащимися в книге учета доходов и расходов и хозяйственных операций индивидуального предпринимателя, которая представляется на бумажных носителях в уполномоченный орган. Если объектом налогообложения являются доходы, не уменьшенные на величину соответствующих расходов, то для подтверждения доходов индивидуальных предпринимателей предъявляются первичные учетные документы, подтверждающие расходы за учетный период. Уполномоченный орган вправе при необходимости делать выписки или требовать представления копий необходимых листов или копии всей книги учета доходов и расходов и хозяйственных операций индивидуального предпринимателя.</w:t>
      </w:r>
    </w:p>
    <w:p w14:paraId="6FD9A6DA" w14:textId="0DB4E07A" w:rsidR="009B6B94" w:rsidRPr="00671A20" w:rsidRDefault="009B6B94" w:rsidP="00A13739">
      <w:pPr>
        <w:pStyle w:val="ConsPlusNormal"/>
        <w:spacing w:after="360" w:line="276" w:lineRule="auto"/>
        <w:ind w:firstLine="709"/>
        <w:jc w:val="both"/>
        <w:rPr>
          <w:sz w:val="28"/>
          <w:szCs w:val="28"/>
        </w:rPr>
      </w:pPr>
      <w:r w:rsidRPr="00671A20">
        <w:rPr>
          <w:sz w:val="28"/>
          <w:szCs w:val="28"/>
        </w:rPr>
        <w:t>5.</w:t>
      </w:r>
      <w:r w:rsidR="008B6C76">
        <w:rPr>
          <w:sz w:val="28"/>
          <w:szCs w:val="28"/>
        </w:rPr>
        <w:t> </w:t>
      </w:r>
      <w:r w:rsidRPr="00671A20">
        <w:rPr>
          <w:sz w:val="28"/>
          <w:szCs w:val="28"/>
        </w:rPr>
        <w:t>При выплате заработной платы, включая выплаты компенсационного и стимулирующего характера, в более поздние сроки по отношению к периоду, за который они подлежали начислению и выплате в соответствии с законодательством</w:t>
      </w:r>
      <w:r w:rsidR="009F7EB3" w:rsidRPr="00671A20">
        <w:rPr>
          <w:sz w:val="28"/>
          <w:szCs w:val="28"/>
        </w:rPr>
        <w:t xml:space="preserve"> Российской Федерации</w:t>
      </w:r>
      <w:r w:rsidRPr="00671A20">
        <w:rPr>
          <w:sz w:val="28"/>
          <w:szCs w:val="28"/>
        </w:rPr>
        <w:t>, суммы полученных заработной платы, выплат компенсационного и стимулирующего характера учитываются в том периоде, за который эта заработная плата, выплаты компенсационного и стимулирующего характера подлежали начислению и выплате.</w:t>
      </w:r>
    </w:p>
    <w:p w14:paraId="0BE2F0C9"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Суммы оплаты сезонных, временных и других видов работ, выполняемых по срочным трудовым договорам, доходов от исполнения договоров гражданско-правового характера, а также доходов от предпринимательской и иной деятельности учитываются в доходах семьи или одиноко проживающего гражданина-заявителя за те месяцы, которые приходятся на учетный период.</w:t>
      </w:r>
    </w:p>
    <w:p w14:paraId="1C3BFE9A"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Доходы, полученные членом крестьянского (фермерского) хозяйства, учитываются исходя из их размеров, установленных заключенным в определенном законодательством Российской Федерации порядке соглашением (договором) между членами крестьянского (фермерского) хозяйства об использовании плодов, продукции и доходов, которые получены в результате деятельности этого хозяйства.</w:t>
      </w:r>
    </w:p>
    <w:p w14:paraId="44A31A89" w14:textId="7A015F10" w:rsidR="009B6B94" w:rsidRPr="00671A20" w:rsidRDefault="009B6B94" w:rsidP="00A13739">
      <w:pPr>
        <w:pStyle w:val="ConsPlusNormal"/>
        <w:spacing w:after="360" w:line="276" w:lineRule="auto"/>
        <w:ind w:firstLine="709"/>
        <w:jc w:val="both"/>
        <w:rPr>
          <w:sz w:val="28"/>
          <w:szCs w:val="28"/>
        </w:rPr>
      </w:pPr>
      <w:r w:rsidRPr="00671A20">
        <w:rPr>
          <w:sz w:val="28"/>
          <w:szCs w:val="28"/>
        </w:rPr>
        <w:t>6.</w:t>
      </w:r>
      <w:r w:rsidR="008B6C76">
        <w:rPr>
          <w:sz w:val="28"/>
          <w:szCs w:val="28"/>
        </w:rPr>
        <w:t> </w:t>
      </w:r>
      <w:r w:rsidRPr="00671A20">
        <w:rPr>
          <w:sz w:val="28"/>
          <w:szCs w:val="28"/>
        </w:rPr>
        <w:t>Уполномоченный орган на основании сведений, содержащихся в представленных гражданином документах, устанавливает размер дохода, приходящегося на каждого члена его семьи, в учетном периоде в следующем порядке:</w:t>
      </w:r>
    </w:p>
    <w:p w14:paraId="403DC346" w14:textId="691F8344"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8B6C76">
        <w:rPr>
          <w:sz w:val="28"/>
          <w:szCs w:val="28"/>
        </w:rPr>
        <w:t> </w:t>
      </w:r>
      <w:r w:rsidRPr="00671A20">
        <w:rPr>
          <w:sz w:val="28"/>
          <w:szCs w:val="28"/>
        </w:rPr>
        <w:t>исчисляет среднемесячный доход каждого члена семьи (одиноко проживающего) путем деления суммы всех доходов, полученных в течение расчетного периода, на число месяцев, в течение которых они (он) имели (имел) эти доходы;</w:t>
      </w:r>
    </w:p>
    <w:p w14:paraId="1C79358A" w14:textId="6AE6A6D8"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8B6C76">
        <w:rPr>
          <w:sz w:val="28"/>
          <w:szCs w:val="28"/>
        </w:rPr>
        <w:t> </w:t>
      </w:r>
      <w:r w:rsidRPr="00671A20">
        <w:rPr>
          <w:sz w:val="28"/>
          <w:szCs w:val="28"/>
        </w:rPr>
        <w:t>исчисляет среднемесячный совокупный доход семьи в расчетном периоде путем сложения сумм установленных среднемесячных доходов каждого члена семьи;</w:t>
      </w:r>
    </w:p>
    <w:p w14:paraId="7107B231" w14:textId="452877AB" w:rsidR="009B6B94" w:rsidRPr="00671A20" w:rsidRDefault="009B6B94" w:rsidP="00A13739">
      <w:pPr>
        <w:pStyle w:val="ConsPlusNormal"/>
        <w:spacing w:after="360" w:line="276" w:lineRule="auto"/>
        <w:ind w:firstLine="709"/>
        <w:jc w:val="both"/>
        <w:rPr>
          <w:sz w:val="28"/>
          <w:szCs w:val="28"/>
        </w:rPr>
      </w:pPr>
      <w:r w:rsidRPr="00671A20">
        <w:rPr>
          <w:sz w:val="28"/>
          <w:szCs w:val="28"/>
        </w:rPr>
        <w:t>3)</w:t>
      </w:r>
      <w:r w:rsidR="008B6C76">
        <w:rPr>
          <w:sz w:val="28"/>
          <w:szCs w:val="28"/>
        </w:rPr>
        <w:t> </w:t>
      </w:r>
      <w:r w:rsidRPr="00671A20">
        <w:rPr>
          <w:sz w:val="28"/>
          <w:szCs w:val="28"/>
        </w:rPr>
        <w:t>исчисляет размер среднемесячного совокупного дохода, приходящегося на каждого члена семьи в расчетном периоде, путем деления величины среднемесячного совокупного дохода семьи в учетном периоде на количество членов семьи.</w:t>
      </w:r>
    </w:p>
    <w:p w14:paraId="4F4BF171" w14:textId="7B5E5B3D"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7.</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Порядок определения общей стоимости имущества, находящегося в собственности гражданина-заявителя и членов его семьи и подлежащего налогообложению</w:t>
      </w:r>
    </w:p>
    <w:p w14:paraId="2F7A6EC4" w14:textId="284EF6B0"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8B6C76">
        <w:rPr>
          <w:sz w:val="28"/>
          <w:szCs w:val="28"/>
        </w:rPr>
        <w:t> </w:t>
      </w:r>
      <w:r w:rsidRPr="00671A20">
        <w:rPr>
          <w:sz w:val="28"/>
          <w:szCs w:val="28"/>
        </w:rPr>
        <w:t>Для целей определения общей стоимости имущества в расчетном периоде, находящегося в собственности гражданина-заявителя и членов его семьи и подлежащего налогообложению, принимается во внимание стоимость всех видов имущества, являющегося объектом налогообложения в Российской Федерации.</w:t>
      </w:r>
    </w:p>
    <w:p w14:paraId="06F83291" w14:textId="42BD6A29"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8B6C76">
        <w:rPr>
          <w:sz w:val="28"/>
          <w:szCs w:val="28"/>
        </w:rPr>
        <w:t> </w:t>
      </w:r>
      <w:r w:rsidRPr="00671A20">
        <w:rPr>
          <w:sz w:val="28"/>
          <w:szCs w:val="28"/>
        </w:rPr>
        <w:t>Сведения об имуществе, принадлежащем гражданину на праве собственности, представляются за последние 5 лет, предшествующие году подачи заявления.</w:t>
      </w:r>
    </w:p>
    <w:p w14:paraId="7AB8A496" w14:textId="15FA06C4" w:rsidR="009B6B94" w:rsidRPr="00671A20" w:rsidRDefault="009B6B94" w:rsidP="00A13739">
      <w:pPr>
        <w:pStyle w:val="ConsPlusNormal"/>
        <w:spacing w:after="360" w:line="276" w:lineRule="auto"/>
        <w:ind w:firstLine="709"/>
        <w:jc w:val="both"/>
        <w:rPr>
          <w:sz w:val="28"/>
          <w:szCs w:val="28"/>
        </w:rPr>
      </w:pPr>
      <w:r w:rsidRPr="00671A20">
        <w:rPr>
          <w:sz w:val="28"/>
          <w:szCs w:val="28"/>
        </w:rPr>
        <w:t>3.</w:t>
      </w:r>
      <w:r w:rsidR="008B6C76">
        <w:rPr>
          <w:sz w:val="28"/>
          <w:szCs w:val="28"/>
        </w:rPr>
        <w:t> </w:t>
      </w:r>
      <w:r w:rsidRPr="00671A20">
        <w:rPr>
          <w:sz w:val="28"/>
          <w:szCs w:val="28"/>
        </w:rPr>
        <w:t>Расчет стоимости налогооблагаемого имущества, находящегося в собственности заявителя и каждого члена его семьи, а также в общей собственности заявителя и членов его семьи, производится уполномоченным органом на основании справок об оценке имущества, выданных заявителю и членам его семьи по их заявлениям соответствующими органами по месту нахождения имущества, а также на основании заявлений-деклараций заявителя и членов его семьи о стоимости имущества, если отсутствует возможность провести его независимую оценку. В случае несогласия органа местного самоуправления с оценкой имущества его стоимость определяется в судебном порядке по заявлению органа местного самоуправления.</w:t>
      </w:r>
    </w:p>
    <w:p w14:paraId="188F0C60" w14:textId="2C7AA1E7" w:rsidR="009B6B94" w:rsidRPr="00671A20" w:rsidRDefault="009B6B94" w:rsidP="00A13739">
      <w:pPr>
        <w:pStyle w:val="ConsPlusNormal"/>
        <w:spacing w:after="360" w:line="276" w:lineRule="auto"/>
        <w:ind w:firstLine="709"/>
        <w:jc w:val="both"/>
        <w:rPr>
          <w:sz w:val="28"/>
          <w:szCs w:val="28"/>
        </w:rPr>
      </w:pPr>
      <w:r w:rsidRPr="00671A20">
        <w:rPr>
          <w:sz w:val="28"/>
          <w:szCs w:val="28"/>
        </w:rPr>
        <w:t>4.</w:t>
      </w:r>
      <w:r w:rsidR="008B6C76">
        <w:rPr>
          <w:sz w:val="28"/>
          <w:szCs w:val="28"/>
        </w:rPr>
        <w:t> </w:t>
      </w:r>
      <w:r w:rsidRPr="00671A20">
        <w:rPr>
          <w:sz w:val="28"/>
          <w:szCs w:val="28"/>
        </w:rPr>
        <w:t>При оценке стоимости имущества в предусмотренных настоящим Законом целях не учитываются льготы, предоставленные законодательством Российской Федерации о налогах и сборах при налогообложении имущества отдельным категориям налогоплательщиков в целях снижения налогового бремени.</w:t>
      </w:r>
    </w:p>
    <w:p w14:paraId="42DA7858" w14:textId="16803E78" w:rsidR="00467063" w:rsidRPr="00671A20" w:rsidRDefault="009B6B94" w:rsidP="00A13739">
      <w:pPr>
        <w:pStyle w:val="ConsPlusNormal"/>
        <w:spacing w:after="360" w:line="276" w:lineRule="auto"/>
        <w:ind w:firstLine="709"/>
        <w:jc w:val="both"/>
        <w:rPr>
          <w:sz w:val="28"/>
          <w:szCs w:val="28"/>
        </w:rPr>
      </w:pPr>
      <w:r w:rsidRPr="00671A20">
        <w:rPr>
          <w:sz w:val="28"/>
          <w:szCs w:val="28"/>
        </w:rPr>
        <w:t>5.</w:t>
      </w:r>
      <w:r w:rsidR="008B6C76">
        <w:rPr>
          <w:sz w:val="28"/>
          <w:szCs w:val="28"/>
        </w:rPr>
        <w:t> </w:t>
      </w:r>
      <w:r w:rsidRPr="00671A20">
        <w:rPr>
          <w:sz w:val="28"/>
          <w:szCs w:val="28"/>
        </w:rPr>
        <w:t>Не учитывается стоимость имущества, на которое в течение расчетного периода обращено взыскание по обязательствам собственника, а также которое отчуждено в связи с изъятием участка, на котором оно находилось, для государственных или муниципальных нужд, реквизированное и конфискованное имущество.</w:t>
      </w:r>
    </w:p>
    <w:p w14:paraId="5247AE05" w14:textId="444EACF8" w:rsidR="009B6B94" w:rsidRPr="00671A20" w:rsidRDefault="009B6B94" w:rsidP="00A13739">
      <w:pPr>
        <w:pStyle w:val="ConsPlusNormal"/>
        <w:spacing w:after="360" w:line="276" w:lineRule="auto"/>
        <w:ind w:firstLine="709"/>
        <w:jc w:val="both"/>
        <w:rPr>
          <w:sz w:val="28"/>
          <w:szCs w:val="28"/>
        </w:rPr>
      </w:pPr>
      <w:r w:rsidRPr="00671A20">
        <w:rPr>
          <w:sz w:val="28"/>
          <w:szCs w:val="28"/>
        </w:rPr>
        <w:t>Глава</w:t>
      </w:r>
      <w:r w:rsidR="008B6C76">
        <w:rPr>
          <w:sz w:val="28"/>
          <w:szCs w:val="28"/>
        </w:rPr>
        <w:t> </w:t>
      </w:r>
      <w:r w:rsidRPr="00671A20">
        <w:rPr>
          <w:sz w:val="28"/>
          <w:szCs w:val="28"/>
        </w:rPr>
        <w:t>3.</w:t>
      </w:r>
      <w:r w:rsidR="008B6C76">
        <w:rPr>
          <w:sz w:val="28"/>
          <w:szCs w:val="28"/>
        </w:rPr>
        <w:t> </w:t>
      </w:r>
      <w:r w:rsidR="00467063" w:rsidRPr="00671A20">
        <w:rPr>
          <w:b/>
          <w:bCs/>
          <w:sz w:val="28"/>
          <w:szCs w:val="28"/>
        </w:rPr>
        <w:t>Порядок признания граждан малоимущими в целях предоставления жилых помещений по договорам социального найма</w:t>
      </w:r>
    </w:p>
    <w:p w14:paraId="22EBDECB" w14:textId="7C319E32"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8.</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Основные значения, необходимые для признания граждан малоимущими в целях предоставления жилых помещений по договорам социального найма, и порядок их определения</w:t>
      </w:r>
    </w:p>
    <w:p w14:paraId="4DCED794" w14:textId="027177B0" w:rsidR="009B6B94" w:rsidRPr="00671A20" w:rsidRDefault="000B2828" w:rsidP="00A13739">
      <w:pPr>
        <w:pStyle w:val="ConsPlusNormal"/>
        <w:spacing w:after="360" w:line="276" w:lineRule="auto"/>
        <w:ind w:firstLine="709"/>
        <w:jc w:val="both"/>
        <w:rPr>
          <w:sz w:val="28"/>
          <w:szCs w:val="28"/>
        </w:rPr>
      </w:pPr>
      <w:r w:rsidRPr="00671A20">
        <w:rPr>
          <w:sz w:val="28"/>
          <w:szCs w:val="28"/>
        </w:rPr>
        <w:t>1.</w:t>
      </w:r>
      <w:r w:rsidR="008B6C76">
        <w:rPr>
          <w:sz w:val="28"/>
          <w:szCs w:val="28"/>
        </w:rPr>
        <w:t> </w:t>
      </w:r>
      <w:r w:rsidR="009B6B94" w:rsidRPr="00671A20">
        <w:rPr>
          <w:sz w:val="28"/>
          <w:szCs w:val="28"/>
        </w:rPr>
        <w:t>Для признания граждан малоимущими в целях предоставления жилых помещений по договорам социального найма органы местного самоуправления ежегодно до 1 января следующего года устанавливают следующие значения:</w:t>
      </w:r>
    </w:p>
    <w:p w14:paraId="13312DB2" w14:textId="3D8AF043"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8B6C76">
        <w:rPr>
          <w:sz w:val="28"/>
          <w:szCs w:val="28"/>
        </w:rPr>
        <w:t> </w:t>
      </w:r>
      <w:r w:rsidRPr="00671A20">
        <w:rPr>
          <w:sz w:val="28"/>
          <w:szCs w:val="28"/>
        </w:rPr>
        <w:t>пороговое значение дохода заявителя и каждого члена его семьи (для предварительной процедуры отбора);</w:t>
      </w:r>
    </w:p>
    <w:p w14:paraId="60B2D2D7" w14:textId="42142AF9"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8B6C76">
        <w:rPr>
          <w:sz w:val="28"/>
          <w:szCs w:val="28"/>
        </w:rPr>
        <w:t> </w:t>
      </w:r>
      <w:r w:rsidRPr="00671A20">
        <w:rPr>
          <w:sz w:val="28"/>
          <w:szCs w:val="28"/>
        </w:rPr>
        <w:t>пороговое значение стоимости имущества, находящегося в собственности заявителя и членов его семьи (для предварительной процедуры отбора). В случае снижения впоследствии указанных значений не допускается ухудшение положения заявителей и членов их семей, признанных ранее малоимущими в целях предоставления жилых помещений по договорам социального найма, в том числе при повторном подтверждении ими размера дохода и стоимости налогооблагаемого имущества;</w:t>
      </w:r>
    </w:p>
    <w:p w14:paraId="474F5F64" w14:textId="075668F4" w:rsidR="009B6B94" w:rsidRPr="00671A20" w:rsidRDefault="009B6B94" w:rsidP="00A13739">
      <w:pPr>
        <w:pStyle w:val="ConsPlusNormal"/>
        <w:spacing w:after="360" w:line="276" w:lineRule="auto"/>
        <w:ind w:firstLine="709"/>
        <w:jc w:val="both"/>
        <w:rPr>
          <w:sz w:val="28"/>
          <w:szCs w:val="28"/>
        </w:rPr>
      </w:pPr>
      <w:r w:rsidRPr="00671A20">
        <w:rPr>
          <w:sz w:val="28"/>
          <w:szCs w:val="28"/>
        </w:rPr>
        <w:t>3)</w:t>
      </w:r>
      <w:r w:rsidR="008B6C76">
        <w:rPr>
          <w:sz w:val="28"/>
          <w:szCs w:val="28"/>
        </w:rPr>
        <w:t> </w:t>
      </w:r>
      <w:r w:rsidRPr="00671A20">
        <w:rPr>
          <w:sz w:val="28"/>
          <w:szCs w:val="28"/>
        </w:rPr>
        <w:t>норму предоставления площади жилого помещения по договору социального найма</w:t>
      </w:r>
      <w:r w:rsidR="00712904" w:rsidRPr="00671A20">
        <w:rPr>
          <w:sz w:val="28"/>
          <w:szCs w:val="28"/>
        </w:rPr>
        <w:t xml:space="preserve"> (далее – норма предоставления)</w:t>
      </w:r>
      <w:r w:rsidRPr="00671A20">
        <w:rPr>
          <w:sz w:val="28"/>
          <w:szCs w:val="28"/>
        </w:rPr>
        <w:t>;</w:t>
      </w:r>
    </w:p>
    <w:p w14:paraId="4B0B5EA3" w14:textId="6FA663FA" w:rsidR="009B6B94" w:rsidRPr="00671A20" w:rsidRDefault="009B6B94" w:rsidP="00A13739">
      <w:pPr>
        <w:pStyle w:val="ConsPlusNormal"/>
        <w:spacing w:after="360" w:line="276" w:lineRule="auto"/>
        <w:ind w:firstLine="709"/>
        <w:jc w:val="both"/>
        <w:rPr>
          <w:sz w:val="28"/>
          <w:szCs w:val="28"/>
        </w:rPr>
      </w:pPr>
      <w:r w:rsidRPr="00671A20">
        <w:rPr>
          <w:sz w:val="28"/>
          <w:szCs w:val="28"/>
        </w:rPr>
        <w:t>4)</w:t>
      </w:r>
      <w:r w:rsidR="008B6C76">
        <w:rPr>
          <w:sz w:val="28"/>
          <w:szCs w:val="28"/>
        </w:rPr>
        <w:t> </w:t>
      </w:r>
      <w:r w:rsidRPr="00671A20">
        <w:rPr>
          <w:sz w:val="28"/>
          <w:szCs w:val="28"/>
        </w:rPr>
        <w:t xml:space="preserve">период накопления в месяцах, который не может превышать </w:t>
      </w:r>
      <w:r w:rsidR="0086357B" w:rsidRPr="00671A20">
        <w:rPr>
          <w:sz w:val="28"/>
          <w:szCs w:val="28"/>
        </w:rPr>
        <w:br/>
      </w:r>
      <w:r w:rsidR="006D5ABB" w:rsidRPr="00671A20">
        <w:rPr>
          <w:sz w:val="28"/>
          <w:szCs w:val="28"/>
        </w:rPr>
        <w:t>120</w:t>
      </w:r>
      <w:r w:rsidRPr="00671A20">
        <w:rPr>
          <w:sz w:val="28"/>
          <w:szCs w:val="28"/>
        </w:rPr>
        <w:t xml:space="preserve"> месяцев. Период накопления представляет собой период накопления недостающих средств для приобретения жилья по нормам предоставления</w:t>
      </w:r>
      <w:r w:rsidR="00712904" w:rsidRPr="00671A20">
        <w:rPr>
          <w:sz w:val="28"/>
          <w:szCs w:val="28"/>
        </w:rPr>
        <w:t xml:space="preserve">. </w:t>
      </w:r>
    </w:p>
    <w:p w14:paraId="0E3A6EDB" w14:textId="32BF2CA8" w:rsidR="006D5ABB" w:rsidRPr="00FE400D" w:rsidRDefault="000B2828" w:rsidP="00A13739">
      <w:pPr>
        <w:pStyle w:val="ConsPlusNormal"/>
        <w:spacing w:after="360" w:line="276" w:lineRule="auto"/>
        <w:ind w:firstLine="709"/>
        <w:jc w:val="both"/>
        <w:rPr>
          <w:sz w:val="28"/>
          <w:szCs w:val="28"/>
        </w:rPr>
      </w:pPr>
      <w:r w:rsidRPr="00671A20">
        <w:rPr>
          <w:sz w:val="28"/>
          <w:szCs w:val="28"/>
        </w:rPr>
        <w:t>2.</w:t>
      </w:r>
      <w:r w:rsidR="00650B57">
        <w:rPr>
          <w:sz w:val="28"/>
          <w:szCs w:val="28"/>
        </w:rPr>
        <w:t> </w:t>
      </w:r>
      <w:r w:rsidR="00FE400D" w:rsidRPr="00FE400D">
        <w:rPr>
          <w:sz w:val="28"/>
          <w:szCs w:val="28"/>
        </w:rPr>
        <w:t>Средняя рыночная цена 1 квадратного метра площади жилого помещения равняется средней рыночной стоимости 1 квадратного метра общей площади жилого помещения на территории соответствующего муниципального образования, рассчитанной органом местного самоуправления в установленном им порядке на основании методических рекомендаций по определению средней рыночной стоимости 1 квадратного метра общей площади жилых помещений для обеспечения жильем отдельных категорий граждан, утвержденных исполнительным органом Донецкой Народной Республики, осуществляющим выработку и реализацию государственной политики Донецкой Народной Республики в сфере градостроительства и жилищно-коммунального хозяйства.</w:t>
      </w:r>
    </w:p>
    <w:p w14:paraId="2A46750E" w14:textId="04588A01" w:rsidR="00FE400D" w:rsidRPr="00FE400D" w:rsidRDefault="0041790D" w:rsidP="00A13739">
      <w:pPr>
        <w:pStyle w:val="ConsPlusNormal"/>
        <w:spacing w:after="360" w:line="276" w:lineRule="auto"/>
        <w:ind w:firstLine="709"/>
        <w:jc w:val="both"/>
        <w:rPr>
          <w:i/>
          <w:iCs/>
          <w:sz w:val="28"/>
          <w:szCs w:val="28"/>
        </w:rPr>
      </w:pPr>
      <w:hyperlink r:id="rId27" w:history="1">
        <w:r w:rsidR="00FE400D" w:rsidRPr="00FE400D">
          <w:rPr>
            <w:rStyle w:val="af3"/>
            <w:i/>
            <w:iCs/>
            <w:sz w:val="28"/>
            <w:szCs w:val="28"/>
          </w:rPr>
          <w:t xml:space="preserve">(Абзац первый части 2 статьи 8 изложен в новой редакции </w:t>
        </w:r>
        <w:r w:rsidR="00FE400D" w:rsidRPr="00FE400D">
          <w:rPr>
            <w:rStyle w:val="af3"/>
            <w:i/>
            <w:iCs/>
            <w:sz w:val="28"/>
            <w:szCs w:val="28"/>
          </w:rPr>
          <w:br/>
          <w:t>в соответствии с Законом от 04.04.2025 № 170-РЗ)</w:t>
        </w:r>
      </w:hyperlink>
    </w:p>
    <w:p w14:paraId="72BB80A7"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Уполномоченный орган определяет расчетный показатель рыночной стоимости приобретения жилых помещений по норме предоставления.</w:t>
      </w:r>
    </w:p>
    <w:p w14:paraId="1E43703F"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Данный расчетный показатель определяется как результат произведения нормы предоставления, количества членов семьи и установленной средней рыночной цены 1 квадратного метра площади жилого помещения. Полученный результат составляет размер денежных средств, необходимых заявителю или семье для приобретения жилого помещения по норме предоставления, установленной в данном муниципальном образовании.</w:t>
      </w:r>
    </w:p>
    <w:p w14:paraId="1C35D1D1"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Среднемесячный минимальный уровень дохода на одного человека в целях обеспечения социально приемлемых стандартов проживания и оплаты ежемесячных обязательных платежей, включая долгосрочные обязательства (кредиты, содержание иждивенцев, расходы по страхованию), устанавливается в размере двукратного размера прожиточного минимума</w:t>
      </w:r>
      <w:r w:rsidR="00CC352C" w:rsidRPr="00671A20">
        <w:rPr>
          <w:sz w:val="28"/>
          <w:szCs w:val="28"/>
        </w:rPr>
        <w:t xml:space="preserve"> на душу населения</w:t>
      </w:r>
      <w:r w:rsidRPr="00671A20">
        <w:rPr>
          <w:sz w:val="28"/>
          <w:szCs w:val="28"/>
        </w:rPr>
        <w:t>, установленного в Донецкой Народной Республике на дату подачи заявления о предоставлении жилого помещения по договору социального найма.</w:t>
      </w:r>
    </w:p>
    <w:p w14:paraId="57BF09DA" w14:textId="0E0BA6C2"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9.</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Расчет пороговых значений</w:t>
      </w:r>
    </w:p>
    <w:p w14:paraId="56E9E29C" w14:textId="2A2F2835"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8B6C76">
        <w:rPr>
          <w:sz w:val="28"/>
          <w:szCs w:val="28"/>
        </w:rPr>
        <w:t> </w:t>
      </w:r>
      <w:r w:rsidRPr="00671A20">
        <w:rPr>
          <w:sz w:val="28"/>
          <w:szCs w:val="28"/>
        </w:rPr>
        <w:t>Пороговое значение дохода, приходящегося на каждого члена семьи заявителя, определяется по формуле:</w:t>
      </w:r>
    </w:p>
    <w:p w14:paraId="65A76285"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ПД = (СЖ / ПН) / РС + ПМ, где</w:t>
      </w:r>
    </w:p>
    <w:p w14:paraId="617B7F13"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 xml:space="preserve">ПД </w:t>
      </w:r>
      <w:r w:rsidR="00FE258E" w:rsidRPr="00671A20">
        <w:rPr>
          <w:sz w:val="28"/>
          <w:szCs w:val="28"/>
        </w:rPr>
        <w:t>–</w:t>
      </w:r>
      <w:r w:rsidRPr="00671A20">
        <w:rPr>
          <w:sz w:val="28"/>
          <w:szCs w:val="28"/>
        </w:rPr>
        <w:t xml:space="preserve"> пороговое значение дохода, приходящегося на каждого члена семьи заявителя;</w:t>
      </w:r>
    </w:p>
    <w:p w14:paraId="59C6F848"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 xml:space="preserve">СЖ </w:t>
      </w:r>
      <w:r w:rsidR="00FE258E" w:rsidRPr="00671A20">
        <w:rPr>
          <w:sz w:val="28"/>
          <w:szCs w:val="28"/>
        </w:rPr>
        <w:t>–</w:t>
      </w:r>
      <w:r w:rsidRPr="00671A20">
        <w:rPr>
          <w:sz w:val="28"/>
          <w:szCs w:val="28"/>
        </w:rPr>
        <w:t xml:space="preserve"> расчетный показатель рыночной стоимости приобретения жилого помещения;</w:t>
      </w:r>
    </w:p>
    <w:p w14:paraId="412FD014"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 xml:space="preserve">ПН </w:t>
      </w:r>
      <w:r w:rsidR="00FE258E" w:rsidRPr="00671A20">
        <w:rPr>
          <w:sz w:val="28"/>
          <w:szCs w:val="28"/>
        </w:rPr>
        <w:t>–</w:t>
      </w:r>
      <w:r w:rsidRPr="00671A20">
        <w:rPr>
          <w:sz w:val="28"/>
          <w:szCs w:val="28"/>
        </w:rPr>
        <w:t xml:space="preserve"> период накопления;</w:t>
      </w:r>
    </w:p>
    <w:p w14:paraId="624E54A6"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 xml:space="preserve">РС </w:t>
      </w:r>
      <w:r w:rsidR="00FE258E" w:rsidRPr="00671A20">
        <w:rPr>
          <w:sz w:val="28"/>
          <w:szCs w:val="28"/>
        </w:rPr>
        <w:t>–</w:t>
      </w:r>
      <w:r w:rsidRPr="00671A20">
        <w:rPr>
          <w:sz w:val="28"/>
          <w:szCs w:val="28"/>
        </w:rPr>
        <w:t xml:space="preserve"> количество членов семьи;</w:t>
      </w:r>
    </w:p>
    <w:p w14:paraId="721245C9"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 xml:space="preserve">ПМ </w:t>
      </w:r>
      <w:r w:rsidR="00FE258E" w:rsidRPr="00671A20">
        <w:rPr>
          <w:sz w:val="28"/>
          <w:szCs w:val="28"/>
        </w:rPr>
        <w:t>–</w:t>
      </w:r>
      <w:r w:rsidRPr="00671A20">
        <w:rPr>
          <w:sz w:val="28"/>
          <w:szCs w:val="28"/>
        </w:rPr>
        <w:t xml:space="preserve"> среднемесячный минимальный уровень дохода на одного человека.</w:t>
      </w:r>
    </w:p>
    <w:p w14:paraId="420C15EC"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Если доход на каждого члена семьи в месяц равен или больше порогового значения дохода, то заявитель и члены его семьи не могут быть признаны малоимущими.</w:t>
      </w:r>
    </w:p>
    <w:p w14:paraId="64B1D9C5" w14:textId="1F16D5B6"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8B6C76">
        <w:rPr>
          <w:sz w:val="28"/>
          <w:szCs w:val="28"/>
        </w:rPr>
        <w:t> </w:t>
      </w:r>
      <w:r w:rsidRPr="00671A20">
        <w:rPr>
          <w:sz w:val="28"/>
          <w:szCs w:val="28"/>
        </w:rPr>
        <w:t>Пороговое значение стоимости имущества, находящегося в собственности заявителя и членов его семьи, принимается равным расчетному показателю рыночной стоимости жилого помещения.</w:t>
      </w:r>
    </w:p>
    <w:p w14:paraId="15FC4F02"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Если стоимость имущества равна или выше порогового значения, то заявитель или заявитель и члены его семьи не могут быть признаны малоимущими.</w:t>
      </w:r>
    </w:p>
    <w:p w14:paraId="0B6FBD8C" w14:textId="64FE03DE"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10.</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Порядок расчета объема недостающих средств для приобретения жилого помещения</w:t>
      </w:r>
    </w:p>
    <w:p w14:paraId="58C751B7"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Объем недостающих средств для приобретения жилого помещения (ПЖ) определяется уполномоченным органом как разница между рыночной стоимостью жилого помещения площадью по норме предоставления, положенной данному заявителю или данной семье (СЖ), и стоимостью налогооблагаемого имущества данного заявителя или данной семьи (И):</w:t>
      </w:r>
    </w:p>
    <w:p w14:paraId="7196B99C"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 xml:space="preserve">ПЖ = СЖ </w:t>
      </w:r>
      <w:r w:rsidR="00553544" w:rsidRPr="00671A20">
        <w:rPr>
          <w:sz w:val="28"/>
          <w:szCs w:val="28"/>
        </w:rPr>
        <w:t>–</w:t>
      </w:r>
      <w:r w:rsidRPr="00671A20">
        <w:rPr>
          <w:sz w:val="28"/>
          <w:szCs w:val="28"/>
        </w:rPr>
        <w:t xml:space="preserve"> И.</w:t>
      </w:r>
    </w:p>
    <w:p w14:paraId="3E5B9799" w14:textId="1AD2494B"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11.</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Признание граждан малоимущими</w:t>
      </w:r>
      <w:r w:rsidR="00A06EC3" w:rsidRPr="00671A20">
        <w:rPr>
          <w:rFonts w:ascii="Times New Roman" w:hAnsi="Times New Roman" w:cs="Times New Roman"/>
          <w:sz w:val="28"/>
          <w:szCs w:val="28"/>
        </w:rPr>
        <w:t xml:space="preserve">. Расчет размера возможных семейных накоплений </w:t>
      </w:r>
    </w:p>
    <w:p w14:paraId="5AD3A139" w14:textId="486F3560"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8B6C76">
        <w:rPr>
          <w:sz w:val="28"/>
          <w:szCs w:val="28"/>
        </w:rPr>
        <w:t> </w:t>
      </w:r>
      <w:r w:rsidRPr="00671A20">
        <w:rPr>
          <w:sz w:val="28"/>
          <w:szCs w:val="28"/>
        </w:rPr>
        <w:t>Размер возможных семейных накоплений определяется по формуле:</w:t>
      </w:r>
    </w:p>
    <w:p w14:paraId="03DCDCFB"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 xml:space="preserve">Н = (ДС </w:t>
      </w:r>
      <w:r w:rsidR="00553544" w:rsidRPr="00671A20">
        <w:rPr>
          <w:sz w:val="28"/>
          <w:szCs w:val="28"/>
        </w:rPr>
        <w:t>–</w:t>
      </w:r>
      <w:r w:rsidRPr="00671A20">
        <w:rPr>
          <w:sz w:val="28"/>
          <w:szCs w:val="28"/>
        </w:rPr>
        <w:t xml:space="preserve"> ПМ x РС) x ПН, где ДС – среднемесячный доход семьи.</w:t>
      </w:r>
    </w:p>
    <w:p w14:paraId="4B16316B"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Заявитель или заявитель и члены его семьи (далее – семья) признаются малоимущими уполномоченным органом, если размер возможных семейных накоплений и стоимость налогооблагаемого имущества семьи не дают возможности накопления средств на приобретение жилого помещения по норме предоставления в течение периода накопления (</w:t>
      </w:r>
      <w:proofErr w:type="gramStart"/>
      <w:r w:rsidRPr="00671A20">
        <w:rPr>
          <w:sz w:val="28"/>
          <w:szCs w:val="28"/>
        </w:rPr>
        <w:t>ПЖ &gt;</w:t>
      </w:r>
      <w:proofErr w:type="gramEnd"/>
      <w:r w:rsidRPr="00671A20">
        <w:rPr>
          <w:sz w:val="28"/>
          <w:szCs w:val="28"/>
        </w:rPr>
        <w:t xml:space="preserve"> Н).</w:t>
      </w:r>
    </w:p>
    <w:p w14:paraId="2D72C477"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При наличии у семьи возможности накопления средств для приобретения жилого помещения по норме предоставления в течение периода накопления уполномоченный орган принимает решение об отказе в признании граждан малоимущими для целей предоставления жилого помещения по договору социального найма.</w:t>
      </w:r>
    </w:p>
    <w:p w14:paraId="26E7E6F8"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О принятом решении уполномоченный орган письменно уведомляет заявителя в течение 5 дней со дня принятия решения.</w:t>
      </w:r>
    </w:p>
    <w:p w14:paraId="2994747D" w14:textId="051B9380"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8B6C76">
        <w:rPr>
          <w:sz w:val="28"/>
          <w:szCs w:val="28"/>
        </w:rPr>
        <w:t> </w:t>
      </w:r>
      <w:r w:rsidRPr="00671A20">
        <w:rPr>
          <w:sz w:val="28"/>
          <w:szCs w:val="28"/>
        </w:rPr>
        <w:t xml:space="preserve">Решение уполномоченного органа может быть обжаловано заявителем или членами его семьи </w:t>
      </w:r>
      <w:r w:rsidR="00252162" w:rsidRPr="00671A20">
        <w:rPr>
          <w:sz w:val="28"/>
          <w:szCs w:val="28"/>
        </w:rPr>
        <w:t xml:space="preserve">в судебном порядке. </w:t>
      </w:r>
    </w:p>
    <w:p w14:paraId="3F45A252" w14:textId="77777777" w:rsidR="00A13739" w:rsidRPr="00671A20" w:rsidRDefault="009B6B94" w:rsidP="00A06EC3">
      <w:pPr>
        <w:pStyle w:val="ConsPlusNormal"/>
        <w:spacing w:after="360" w:line="276" w:lineRule="auto"/>
        <w:ind w:firstLine="709"/>
        <w:jc w:val="both"/>
        <w:rPr>
          <w:sz w:val="28"/>
          <w:szCs w:val="28"/>
        </w:rPr>
      </w:pPr>
      <w:r w:rsidRPr="00671A20">
        <w:rPr>
          <w:sz w:val="28"/>
          <w:szCs w:val="28"/>
        </w:rPr>
        <w:t>Отказ в признании граждан малоимущими не лишает их права на подачу впоследствии нового заявления о признании малоимущими в целях предоставления жилого помещения по договору социального найма.</w:t>
      </w:r>
    </w:p>
    <w:p w14:paraId="6D71057E" w14:textId="2BC8159C" w:rsidR="00A13739" w:rsidRPr="00671A20" w:rsidRDefault="009B6B94" w:rsidP="00A13739">
      <w:pPr>
        <w:pStyle w:val="ConsPlusNormal"/>
        <w:spacing w:after="360" w:line="276" w:lineRule="auto"/>
        <w:ind w:firstLine="709"/>
        <w:jc w:val="both"/>
        <w:rPr>
          <w:sz w:val="28"/>
          <w:szCs w:val="28"/>
        </w:rPr>
      </w:pPr>
      <w:r w:rsidRPr="00671A20">
        <w:rPr>
          <w:sz w:val="28"/>
          <w:szCs w:val="28"/>
        </w:rPr>
        <w:t>Глава</w:t>
      </w:r>
      <w:r w:rsidR="008B6C76">
        <w:rPr>
          <w:sz w:val="28"/>
          <w:szCs w:val="28"/>
        </w:rPr>
        <w:t> </w:t>
      </w:r>
      <w:r w:rsidRPr="00671A20">
        <w:rPr>
          <w:sz w:val="28"/>
          <w:szCs w:val="28"/>
        </w:rPr>
        <w:t>4.</w:t>
      </w:r>
      <w:r w:rsidR="008B6C76">
        <w:rPr>
          <w:sz w:val="28"/>
          <w:szCs w:val="28"/>
        </w:rPr>
        <w:t> </w:t>
      </w:r>
      <w:r w:rsidR="00467063" w:rsidRPr="00671A20">
        <w:rPr>
          <w:b/>
          <w:bCs/>
          <w:sz w:val="28"/>
          <w:szCs w:val="28"/>
        </w:rPr>
        <w:t>Учет граждан в качестве нуждающихся в жилых помещениях, предоставляемых по договорам социального найма</w:t>
      </w:r>
    </w:p>
    <w:p w14:paraId="23ECAD95" w14:textId="18212125"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12.</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Основания признания граждан нуждающимися в жилых помещениях муниципального жилищного фонда, предоставляемых по договорам социального найма</w:t>
      </w:r>
    </w:p>
    <w:p w14:paraId="49CBFBE1" w14:textId="2E69B90C" w:rsidR="00384A7F" w:rsidRPr="00671A20" w:rsidRDefault="00384A7F" w:rsidP="00384A7F">
      <w:pPr>
        <w:pStyle w:val="ConsPlusNormal"/>
        <w:spacing w:after="360" w:line="276" w:lineRule="auto"/>
        <w:ind w:firstLine="709"/>
        <w:jc w:val="both"/>
        <w:rPr>
          <w:sz w:val="28"/>
          <w:szCs w:val="28"/>
        </w:rPr>
      </w:pPr>
      <w:bookmarkStart w:id="17" w:name="_Hlk158226728"/>
      <w:r w:rsidRPr="00671A20">
        <w:rPr>
          <w:sz w:val="28"/>
          <w:szCs w:val="28"/>
        </w:rPr>
        <w:t>Основаниями признания граждан н</w:t>
      </w:r>
      <w:r w:rsidR="009B6B94" w:rsidRPr="00671A20">
        <w:rPr>
          <w:sz w:val="28"/>
          <w:szCs w:val="28"/>
        </w:rPr>
        <w:t>уждающимися в жилых помещениях, предоставляемых по договорам социального найма в муниципальном жилищном фонде (далее – нуждающиеся в жилых помещениях)</w:t>
      </w:r>
      <w:r w:rsidRPr="00671A20">
        <w:rPr>
          <w:sz w:val="28"/>
          <w:szCs w:val="28"/>
        </w:rPr>
        <w:t xml:space="preserve">, является признание граждан нуждающимися в жилых помещениях в соответствии со статьей 51 </w:t>
      </w:r>
      <w:hyperlink r:id="rId28" w:history="1">
        <w:r w:rsidRPr="006C1835">
          <w:rPr>
            <w:rStyle w:val="af3"/>
            <w:sz w:val="28"/>
            <w:szCs w:val="28"/>
          </w:rPr>
          <w:t>Жилищного кодекса Российской Федерации</w:t>
        </w:r>
      </w:hyperlink>
      <w:r w:rsidRPr="00671A20">
        <w:rPr>
          <w:sz w:val="28"/>
          <w:szCs w:val="28"/>
        </w:rPr>
        <w:t>.</w:t>
      </w:r>
    </w:p>
    <w:bookmarkEnd w:id="17"/>
    <w:p w14:paraId="318ABCE8" w14:textId="5BE4AAE9"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13.</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Принятие на учет граждан в качестве нуждающихся в жилых помещениях</w:t>
      </w:r>
    </w:p>
    <w:p w14:paraId="327DE5C7" w14:textId="6548DEEB"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8B6C76">
        <w:rPr>
          <w:sz w:val="28"/>
          <w:szCs w:val="28"/>
        </w:rPr>
        <w:t> </w:t>
      </w:r>
      <w:r w:rsidRPr="00671A20">
        <w:rPr>
          <w:sz w:val="28"/>
          <w:szCs w:val="28"/>
        </w:rPr>
        <w:t>Состоять на учете в качестве нуждающихся в жилых помещениях имеют право граждане Российской Федерации, постоянно проживающие на территории соответствующего муниципального образования, признанные нуждающимися в жилых помещениях по основаниям, установленным настоящим Законом:</w:t>
      </w:r>
    </w:p>
    <w:p w14:paraId="22E4C070" w14:textId="13EDD01E"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8B6C76">
        <w:rPr>
          <w:sz w:val="28"/>
          <w:szCs w:val="28"/>
        </w:rPr>
        <w:t> </w:t>
      </w:r>
      <w:r w:rsidRPr="00671A20">
        <w:rPr>
          <w:sz w:val="28"/>
          <w:szCs w:val="28"/>
        </w:rPr>
        <w:t>малоимущие граждане, признанные таковыми в порядке, установленном настоящим Законом;</w:t>
      </w:r>
    </w:p>
    <w:p w14:paraId="3CB7448E" w14:textId="6761DF49"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8B6C76">
        <w:rPr>
          <w:sz w:val="28"/>
          <w:szCs w:val="28"/>
        </w:rPr>
        <w:t> </w:t>
      </w:r>
      <w:r w:rsidRPr="00671A20">
        <w:rPr>
          <w:sz w:val="28"/>
          <w:szCs w:val="28"/>
        </w:rPr>
        <w:t xml:space="preserve">граждане, относящиеся к категориям, определенным </w:t>
      </w:r>
      <w:hyperlink r:id="rId29" w:history="1">
        <w:r w:rsidRPr="005B4095">
          <w:rPr>
            <w:rStyle w:val="af3"/>
            <w:sz w:val="28"/>
            <w:szCs w:val="28"/>
          </w:rPr>
          <w:t xml:space="preserve">Федеральным законом от </w:t>
        </w:r>
        <w:r w:rsidR="002F7F7C" w:rsidRPr="005B4095">
          <w:rPr>
            <w:rStyle w:val="af3"/>
            <w:sz w:val="28"/>
            <w:szCs w:val="28"/>
          </w:rPr>
          <w:t>12 января 1995 года</w:t>
        </w:r>
        <w:r w:rsidRPr="005B4095">
          <w:rPr>
            <w:rStyle w:val="af3"/>
            <w:sz w:val="28"/>
            <w:szCs w:val="28"/>
          </w:rPr>
          <w:t xml:space="preserve"> № 5-ФЗ «О ветеранах»</w:t>
        </w:r>
      </w:hyperlink>
      <w:r w:rsidRPr="00671A20">
        <w:rPr>
          <w:sz w:val="28"/>
          <w:szCs w:val="28"/>
        </w:rPr>
        <w:t>:</w:t>
      </w:r>
    </w:p>
    <w:p w14:paraId="5DCDDA72" w14:textId="4B01FF67" w:rsidR="009B6B94" w:rsidRPr="00671A20" w:rsidRDefault="009B6B94" w:rsidP="00A13739">
      <w:pPr>
        <w:pStyle w:val="ConsPlusNormal"/>
        <w:spacing w:after="360" w:line="276" w:lineRule="auto"/>
        <w:ind w:firstLine="709"/>
        <w:jc w:val="both"/>
        <w:rPr>
          <w:sz w:val="28"/>
          <w:szCs w:val="28"/>
        </w:rPr>
      </w:pPr>
      <w:r w:rsidRPr="00671A20">
        <w:rPr>
          <w:sz w:val="28"/>
          <w:szCs w:val="28"/>
        </w:rPr>
        <w:t>а)</w:t>
      </w:r>
      <w:r w:rsidR="008B6C76">
        <w:rPr>
          <w:sz w:val="28"/>
          <w:szCs w:val="28"/>
        </w:rPr>
        <w:t> </w:t>
      </w:r>
      <w:r w:rsidRPr="00671A20">
        <w:rPr>
          <w:sz w:val="28"/>
          <w:szCs w:val="28"/>
        </w:rPr>
        <w:t>инвалиды Великой Отечественной войны;</w:t>
      </w:r>
    </w:p>
    <w:p w14:paraId="3D421F9B" w14:textId="44E23ED7" w:rsidR="009B6B94" w:rsidRPr="00671A20" w:rsidRDefault="009B6B94" w:rsidP="00A13739">
      <w:pPr>
        <w:pStyle w:val="ConsPlusNormal"/>
        <w:spacing w:after="360" w:line="276" w:lineRule="auto"/>
        <w:ind w:firstLine="709"/>
        <w:jc w:val="both"/>
        <w:rPr>
          <w:sz w:val="28"/>
          <w:szCs w:val="28"/>
        </w:rPr>
      </w:pPr>
      <w:r w:rsidRPr="00671A20">
        <w:rPr>
          <w:sz w:val="28"/>
          <w:szCs w:val="28"/>
        </w:rPr>
        <w:t>б)</w:t>
      </w:r>
      <w:r w:rsidR="008B6C76">
        <w:rPr>
          <w:sz w:val="28"/>
          <w:szCs w:val="28"/>
        </w:rPr>
        <w:t> </w:t>
      </w:r>
      <w:r w:rsidRPr="00671A20">
        <w:rPr>
          <w:sz w:val="28"/>
          <w:szCs w:val="28"/>
        </w:rPr>
        <w:t>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14:paraId="2CC34F22" w14:textId="0A2E7436" w:rsidR="009B6B94" w:rsidRPr="00671A20" w:rsidRDefault="009B6B94" w:rsidP="00A13739">
      <w:pPr>
        <w:pStyle w:val="ConsPlusNormal"/>
        <w:spacing w:after="360" w:line="276" w:lineRule="auto"/>
        <w:ind w:firstLine="709"/>
        <w:jc w:val="both"/>
        <w:rPr>
          <w:sz w:val="28"/>
          <w:szCs w:val="28"/>
        </w:rPr>
      </w:pPr>
      <w:r w:rsidRPr="00671A20">
        <w:rPr>
          <w:sz w:val="28"/>
          <w:szCs w:val="28"/>
        </w:rPr>
        <w:t>в)</w:t>
      </w:r>
      <w:r w:rsidR="008B6C76">
        <w:rPr>
          <w:sz w:val="28"/>
          <w:szCs w:val="28"/>
        </w:rPr>
        <w:t> </w:t>
      </w:r>
      <w:r w:rsidRPr="00671A20">
        <w:rPr>
          <w:sz w:val="28"/>
          <w:szCs w:val="28"/>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14:paraId="5BBF8C50" w14:textId="5DD77DA6" w:rsidR="009B6B94" w:rsidRPr="00671A20" w:rsidRDefault="009B6B94" w:rsidP="00A13739">
      <w:pPr>
        <w:pStyle w:val="ConsPlusNormal"/>
        <w:spacing w:after="360" w:line="276" w:lineRule="auto"/>
        <w:ind w:firstLine="709"/>
        <w:jc w:val="both"/>
        <w:rPr>
          <w:sz w:val="28"/>
          <w:szCs w:val="28"/>
        </w:rPr>
      </w:pPr>
      <w:r w:rsidRPr="00671A20">
        <w:rPr>
          <w:sz w:val="28"/>
          <w:szCs w:val="28"/>
        </w:rPr>
        <w:t>г)</w:t>
      </w:r>
      <w:r w:rsidR="008B6C76">
        <w:rPr>
          <w:sz w:val="28"/>
          <w:szCs w:val="28"/>
        </w:rPr>
        <w:t> </w:t>
      </w:r>
      <w:r w:rsidRPr="00671A20">
        <w:rPr>
          <w:sz w:val="28"/>
          <w:szCs w:val="28"/>
        </w:rPr>
        <w:t>лица, награжденные знаком «Жителю блокадного Ленинграда»;</w:t>
      </w:r>
    </w:p>
    <w:p w14:paraId="5E76C568" w14:textId="1B0806AA" w:rsidR="009B6B94" w:rsidRPr="00671A20" w:rsidRDefault="009B6B94" w:rsidP="00A13739">
      <w:pPr>
        <w:pStyle w:val="ConsPlusNormal"/>
        <w:spacing w:after="360" w:line="276" w:lineRule="auto"/>
        <w:ind w:firstLine="709"/>
        <w:jc w:val="both"/>
        <w:rPr>
          <w:sz w:val="28"/>
          <w:szCs w:val="28"/>
        </w:rPr>
      </w:pPr>
      <w:r w:rsidRPr="00671A20">
        <w:rPr>
          <w:sz w:val="28"/>
          <w:szCs w:val="28"/>
        </w:rPr>
        <w:t>д)</w:t>
      </w:r>
      <w:r w:rsidR="008B6C76">
        <w:rPr>
          <w:sz w:val="28"/>
          <w:szCs w:val="28"/>
        </w:rPr>
        <w:t> </w:t>
      </w:r>
      <w:r w:rsidRPr="00671A20">
        <w:rPr>
          <w:sz w:val="28"/>
          <w:szCs w:val="28"/>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 и аварийных команд местной противовоздушной обороны, а также члены семей погибших работников госпиталей и больниц города Ленинграда</w:t>
      </w:r>
      <w:r w:rsidR="00BB6602" w:rsidRPr="00671A20">
        <w:rPr>
          <w:sz w:val="28"/>
          <w:szCs w:val="28"/>
        </w:rPr>
        <w:t>;</w:t>
      </w:r>
    </w:p>
    <w:p w14:paraId="0D8019A6" w14:textId="470E6869" w:rsidR="002602B6" w:rsidRPr="00671A20" w:rsidRDefault="002602B6" w:rsidP="00A13739">
      <w:pPr>
        <w:pStyle w:val="ConsPlusNormal"/>
        <w:spacing w:after="360" w:line="276" w:lineRule="auto"/>
        <w:ind w:firstLine="709"/>
        <w:jc w:val="both"/>
        <w:rPr>
          <w:color w:val="000000"/>
          <w:sz w:val="28"/>
          <w:szCs w:val="28"/>
          <w:shd w:val="clear" w:color="auto" w:fill="FFFFFF"/>
        </w:rPr>
      </w:pPr>
      <w:r w:rsidRPr="00671A20">
        <w:rPr>
          <w:sz w:val="28"/>
          <w:szCs w:val="28"/>
        </w:rPr>
        <w:t>е)</w:t>
      </w:r>
      <w:r w:rsidR="008B6C76">
        <w:rPr>
          <w:sz w:val="28"/>
          <w:szCs w:val="28"/>
        </w:rPr>
        <w:t> </w:t>
      </w:r>
      <w:r w:rsidRPr="00671A20">
        <w:rPr>
          <w:color w:val="000000"/>
          <w:sz w:val="28"/>
          <w:szCs w:val="28"/>
          <w:shd w:val="clear" w:color="auto" w:fill="FFFFFF"/>
        </w:rPr>
        <w:t>инвалид</w:t>
      </w:r>
      <w:r w:rsidR="000572DB" w:rsidRPr="00671A20">
        <w:rPr>
          <w:color w:val="000000"/>
          <w:sz w:val="28"/>
          <w:szCs w:val="28"/>
          <w:shd w:val="clear" w:color="auto" w:fill="FFFFFF"/>
        </w:rPr>
        <w:t>ы</w:t>
      </w:r>
      <w:r w:rsidRPr="00671A20">
        <w:rPr>
          <w:color w:val="000000"/>
          <w:sz w:val="28"/>
          <w:szCs w:val="28"/>
          <w:shd w:val="clear" w:color="auto" w:fill="FFFFFF"/>
        </w:rPr>
        <w:t xml:space="preserve"> боевых действий, а также военнослужащ</w:t>
      </w:r>
      <w:r w:rsidR="000572DB" w:rsidRPr="00671A20">
        <w:rPr>
          <w:color w:val="000000"/>
          <w:sz w:val="28"/>
          <w:szCs w:val="28"/>
          <w:shd w:val="clear" w:color="auto" w:fill="FFFFFF"/>
        </w:rPr>
        <w:t>ие</w:t>
      </w:r>
      <w:r w:rsidRPr="00671A20">
        <w:rPr>
          <w:color w:val="000000"/>
          <w:sz w:val="28"/>
          <w:szCs w:val="28"/>
          <w:shd w:val="clear" w:color="auto" w:fill="FFFFFF"/>
        </w:rPr>
        <w:t xml:space="preserve"> и лиц</w:t>
      </w:r>
      <w:r w:rsidR="000572DB" w:rsidRPr="00671A20">
        <w:rPr>
          <w:color w:val="000000"/>
          <w:sz w:val="28"/>
          <w:szCs w:val="28"/>
          <w:shd w:val="clear" w:color="auto" w:fill="FFFFFF"/>
        </w:rPr>
        <w:t>а</w:t>
      </w:r>
      <w:r w:rsidRPr="00671A20">
        <w:rPr>
          <w:color w:val="000000"/>
          <w:sz w:val="28"/>
          <w:szCs w:val="28"/>
          <w:shd w:val="clear" w:color="auto" w:fill="FFFFFF"/>
        </w:rPr>
        <w:t xml:space="preserve">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ставши</w:t>
      </w:r>
      <w:r w:rsidR="000572DB" w:rsidRPr="00671A20">
        <w:rPr>
          <w:color w:val="000000"/>
          <w:sz w:val="28"/>
          <w:szCs w:val="28"/>
          <w:shd w:val="clear" w:color="auto" w:fill="FFFFFF"/>
        </w:rPr>
        <w:t>е</w:t>
      </w:r>
      <w:r w:rsidRPr="00671A20">
        <w:rPr>
          <w:color w:val="000000"/>
          <w:sz w:val="28"/>
          <w:szCs w:val="28"/>
          <w:shd w:val="clear" w:color="auto" w:fill="FFFFFF"/>
        </w:rPr>
        <w:t xml:space="preserve"> инвалидами вследствие ранения, контузии или увечья, полученных при исполнении обязанностей военной службы (служебных обязанностей);</w:t>
      </w:r>
    </w:p>
    <w:p w14:paraId="0664BA3E" w14:textId="3848D887" w:rsidR="002602B6" w:rsidRPr="00671A20" w:rsidRDefault="002602B6" w:rsidP="00A13739">
      <w:pPr>
        <w:pStyle w:val="ConsPlusNormal"/>
        <w:spacing w:after="360" w:line="276" w:lineRule="auto"/>
        <w:ind w:firstLine="709"/>
        <w:jc w:val="both"/>
        <w:rPr>
          <w:color w:val="000000"/>
          <w:sz w:val="28"/>
          <w:szCs w:val="28"/>
          <w:shd w:val="clear" w:color="auto" w:fill="FFFFFF"/>
        </w:rPr>
      </w:pPr>
      <w:r w:rsidRPr="00671A20">
        <w:rPr>
          <w:color w:val="000000"/>
          <w:sz w:val="28"/>
          <w:szCs w:val="28"/>
          <w:shd w:val="clear" w:color="auto" w:fill="FFFFFF"/>
        </w:rPr>
        <w:t>ж)</w:t>
      </w:r>
      <w:r w:rsidR="008B6C76">
        <w:rPr>
          <w:color w:val="000000"/>
          <w:sz w:val="28"/>
          <w:szCs w:val="28"/>
          <w:shd w:val="clear" w:color="auto" w:fill="FFFFFF"/>
        </w:rPr>
        <w:t> </w:t>
      </w:r>
      <w:r w:rsidRPr="00671A20">
        <w:rPr>
          <w:color w:val="000000"/>
          <w:sz w:val="28"/>
          <w:szCs w:val="28"/>
          <w:shd w:val="clear" w:color="auto" w:fill="FFFFFF"/>
        </w:rPr>
        <w:t>ветеран</w:t>
      </w:r>
      <w:r w:rsidR="000572DB" w:rsidRPr="00671A20">
        <w:rPr>
          <w:color w:val="000000"/>
          <w:sz w:val="28"/>
          <w:szCs w:val="28"/>
          <w:shd w:val="clear" w:color="auto" w:fill="FFFFFF"/>
        </w:rPr>
        <w:t>ы</w:t>
      </w:r>
      <w:r w:rsidRPr="00671A20">
        <w:rPr>
          <w:color w:val="000000"/>
          <w:sz w:val="28"/>
          <w:szCs w:val="28"/>
          <w:shd w:val="clear" w:color="auto" w:fill="FFFFFF"/>
        </w:rPr>
        <w:t xml:space="preserve"> боевых действий;</w:t>
      </w:r>
    </w:p>
    <w:p w14:paraId="61499432" w14:textId="0155BA73" w:rsidR="002602B6" w:rsidRPr="00671A20" w:rsidRDefault="002602B6" w:rsidP="00A13739">
      <w:pPr>
        <w:pStyle w:val="ConsPlusNormal"/>
        <w:spacing w:after="360" w:line="276" w:lineRule="auto"/>
        <w:ind w:firstLine="709"/>
        <w:jc w:val="both"/>
        <w:rPr>
          <w:sz w:val="28"/>
          <w:szCs w:val="28"/>
        </w:rPr>
      </w:pPr>
      <w:r w:rsidRPr="00671A20">
        <w:rPr>
          <w:color w:val="000000"/>
          <w:sz w:val="28"/>
          <w:szCs w:val="28"/>
          <w:shd w:val="clear" w:color="auto" w:fill="FFFFFF"/>
        </w:rPr>
        <w:t>з)</w:t>
      </w:r>
      <w:r w:rsidR="008B6C76">
        <w:rPr>
          <w:color w:val="000000"/>
          <w:sz w:val="28"/>
          <w:szCs w:val="28"/>
          <w:shd w:val="clear" w:color="auto" w:fill="FFFFFF"/>
        </w:rPr>
        <w:t> </w:t>
      </w:r>
      <w:r w:rsidRPr="00671A20">
        <w:rPr>
          <w:color w:val="000000"/>
          <w:sz w:val="28"/>
          <w:szCs w:val="28"/>
          <w:shd w:val="clear" w:color="auto" w:fill="FFFFFF"/>
        </w:rPr>
        <w:t>член</w:t>
      </w:r>
      <w:r w:rsidR="000572DB" w:rsidRPr="00671A20">
        <w:rPr>
          <w:color w:val="000000"/>
          <w:sz w:val="28"/>
          <w:szCs w:val="28"/>
          <w:shd w:val="clear" w:color="auto" w:fill="FFFFFF"/>
        </w:rPr>
        <w:t>ы</w:t>
      </w:r>
      <w:r w:rsidRPr="00671A20">
        <w:rPr>
          <w:color w:val="000000"/>
          <w:sz w:val="28"/>
          <w:szCs w:val="28"/>
          <w:shd w:val="clear" w:color="auto" w:fill="FFFFFF"/>
        </w:rPr>
        <w:t xml:space="preserve"> семей погибших (умерших) инвалидов боевых действий и ветеранов боевых действий, член</w:t>
      </w:r>
      <w:r w:rsidR="000572DB" w:rsidRPr="00671A20">
        <w:rPr>
          <w:color w:val="000000"/>
          <w:sz w:val="28"/>
          <w:szCs w:val="28"/>
          <w:shd w:val="clear" w:color="auto" w:fill="FFFFFF"/>
        </w:rPr>
        <w:t>ы</w:t>
      </w:r>
      <w:r w:rsidRPr="00671A20">
        <w:rPr>
          <w:color w:val="000000"/>
          <w:sz w:val="28"/>
          <w:szCs w:val="28"/>
          <w:shd w:val="clear" w:color="auto" w:fill="FFFFFF"/>
        </w:rPr>
        <w:t xml:space="preserve"> семей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и органов государственной безопасности, погибши</w:t>
      </w:r>
      <w:r w:rsidR="000572DB" w:rsidRPr="00671A20">
        <w:rPr>
          <w:color w:val="000000"/>
          <w:sz w:val="28"/>
          <w:szCs w:val="28"/>
          <w:shd w:val="clear" w:color="auto" w:fill="FFFFFF"/>
        </w:rPr>
        <w:t>х</w:t>
      </w:r>
      <w:r w:rsidRPr="00671A20">
        <w:rPr>
          <w:color w:val="000000"/>
          <w:sz w:val="28"/>
          <w:szCs w:val="28"/>
          <w:shd w:val="clear" w:color="auto" w:fill="FFFFFF"/>
        </w:rPr>
        <w:t xml:space="preserve"> при исполнении обязанностей военной службы (служебных обязанностей), член</w:t>
      </w:r>
      <w:r w:rsidR="000572DB" w:rsidRPr="00671A20">
        <w:rPr>
          <w:color w:val="000000"/>
          <w:sz w:val="28"/>
          <w:szCs w:val="28"/>
          <w:shd w:val="clear" w:color="auto" w:fill="FFFFFF"/>
        </w:rPr>
        <w:t>ы</w:t>
      </w:r>
      <w:r w:rsidRPr="00671A20">
        <w:rPr>
          <w:color w:val="000000"/>
          <w:sz w:val="28"/>
          <w:szCs w:val="28"/>
          <w:shd w:val="clear" w:color="auto" w:fill="FFFFFF"/>
        </w:rPr>
        <w:t xml:space="preserve"> семей военнослужащих, погибших в плену, признанных в установленном </w:t>
      </w:r>
      <w:r w:rsidRPr="00671A20">
        <w:rPr>
          <w:sz w:val="28"/>
          <w:szCs w:val="28"/>
          <w:shd w:val="clear" w:color="auto" w:fill="FFFFFF"/>
        </w:rPr>
        <w:t>порядке</w:t>
      </w:r>
      <w:r w:rsidRPr="00671A20">
        <w:rPr>
          <w:color w:val="000000"/>
          <w:sz w:val="28"/>
          <w:szCs w:val="28"/>
          <w:shd w:val="clear" w:color="auto" w:fill="FFFFFF"/>
        </w:rPr>
        <w:t xml:space="preserve"> пропавшими без вести в районах боевых действий; </w:t>
      </w:r>
    </w:p>
    <w:p w14:paraId="5EC71A6E" w14:textId="00BB8731" w:rsidR="00DD3200" w:rsidRPr="00671A20" w:rsidRDefault="00DD3200" w:rsidP="00DD3200">
      <w:pPr>
        <w:pStyle w:val="ConsPlusNormal"/>
        <w:spacing w:after="360" w:line="276" w:lineRule="auto"/>
        <w:ind w:firstLine="709"/>
        <w:jc w:val="both"/>
        <w:rPr>
          <w:sz w:val="28"/>
          <w:szCs w:val="28"/>
        </w:rPr>
      </w:pPr>
      <w:bookmarkStart w:id="18" w:name="_Hlk158109473"/>
      <w:r w:rsidRPr="00671A20">
        <w:rPr>
          <w:sz w:val="28"/>
          <w:szCs w:val="28"/>
        </w:rPr>
        <w:t>3)</w:t>
      </w:r>
      <w:r w:rsidR="008B6C76">
        <w:rPr>
          <w:sz w:val="28"/>
          <w:szCs w:val="28"/>
        </w:rPr>
        <w:t> </w:t>
      </w:r>
      <w:r w:rsidRPr="00671A20">
        <w:rPr>
          <w:sz w:val="28"/>
          <w:szCs w:val="28"/>
        </w:rPr>
        <w:t xml:space="preserve">граждане, относящиеся к категориям, определенным </w:t>
      </w:r>
      <w:hyperlink r:id="rId30" w:history="1">
        <w:r w:rsidRPr="005B4095">
          <w:rPr>
            <w:rStyle w:val="af3"/>
            <w:sz w:val="28"/>
            <w:szCs w:val="28"/>
          </w:rPr>
          <w:t>Федеральным законом от 15 мая 1991 года № 1244-</w:t>
        </w:r>
        <w:r w:rsidR="00F27DC1" w:rsidRPr="005B4095">
          <w:rPr>
            <w:rStyle w:val="af3"/>
            <w:sz w:val="28"/>
            <w:szCs w:val="28"/>
            <w:lang w:val="en-US"/>
          </w:rPr>
          <w:t>I</w:t>
        </w:r>
        <w:r w:rsidRPr="005B4095">
          <w:rPr>
            <w:rStyle w:val="af3"/>
            <w:sz w:val="28"/>
            <w:szCs w:val="28"/>
          </w:rPr>
          <w:t xml:space="preserve"> «О социальной защите граждан, подвергшихся воздействию радиации вследствие катастрофы на Чернобыльской АЭС»</w:t>
        </w:r>
      </w:hyperlink>
      <w:r w:rsidRPr="00671A20">
        <w:rPr>
          <w:sz w:val="28"/>
          <w:szCs w:val="28"/>
        </w:rPr>
        <w:t>:</w:t>
      </w:r>
    </w:p>
    <w:p w14:paraId="174DC6C1" w14:textId="27CA2BE9" w:rsidR="00DD3200" w:rsidRPr="00671A20" w:rsidRDefault="00DD3200" w:rsidP="00DD3200">
      <w:pPr>
        <w:pStyle w:val="ConsPlusNormal"/>
        <w:spacing w:after="360" w:line="276" w:lineRule="auto"/>
        <w:ind w:firstLine="709"/>
        <w:jc w:val="both"/>
        <w:rPr>
          <w:sz w:val="28"/>
          <w:szCs w:val="28"/>
        </w:rPr>
      </w:pPr>
      <w:r w:rsidRPr="00671A20">
        <w:rPr>
          <w:sz w:val="28"/>
          <w:szCs w:val="28"/>
        </w:rPr>
        <w:t>а)</w:t>
      </w:r>
      <w:r w:rsidR="008B6C76">
        <w:rPr>
          <w:sz w:val="28"/>
          <w:szCs w:val="28"/>
        </w:rPr>
        <w:t> </w:t>
      </w:r>
      <w:r w:rsidRPr="00671A20">
        <w:rPr>
          <w:sz w:val="28"/>
          <w:szCs w:val="28"/>
        </w:rPr>
        <w:t>граждане, получившие или перенесшие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14:paraId="1DCE96F5" w14:textId="24B228D1" w:rsidR="00DD3200" w:rsidRPr="00671A20" w:rsidRDefault="00DD3200" w:rsidP="00DD3200">
      <w:pPr>
        <w:pStyle w:val="ConsPlusNormal"/>
        <w:spacing w:after="360" w:line="276" w:lineRule="auto"/>
        <w:ind w:firstLine="709"/>
        <w:jc w:val="both"/>
        <w:rPr>
          <w:sz w:val="28"/>
          <w:szCs w:val="28"/>
        </w:rPr>
      </w:pPr>
      <w:r w:rsidRPr="00671A20">
        <w:rPr>
          <w:sz w:val="28"/>
          <w:szCs w:val="28"/>
        </w:rPr>
        <w:t>б)</w:t>
      </w:r>
      <w:r w:rsidR="008B6C76">
        <w:rPr>
          <w:sz w:val="28"/>
          <w:szCs w:val="28"/>
        </w:rPr>
        <w:t> </w:t>
      </w:r>
      <w:r w:rsidRPr="00671A20">
        <w:rPr>
          <w:sz w:val="28"/>
          <w:szCs w:val="28"/>
        </w:rPr>
        <w:t>инвалиды вследствие чернобыльской катастрофы из числа:</w:t>
      </w:r>
    </w:p>
    <w:p w14:paraId="1981FB5D" w14:textId="77777777" w:rsidR="00DD3200" w:rsidRPr="00671A20" w:rsidRDefault="00DD3200" w:rsidP="00DD3200">
      <w:pPr>
        <w:pStyle w:val="ConsPlusNormal"/>
        <w:spacing w:after="360" w:line="276" w:lineRule="auto"/>
        <w:ind w:firstLine="709"/>
        <w:jc w:val="both"/>
        <w:rPr>
          <w:sz w:val="28"/>
          <w:szCs w:val="28"/>
        </w:rPr>
      </w:pPr>
      <w:r w:rsidRPr="00671A20">
        <w:rPr>
          <w:sz w:val="28"/>
          <w:szCs w:val="28"/>
        </w:rPr>
        <w:t>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14:paraId="2A94E7C4" w14:textId="77777777" w:rsidR="00DD3200" w:rsidRPr="00671A20" w:rsidRDefault="00DD3200" w:rsidP="00DD3200">
      <w:pPr>
        <w:pStyle w:val="ConsPlusNormal"/>
        <w:spacing w:after="360" w:line="276" w:lineRule="auto"/>
        <w:ind w:firstLine="709"/>
        <w:jc w:val="both"/>
        <w:rPr>
          <w:sz w:val="28"/>
          <w:szCs w:val="28"/>
        </w:rPr>
      </w:pPr>
      <w:r w:rsidRPr="00671A20">
        <w:rPr>
          <w:sz w:val="28"/>
          <w:szCs w:val="28"/>
        </w:rPr>
        <w:t>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14:paraId="2D8C20E6" w14:textId="77777777" w:rsidR="00DD3200" w:rsidRPr="00671A20" w:rsidRDefault="00DD3200" w:rsidP="00DD3200">
      <w:pPr>
        <w:pStyle w:val="ConsPlusNormal"/>
        <w:spacing w:after="360" w:line="276" w:lineRule="auto"/>
        <w:ind w:firstLine="709"/>
        <w:jc w:val="both"/>
        <w:rPr>
          <w:sz w:val="28"/>
          <w:szCs w:val="28"/>
        </w:rPr>
      </w:pPr>
      <w:r w:rsidRPr="00671A20">
        <w:rPr>
          <w:sz w:val="28"/>
          <w:szCs w:val="28"/>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14:paraId="73D6D119" w14:textId="77777777" w:rsidR="00DD3200" w:rsidRPr="00671A20" w:rsidRDefault="00DD3200" w:rsidP="00DD3200">
      <w:pPr>
        <w:pStyle w:val="ConsPlusNormal"/>
        <w:spacing w:after="360" w:line="276" w:lineRule="auto"/>
        <w:ind w:firstLine="709"/>
        <w:jc w:val="both"/>
        <w:rPr>
          <w:sz w:val="28"/>
          <w:szCs w:val="28"/>
        </w:rPr>
      </w:pPr>
      <w:r w:rsidRPr="00671A20">
        <w:rPr>
          <w:sz w:val="28"/>
          <w:szCs w:val="28"/>
        </w:rPr>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14:paraId="1320991B" w14:textId="32376A8B" w:rsidR="00DD3200" w:rsidRPr="00671A20" w:rsidRDefault="00DD3200" w:rsidP="00DD3200">
      <w:pPr>
        <w:pStyle w:val="ConsPlusNormal"/>
        <w:spacing w:after="360" w:line="276" w:lineRule="auto"/>
        <w:ind w:firstLine="709"/>
        <w:jc w:val="both"/>
        <w:rPr>
          <w:sz w:val="28"/>
          <w:szCs w:val="28"/>
        </w:rPr>
      </w:pPr>
      <w:r w:rsidRPr="00671A20">
        <w:rPr>
          <w:sz w:val="28"/>
          <w:szCs w:val="28"/>
        </w:rPr>
        <w:t>в)</w:t>
      </w:r>
      <w:r w:rsidR="008B6C76">
        <w:rPr>
          <w:sz w:val="28"/>
          <w:szCs w:val="28"/>
        </w:rPr>
        <w:t> </w:t>
      </w:r>
      <w:r w:rsidRPr="00671A20">
        <w:rPr>
          <w:sz w:val="28"/>
          <w:szCs w:val="28"/>
        </w:rPr>
        <w:t>граждане (в том числе временно направленные или командированные), принимавшие в 1986</w:t>
      </w:r>
      <w:r w:rsidR="00F27DC1" w:rsidRPr="00671A20">
        <w:rPr>
          <w:sz w:val="28"/>
          <w:szCs w:val="28"/>
        </w:rPr>
        <w:t>–</w:t>
      </w:r>
      <w:r w:rsidRPr="00671A20">
        <w:rPr>
          <w:sz w:val="28"/>
          <w:szCs w:val="28"/>
        </w:rPr>
        <w:t>1987 годах участие в работах по ликвидации последствий чернобыльской катастрофы в пределах зоны отчуждения или занятые в этот период на работах, связанных с эвакуацией населения, материальных ценностей, сельскохозяйственных животных, и на эксплуатации или других работах на Чернобыльской АЭС; военнослужащие и военнообязанные, призванные на специальные сборы и привлеченные в этот период для выполнения работ, связанных с ликвидацией последствий чернобыльской катастрофы в пределах зоны отчуждения, включая летно-подъемный, инженерно-технический составы гражданской авиации, независимо от места дислокации и выполнявшихся работ; лица начальствующего и рядового состава органов внутренних дел, проходившие в 1986</w:t>
      </w:r>
      <w:r w:rsidR="00F27DC1" w:rsidRPr="00671A20">
        <w:rPr>
          <w:sz w:val="28"/>
          <w:szCs w:val="28"/>
        </w:rPr>
        <w:t>–</w:t>
      </w:r>
      <w:r w:rsidRPr="00671A20">
        <w:rPr>
          <w:sz w:val="28"/>
          <w:szCs w:val="28"/>
        </w:rPr>
        <w:t>1987 годах службу в зоне отчуждения; граждане, в том числе военнослужащие и военнообязанные, призванные на военные сборы и принимавшие участие в 1988</w:t>
      </w:r>
      <w:r w:rsidR="00F27DC1" w:rsidRPr="00671A20">
        <w:rPr>
          <w:sz w:val="28"/>
          <w:szCs w:val="28"/>
        </w:rPr>
        <w:t>–</w:t>
      </w:r>
      <w:r w:rsidRPr="00671A20">
        <w:rPr>
          <w:sz w:val="28"/>
          <w:szCs w:val="28"/>
        </w:rPr>
        <w:t>1990 годах в работах по объекту «Укрытие»; младший и средний медицинский персонал, врачи и другие работники лечебных учреждений (за исключением лиц, чья профессиональная деятельность связана с работой с любыми видами источников ионизирующих излучений в условиях радиационной обстановки на их рабочем месте, соответствующей профилю проводимой работы), получившие сверхнормативные дозы облучения при оказании медицинской помощи и обслуживании в период с 26 апреля по 30 июня 1986 года лиц, пострадавших в результате чернобыльской катастрофы и являвшихся источником ионизирующих излучений;</w:t>
      </w:r>
    </w:p>
    <w:p w14:paraId="649E5F5F" w14:textId="6227CDD6" w:rsidR="00DD3200" w:rsidRPr="00671A20" w:rsidRDefault="00DD3200" w:rsidP="00DD3200">
      <w:pPr>
        <w:pStyle w:val="ConsPlusNormal"/>
        <w:spacing w:after="360" w:line="276" w:lineRule="auto"/>
        <w:ind w:firstLine="709"/>
        <w:jc w:val="both"/>
        <w:rPr>
          <w:sz w:val="28"/>
          <w:szCs w:val="28"/>
        </w:rPr>
      </w:pPr>
      <w:r w:rsidRPr="00671A20">
        <w:rPr>
          <w:sz w:val="28"/>
          <w:szCs w:val="28"/>
        </w:rPr>
        <w:t>г)</w:t>
      </w:r>
      <w:r w:rsidR="008B6C76">
        <w:rPr>
          <w:sz w:val="28"/>
          <w:szCs w:val="28"/>
        </w:rPr>
        <w:t> </w:t>
      </w:r>
      <w:r w:rsidRPr="00671A20">
        <w:rPr>
          <w:sz w:val="28"/>
          <w:szCs w:val="28"/>
        </w:rPr>
        <w:t>граждане, эвакуированные (в том числе выехавшие добровольно) в 1986 году из зоны отчуждения или переселенные (переселяемые), в том числе выехавшие добровольно, из зоны отселения в 1986 году и в последующие годы, включая детей, в том числе детей, которые в момент эвакуации находились (находятся) в состоянии внутриутробного развития</w:t>
      </w:r>
      <w:r w:rsidR="00BB6602" w:rsidRPr="00671A20">
        <w:rPr>
          <w:sz w:val="28"/>
          <w:szCs w:val="28"/>
        </w:rPr>
        <w:t>;</w:t>
      </w:r>
    </w:p>
    <w:p w14:paraId="2ABDB30E" w14:textId="0E3CBF4B" w:rsidR="00BB6602" w:rsidRPr="00671A20" w:rsidRDefault="00BB6602" w:rsidP="00BB6602">
      <w:pPr>
        <w:spacing w:after="360" w:line="276" w:lineRule="auto"/>
        <w:rPr>
          <w:rFonts w:eastAsia="Times New Roman"/>
          <w:szCs w:val="28"/>
          <w:lang w:eastAsia="ru-RU"/>
        </w:rPr>
      </w:pPr>
      <w:bookmarkStart w:id="19" w:name="_Hlk158109890"/>
      <w:r w:rsidRPr="00671A20">
        <w:rPr>
          <w:szCs w:val="28"/>
        </w:rPr>
        <w:t>4)</w:t>
      </w:r>
      <w:r w:rsidR="008B6C76">
        <w:rPr>
          <w:szCs w:val="28"/>
        </w:rPr>
        <w:t> </w:t>
      </w:r>
      <w:r w:rsidRPr="00671A20">
        <w:rPr>
          <w:rFonts w:eastAsia="Times New Roman"/>
          <w:szCs w:val="28"/>
          <w:lang w:eastAsia="ru-RU"/>
        </w:rPr>
        <w:t xml:space="preserve">бывшие несовершеннолетние узники концлагерей, гетто, других мест принудительного содержания, созданных фашистами и их союзниками в период </w:t>
      </w:r>
      <w:r w:rsidR="00F27DC1" w:rsidRPr="00671A20">
        <w:rPr>
          <w:rFonts w:eastAsia="Times New Roman"/>
          <w:szCs w:val="28"/>
          <w:lang w:eastAsia="ru-RU"/>
        </w:rPr>
        <w:t>В</w:t>
      </w:r>
      <w:r w:rsidRPr="00671A20">
        <w:rPr>
          <w:rFonts w:eastAsia="Times New Roman"/>
          <w:szCs w:val="28"/>
          <w:lang w:eastAsia="ru-RU"/>
        </w:rPr>
        <w:t>торой мировой войны</w:t>
      </w:r>
      <w:r w:rsidR="001813E5" w:rsidRPr="00671A20">
        <w:rPr>
          <w:rFonts w:eastAsia="Times New Roman"/>
          <w:szCs w:val="28"/>
          <w:lang w:eastAsia="ru-RU"/>
        </w:rPr>
        <w:t>;</w:t>
      </w:r>
    </w:p>
    <w:p w14:paraId="4A8AD702" w14:textId="07FED415" w:rsidR="00F93F17" w:rsidRPr="00671A20" w:rsidRDefault="00F93F17" w:rsidP="00F93F17">
      <w:pPr>
        <w:spacing w:after="360" w:line="276" w:lineRule="auto"/>
        <w:rPr>
          <w:rFonts w:eastAsia="Times New Roman"/>
          <w:szCs w:val="28"/>
          <w:lang w:eastAsia="ru-RU"/>
        </w:rPr>
      </w:pPr>
      <w:r w:rsidRPr="00671A20">
        <w:rPr>
          <w:rFonts w:eastAsia="Times New Roman"/>
          <w:szCs w:val="28"/>
          <w:lang w:eastAsia="ru-RU"/>
        </w:rPr>
        <w:t>5)</w:t>
      </w:r>
      <w:r w:rsidR="008B6C76">
        <w:rPr>
          <w:rFonts w:eastAsia="Times New Roman"/>
          <w:szCs w:val="28"/>
          <w:lang w:eastAsia="ru-RU"/>
        </w:rPr>
        <w:t> </w:t>
      </w:r>
      <w:r w:rsidRPr="00671A20">
        <w:rPr>
          <w:rFonts w:eastAsia="Times New Roman"/>
          <w:szCs w:val="28"/>
          <w:lang w:eastAsia="ru-RU"/>
        </w:rPr>
        <w:t xml:space="preserve">граждане, относящиеся к категориям, определенным </w:t>
      </w:r>
      <w:hyperlink r:id="rId31" w:history="1">
        <w:r w:rsidRPr="005B4095">
          <w:rPr>
            <w:rStyle w:val="af3"/>
            <w:rFonts w:eastAsia="Times New Roman"/>
            <w:szCs w:val="28"/>
            <w:lang w:eastAsia="ru-RU"/>
          </w:rPr>
          <w:t>Федеральным законом от 24 ноября 1995 года № 181-ФЗ «О социальной защите инвалидов в Российской Федерации»</w:t>
        </w:r>
      </w:hyperlink>
      <w:r w:rsidRPr="00671A20">
        <w:rPr>
          <w:rFonts w:eastAsia="Times New Roman"/>
          <w:szCs w:val="28"/>
          <w:lang w:eastAsia="ru-RU"/>
        </w:rPr>
        <w:t>:</w:t>
      </w:r>
    </w:p>
    <w:p w14:paraId="4B674709" w14:textId="5E9012C4" w:rsidR="00F93F17" w:rsidRPr="008F18A6" w:rsidRDefault="00F93F17" w:rsidP="00F93F17">
      <w:pPr>
        <w:spacing w:after="360" w:line="276" w:lineRule="auto"/>
        <w:rPr>
          <w:rFonts w:eastAsia="Times New Roman"/>
          <w:szCs w:val="28"/>
          <w:lang w:eastAsia="ru-RU"/>
        </w:rPr>
      </w:pPr>
      <w:r w:rsidRPr="008F18A6">
        <w:rPr>
          <w:rFonts w:eastAsia="Times New Roman"/>
          <w:szCs w:val="28"/>
          <w:lang w:eastAsia="ru-RU"/>
        </w:rPr>
        <w:t>а)</w:t>
      </w:r>
      <w:r w:rsidR="008B6C76">
        <w:rPr>
          <w:rFonts w:eastAsia="Times New Roman"/>
          <w:szCs w:val="28"/>
          <w:lang w:eastAsia="ru-RU"/>
        </w:rPr>
        <w:t> </w:t>
      </w:r>
      <w:r w:rsidRPr="008F18A6">
        <w:rPr>
          <w:rFonts w:eastAsia="Times New Roman"/>
          <w:szCs w:val="28"/>
          <w:lang w:eastAsia="ru-RU"/>
        </w:rPr>
        <w:t>инвалиды;</w:t>
      </w:r>
    </w:p>
    <w:p w14:paraId="541CFFE8" w14:textId="12E76F06" w:rsidR="001813E5" w:rsidRPr="008F18A6" w:rsidRDefault="00F93F17" w:rsidP="00F93F17">
      <w:pPr>
        <w:spacing w:after="360" w:line="276" w:lineRule="auto"/>
        <w:rPr>
          <w:rFonts w:eastAsia="Times New Roman"/>
          <w:szCs w:val="28"/>
          <w:lang w:eastAsia="ru-RU"/>
        </w:rPr>
      </w:pPr>
      <w:r w:rsidRPr="008F18A6">
        <w:rPr>
          <w:rFonts w:eastAsia="Times New Roman"/>
          <w:szCs w:val="28"/>
          <w:lang w:eastAsia="ru-RU"/>
        </w:rPr>
        <w:t>б)</w:t>
      </w:r>
      <w:r w:rsidR="008B6C76">
        <w:t> </w:t>
      </w:r>
      <w:r w:rsidRPr="008F18A6">
        <w:rPr>
          <w:rFonts w:eastAsia="Times New Roman"/>
          <w:szCs w:val="28"/>
          <w:lang w:eastAsia="ru-RU"/>
        </w:rPr>
        <w:t>семьи, имеющие детей-инвалидов</w:t>
      </w:r>
      <w:r w:rsidR="008C31C2" w:rsidRPr="008F18A6">
        <w:rPr>
          <w:rFonts w:eastAsia="Times New Roman"/>
          <w:szCs w:val="28"/>
          <w:lang w:eastAsia="ru-RU"/>
        </w:rPr>
        <w:t>;</w:t>
      </w:r>
    </w:p>
    <w:p w14:paraId="779246BD" w14:textId="78A10445" w:rsidR="008C31C2" w:rsidRPr="008F18A6" w:rsidRDefault="008C31C2" w:rsidP="00F93F17">
      <w:pPr>
        <w:spacing w:after="360" w:line="276" w:lineRule="auto"/>
        <w:rPr>
          <w:color w:val="000000"/>
          <w:lang w:eastAsia="ru-RU" w:bidi="ru-RU"/>
        </w:rPr>
      </w:pPr>
      <w:r w:rsidRPr="008F18A6">
        <w:rPr>
          <w:rFonts w:eastAsia="Times New Roman"/>
          <w:szCs w:val="28"/>
          <w:lang w:eastAsia="ru-RU"/>
        </w:rPr>
        <w:t>6)</w:t>
      </w:r>
      <w:r w:rsidR="008B6C76">
        <w:rPr>
          <w:rFonts w:eastAsia="Times New Roman"/>
          <w:szCs w:val="28"/>
          <w:lang w:eastAsia="ru-RU"/>
        </w:rPr>
        <w:t> </w:t>
      </w:r>
      <w:r w:rsidRPr="008F18A6">
        <w:rPr>
          <w:color w:val="000000"/>
          <w:lang w:eastAsia="ru-RU" w:bidi="ru-RU"/>
        </w:rPr>
        <w:t>граждане, признанные в установленном порядке вынужденными переселенцами, не обеспеченны</w:t>
      </w:r>
      <w:r w:rsidR="00757908" w:rsidRPr="008F18A6">
        <w:rPr>
          <w:color w:val="000000"/>
          <w:lang w:eastAsia="ru-RU" w:bidi="ru-RU"/>
        </w:rPr>
        <w:t>е</w:t>
      </w:r>
      <w:r w:rsidRPr="008F18A6">
        <w:rPr>
          <w:color w:val="000000"/>
          <w:lang w:eastAsia="ru-RU" w:bidi="ru-RU"/>
        </w:rPr>
        <w:t xml:space="preserve"> жилыми помещениями для постоянного проживания в соответствии с </w:t>
      </w:r>
      <w:hyperlink r:id="rId32" w:history="1">
        <w:r w:rsidRPr="005B4095">
          <w:rPr>
            <w:rStyle w:val="af3"/>
            <w:lang w:eastAsia="ru-RU" w:bidi="ru-RU"/>
          </w:rPr>
          <w:t xml:space="preserve">Законом Российской Федерации </w:t>
        </w:r>
        <w:r w:rsidRPr="005B4095">
          <w:rPr>
            <w:rStyle w:val="af3"/>
            <w:lang w:eastAsia="ru-RU" w:bidi="ru-RU"/>
          </w:rPr>
          <w:br/>
          <w:t>от 19 февраля 1993 г</w:t>
        </w:r>
        <w:r w:rsidR="00757908" w:rsidRPr="005B4095">
          <w:rPr>
            <w:rStyle w:val="af3"/>
            <w:lang w:eastAsia="ru-RU" w:bidi="ru-RU"/>
          </w:rPr>
          <w:t>ода</w:t>
        </w:r>
        <w:r w:rsidRPr="005B4095">
          <w:rPr>
            <w:rStyle w:val="af3"/>
            <w:lang w:eastAsia="ru-RU" w:bidi="ru-RU"/>
          </w:rPr>
          <w:t xml:space="preserve"> № 4530-</w:t>
        </w:r>
        <w:r w:rsidR="003C0224" w:rsidRPr="005B4095">
          <w:rPr>
            <w:rStyle w:val="af3"/>
            <w:lang w:val="en-US" w:eastAsia="ru-RU" w:bidi="ru-RU"/>
          </w:rPr>
          <w:t>I</w:t>
        </w:r>
        <w:r w:rsidRPr="005B4095">
          <w:rPr>
            <w:rStyle w:val="af3"/>
            <w:lang w:eastAsia="ru-RU" w:bidi="ru-RU"/>
          </w:rPr>
          <w:t xml:space="preserve"> «О вынужденных переселенцах»</w:t>
        </w:r>
      </w:hyperlink>
      <w:r w:rsidRPr="008F18A6">
        <w:rPr>
          <w:color w:val="000000"/>
          <w:lang w:eastAsia="ru-RU" w:bidi="ru-RU"/>
        </w:rPr>
        <w:t>;</w:t>
      </w:r>
    </w:p>
    <w:p w14:paraId="41B0AA3C" w14:textId="7B7FEBF3" w:rsidR="008C31C2" w:rsidRPr="008F18A6" w:rsidRDefault="008C31C2" w:rsidP="00F93F17">
      <w:pPr>
        <w:spacing w:after="360" w:line="276" w:lineRule="auto"/>
        <w:rPr>
          <w:color w:val="000000"/>
          <w:lang w:eastAsia="ru-RU" w:bidi="ru-RU"/>
        </w:rPr>
      </w:pPr>
      <w:r w:rsidRPr="008F18A6">
        <w:rPr>
          <w:color w:val="000000"/>
          <w:lang w:eastAsia="ru-RU" w:bidi="ru-RU"/>
        </w:rPr>
        <w:t>7)</w:t>
      </w:r>
      <w:r w:rsidR="008B6C76">
        <w:rPr>
          <w:color w:val="000000"/>
          <w:lang w:eastAsia="ru-RU" w:bidi="ru-RU"/>
        </w:rPr>
        <w:t> </w:t>
      </w:r>
      <w:r w:rsidRPr="008F18A6">
        <w:rPr>
          <w:color w:val="000000"/>
          <w:lang w:eastAsia="ru-RU" w:bidi="ru-RU"/>
        </w:rPr>
        <w:t xml:space="preserve">граждане, подвергшиеся радиационному воздействию вследствие аварии на производственном объединении «Маяк», и приравненные к ним лица, имеющие право на обеспечение жильем за счет средств федерального бюджета в соответствии с </w:t>
      </w:r>
      <w:hyperlink r:id="rId33" w:history="1">
        <w:r w:rsidRPr="005B4095">
          <w:rPr>
            <w:rStyle w:val="af3"/>
            <w:lang w:eastAsia="ru-RU" w:bidi="ru-RU"/>
          </w:rPr>
          <w:t>Федеральным законом от 26 ноября 1998 г</w:t>
        </w:r>
        <w:r w:rsidR="00757908" w:rsidRPr="005B4095">
          <w:rPr>
            <w:rStyle w:val="af3"/>
            <w:lang w:eastAsia="ru-RU" w:bidi="ru-RU"/>
          </w:rPr>
          <w:t>ода</w:t>
        </w:r>
        <w:r w:rsidRPr="005B4095">
          <w:rPr>
            <w:rStyle w:val="af3"/>
            <w:lang w:eastAsia="ru-RU" w:bidi="ru-RU"/>
          </w:rPr>
          <w:t xml:space="preserve"> № 175-ФЗ </w:t>
        </w:r>
        <w:r w:rsidRPr="005B4095">
          <w:rPr>
            <w:rStyle w:val="af3"/>
            <w:lang w:eastAsia="ru-RU" w:bidi="ru-RU"/>
          </w:rPr>
          <w:br/>
          <w:t>«О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hyperlink>
      <w:r w:rsidRPr="008F18A6">
        <w:rPr>
          <w:color w:val="000000"/>
          <w:lang w:eastAsia="ru-RU" w:bidi="ru-RU"/>
        </w:rPr>
        <w:t xml:space="preserve"> и </w:t>
      </w:r>
      <w:hyperlink r:id="rId34" w:history="1">
        <w:r w:rsidRPr="006E7A5D">
          <w:rPr>
            <w:rStyle w:val="af3"/>
            <w:lang w:eastAsia="ru-RU" w:bidi="ru-RU"/>
          </w:rPr>
          <w:t xml:space="preserve">постановлением Верховного Совета Российской Федерации </w:t>
        </w:r>
        <w:r w:rsidR="00757908" w:rsidRPr="006E7A5D">
          <w:rPr>
            <w:rStyle w:val="af3"/>
            <w:lang w:eastAsia="ru-RU" w:bidi="ru-RU"/>
          </w:rPr>
          <w:br/>
        </w:r>
        <w:r w:rsidRPr="006E7A5D">
          <w:rPr>
            <w:rStyle w:val="af3"/>
            <w:lang w:eastAsia="ru-RU" w:bidi="ru-RU"/>
          </w:rPr>
          <w:t>от 27 декабря 1991 г</w:t>
        </w:r>
        <w:r w:rsidR="00757908" w:rsidRPr="006E7A5D">
          <w:rPr>
            <w:rStyle w:val="af3"/>
            <w:lang w:eastAsia="ru-RU" w:bidi="ru-RU"/>
          </w:rPr>
          <w:t>ода</w:t>
        </w:r>
        <w:r w:rsidRPr="006E7A5D">
          <w:rPr>
            <w:rStyle w:val="af3"/>
            <w:lang w:eastAsia="ru-RU" w:bidi="ru-RU"/>
          </w:rPr>
          <w:t xml:space="preserve"> № 2123-</w:t>
        </w:r>
        <w:r w:rsidR="003C0224" w:rsidRPr="006E7A5D">
          <w:rPr>
            <w:rStyle w:val="af3"/>
            <w:lang w:val="en-US" w:eastAsia="ru-RU" w:bidi="ru-RU"/>
          </w:rPr>
          <w:t>I</w:t>
        </w:r>
        <w:r w:rsidRPr="006E7A5D">
          <w:rPr>
            <w:rStyle w:val="af3"/>
            <w:lang w:eastAsia="ru-RU" w:bidi="ru-RU"/>
          </w:rPr>
          <w:t xml:space="preserve">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r w:rsidR="003C0224" w:rsidRPr="006E7A5D">
          <w:rPr>
            <w:rStyle w:val="af3"/>
            <w:lang w:eastAsia="ru-RU" w:bidi="ru-RU"/>
          </w:rPr>
          <w:t>»</w:t>
        </w:r>
      </w:hyperlink>
      <w:r w:rsidRPr="008F18A6">
        <w:rPr>
          <w:color w:val="000000"/>
          <w:lang w:eastAsia="ru-RU" w:bidi="ru-RU"/>
        </w:rPr>
        <w:t xml:space="preserve">; </w:t>
      </w:r>
    </w:p>
    <w:p w14:paraId="317F9717" w14:textId="0C7B7F81" w:rsidR="008C31C2" w:rsidRPr="008F18A6" w:rsidRDefault="008C31C2" w:rsidP="00F93F17">
      <w:pPr>
        <w:spacing w:after="360" w:line="276" w:lineRule="auto"/>
        <w:rPr>
          <w:color w:val="000000"/>
          <w:lang w:eastAsia="ru-RU" w:bidi="ru-RU"/>
        </w:rPr>
      </w:pPr>
      <w:r w:rsidRPr="008F18A6">
        <w:rPr>
          <w:color w:val="000000"/>
          <w:lang w:eastAsia="ru-RU" w:bidi="ru-RU"/>
        </w:rPr>
        <w:t>8)</w:t>
      </w:r>
      <w:r w:rsidR="008B6C76">
        <w:rPr>
          <w:color w:val="000000"/>
          <w:lang w:eastAsia="ru-RU" w:bidi="ru-RU"/>
        </w:rPr>
        <w:t> </w:t>
      </w:r>
      <w:r w:rsidRPr="008F18A6">
        <w:rPr>
          <w:color w:val="000000"/>
          <w:lang w:eastAsia="ru-RU" w:bidi="ru-RU"/>
        </w:rPr>
        <w:t>граждане, уволенные с военной службы по достижении ими предельного возраста пребывания на военной службе, или по состоянию здоровья, или в связи с организационно-штатными мероприятиями, общая продолжительность военной службы которых в календарном исчислении составляет 10 лет и более, принятые на жилищный учет в органах местного самоуправления до 1 января 2005 года и принявшие решение о смене места жительства;</w:t>
      </w:r>
    </w:p>
    <w:p w14:paraId="06D4184A" w14:textId="24C5E88B" w:rsidR="008C31C2" w:rsidRPr="008F18A6" w:rsidRDefault="008C31C2" w:rsidP="00F93F17">
      <w:pPr>
        <w:spacing w:after="360" w:line="276" w:lineRule="auto"/>
        <w:rPr>
          <w:color w:val="000000"/>
          <w:lang w:eastAsia="ru-RU" w:bidi="ru-RU"/>
        </w:rPr>
      </w:pPr>
      <w:r w:rsidRPr="008F18A6">
        <w:rPr>
          <w:color w:val="000000"/>
          <w:lang w:eastAsia="ru-RU" w:bidi="ru-RU"/>
        </w:rPr>
        <w:t>9)</w:t>
      </w:r>
      <w:bookmarkStart w:id="20" w:name="_Hlk189136728"/>
      <w:r w:rsidR="008B6C76">
        <w:rPr>
          <w:color w:val="000000"/>
          <w:lang w:eastAsia="ru-RU" w:bidi="ru-RU"/>
        </w:rPr>
        <w:t> </w:t>
      </w:r>
      <w:hyperlink r:id="rId35" w:history="1">
        <w:r w:rsidR="00503FCD" w:rsidRPr="007108B9">
          <w:rPr>
            <w:rStyle w:val="af3"/>
            <w:i/>
            <w:iCs/>
            <w:lang w:eastAsia="ru-RU" w:bidi="ru-RU"/>
          </w:rPr>
          <w:t>(Пункт 9 части 1 статьи 13 утратил силу в соответствии с Законом от 17.01.2025 № 153-РЗ)</w:t>
        </w:r>
        <w:bookmarkEnd w:id="20"/>
      </w:hyperlink>
      <w:r w:rsidRPr="008F18A6">
        <w:rPr>
          <w:color w:val="000000"/>
          <w:lang w:eastAsia="ru-RU" w:bidi="ru-RU"/>
        </w:rPr>
        <w:t xml:space="preserve"> </w:t>
      </w:r>
    </w:p>
    <w:p w14:paraId="11B47493" w14:textId="3C9F0670" w:rsidR="00757908" w:rsidRPr="00671A20" w:rsidRDefault="00757908" w:rsidP="00F93F17">
      <w:pPr>
        <w:spacing w:after="360" w:line="276" w:lineRule="auto"/>
        <w:rPr>
          <w:rFonts w:eastAsia="Times New Roman"/>
          <w:szCs w:val="28"/>
          <w:lang w:eastAsia="ru-RU"/>
        </w:rPr>
      </w:pPr>
      <w:r w:rsidRPr="008F18A6">
        <w:rPr>
          <w:color w:val="000000"/>
          <w:lang w:eastAsia="ru-RU" w:bidi="ru-RU"/>
        </w:rPr>
        <w:t>10)</w:t>
      </w:r>
      <w:r w:rsidR="008B6C76">
        <w:rPr>
          <w:color w:val="000000"/>
          <w:lang w:eastAsia="ru-RU" w:bidi="ru-RU"/>
        </w:rPr>
        <w:t> </w:t>
      </w:r>
      <w:r w:rsidRPr="008F18A6">
        <w:rPr>
          <w:color w:val="000000"/>
          <w:lang w:eastAsia="ru-RU" w:bidi="ru-RU"/>
        </w:rPr>
        <w:t xml:space="preserve">граждане, выехавшие из районов Крайнего Севера и приравненных к ним местностей, имеющие право на получение социальной выплаты в соответствии с </w:t>
      </w:r>
      <w:hyperlink r:id="rId36" w:history="1">
        <w:r w:rsidRPr="005B4095">
          <w:rPr>
            <w:rStyle w:val="af3"/>
            <w:lang w:eastAsia="ru-RU" w:bidi="ru-RU"/>
          </w:rPr>
          <w:t xml:space="preserve">Федеральным законом от 25 октября 2002 года № 125-ФЗ </w:t>
        </w:r>
        <w:r w:rsidRPr="005B4095">
          <w:rPr>
            <w:rStyle w:val="af3"/>
            <w:lang w:eastAsia="ru-RU" w:bidi="ru-RU"/>
          </w:rPr>
          <w:br/>
          <w:t>«О жилищных субсидиях гражданам, выезжающим из районов Крайнего Севера и приравненных к ним местностей»</w:t>
        </w:r>
      </w:hyperlink>
      <w:r w:rsidRPr="008F18A6">
        <w:rPr>
          <w:color w:val="000000"/>
          <w:lang w:eastAsia="ru-RU" w:bidi="ru-RU"/>
        </w:rPr>
        <w:t>, обеспеченные менее учетной нормы жилыми помещениями для постоянного проживания на территории Российской Федерации, расположенными за пределами районов Крайнего Севера и приравненных к ним местностей.</w:t>
      </w:r>
    </w:p>
    <w:bookmarkEnd w:id="18"/>
    <w:bookmarkEnd w:id="19"/>
    <w:p w14:paraId="52E8ECE4" w14:textId="5634B176" w:rsidR="009B6B94" w:rsidRPr="00671A20" w:rsidRDefault="009B6B94" w:rsidP="00BB6602">
      <w:pPr>
        <w:pStyle w:val="ConsPlusNormal"/>
        <w:spacing w:after="360" w:line="276" w:lineRule="auto"/>
        <w:ind w:firstLine="709"/>
        <w:jc w:val="both"/>
        <w:rPr>
          <w:sz w:val="28"/>
          <w:szCs w:val="28"/>
        </w:rPr>
      </w:pPr>
      <w:r w:rsidRPr="00671A20">
        <w:rPr>
          <w:sz w:val="28"/>
          <w:szCs w:val="28"/>
        </w:rPr>
        <w:t>2.</w:t>
      </w:r>
      <w:r w:rsidR="008B6C76">
        <w:rPr>
          <w:sz w:val="28"/>
          <w:szCs w:val="28"/>
        </w:rPr>
        <w:t> </w:t>
      </w:r>
      <w:r w:rsidRPr="00671A20">
        <w:rPr>
          <w:sz w:val="28"/>
          <w:szCs w:val="28"/>
        </w:rPr>
        <w:t>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или законом Донецкой Народной Республики категории), по своему выбору такой гражданин может быть принят на учет по одному из этих оснований или по всем основаниям.</w:t>
      </w:r>
    </w:p>
    <w:p w14:paraId="4CD4B73A" w14:textId="262D07E1" w:rsidR="009B6B94" w:rsidRPr="00671A20" w:rsidRDefault="009B6B94" w:rsidP="00A13739">
      <w:pPr>
        <w:pStyle w:val="ConsPlusNormal"/>
        <w:spacing w:after="360" w:line="276" w:lineRule="auto"/>
        <w:ind w:firstLine="709"/>
        <w:jc w:val="both"/>
        <w:rPr>
          <w:sz w:val="28"/>
          <w:szCs w:val="28"/>
        </w:rPr>
      </w:pPr>
      <w:r w:rsidRPr="00671A20">
        <w:rPr>
          <w:sz w:val="28"/>
          <w:szCs w:val="28"/>
        </w:rPr>
        <w:t>3.</w:t>
      </w:r>
      <w:r w:rsidR="008B6C76">
        <w:rPr>
          <w:sz w:val="28"/>
          <w:szCs w:val="28"/>
        </w:rPr>
        <w:t> </w:t>
      </w:r>
      <w:r w:rsidRPr="00671A20">
        <w:rPr>
          <w:sz w:val="28"/>
          <w:szCs w:val="28"/>
        </w:rPr>
        <w:t>Принятие на учет граждан в качестве нуждающихся в жилых помещениях осуществляется орган</w:t>
      </w:r>
      <w:r w:rsidR="00536DDD" w:rsidRPr="00671A20">
        <w:rPr>
          <w:sz w:val="28"/>
          <w:szCs w:val="28"/>
        </w:rPr>
        <w:t>ом</w:t>
      </w:r>
      <w:r w:rsidRPr="00671A20">
        <w:rPr>
          <w:sz w:val="28"/>
          <w:szCs w:val="28"/>
        </w:rPr>
        <w:t>, осуществляющи</w:t>
      </w:r>
      <w:r w:rsidR="00536DDD" w:rsidRPr="00671A20">
        <w:rPr>
          <w:sz w:val="28"/>
          <w:szCs w:val="28"/>
        </w:rPr>
        <w:t>м</w:t>
      </w:r>
      <w:r w:rsidRPr="00671A20">
        <w:rPr>
          <w:sz w:val="28"/>
          <w:szCs w:val="28"/>
        </w:rPr>
        <w:t xml:space="preserve"> принятие на учет</w:t>
      </w:r>
      <w:r w:rsidR="00D73E3F" w:rsidRPr="00671A20">
        <w:rPr>
          <w:sz w:val="28"/>
          <w:szCs w:val="28"/>
        </w:rPr>
        <w:t>,</w:t>
      </w:r>
      <w:r w:rsidRPr="00671A20">
        <w:rPr>
          <w:sz w:val="28"/>
          <w:szCs w:val="28"/>
        </w:rPr>
        <w:t xml:space="preserve"> на основании заявлений данных граждан (далее – заявления о принятии на учет), поданных ими в указанный орган по месту своего жительства. Принятие на указанный учет недееспособных граждан осуществляется на основании заявлений о принятии на учет, поданных их законными представителями.</w:t>
      </w:r>
    </w:p>
    <w:p w14:paraId="17860217" w14:textId="5310E2D8" w:rsidR="009B6B94" w:rsidRPr="00671A20" w:rsidRDefault="009B6B94" w:rsidP="00A13739">
      <w:pPr>
        <w:pStyle w:val="ConsPlusNormal"/>
        <w:spacing w:after="360" w:line="276" w:lineRule="auto"/>
        <w:ind w:firstLine="709"/>
        <w:jc w:val="both"/>
        <w:rPr>
          <w:sz w:val="28"/>
          <w:szCs w:val="28"/>
        </w:rPr>
      </w:pPr>
      <w:r w:rsidRPr="00671A20">
        <w:rPr>
          <w:sz w:val="28"/>
          <w:szCs w:val="28"/>
        </w:rPr>
        <w:t>4.</w:t>
      </w:r>
      <w:r w:rsidR="008B6C76">
        <w:rPr>
          <w:sz w:val="28"/>
          <w:szCs w:val="28"/>
        </w:rPr>
        <w:t> </w:t>
      </w:r>
      <w:r w:rsidRPr="00671A20">
        <w:rPr>
          <w:sz w:val="28"/>
          <w:szCs w:val="28"/>
        </w:rPr>
        <w:t>Не могут быть приняты на учет в качестве нуждающихся в жилых помещениях, предоставляемых по договорам социального найма, иностранные граждане, лица без гражданства, если международным договором Российской Федерации не предусмотрено иное.</w:t>
      </w:r>
    </w:p>
    <w:p w14:paraId="0B0AF3EA" w14:textId="03C1CBF6"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14.</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Отказ в принятии граждан на учет в качестве нуждающихся в жилых помещениях</w:t>
      </w:r>
    </w:p>
    <w:p w14:paraId="3E3C1D64" w14:textId="508ABAAD" w:rsidR="009B6B94" w:rsidRPr="00671A20" w:rsidRDefault="009B6B94" w:rsidP="00A13739">
      <w:pPr>
        <w:pStyle w:val="ConsPlusNormal"/>
        <w:spacing w:after="360" w:line="276" w:lineRule="auto"/>
        <w:ind w:firstLine="709"/>
        <w:jc w:val="both"/>
        <w:rPr>
          <w:sz w:val="28"/>
          <w:szCs w:val="28"/>
        </w:rPr>
      </w:pPr>
      <w:bookmarkStart w:id="21" w:name="Par252"/>
      <w:bookmarkEnd w:id="21"/>
      <w:r w:rsidRPr="00671A20">
        <w:rPr>
          <w:sz w:val="28"/>
          <w:szCs w:val="28"/>
        </w:rPr>
        <w:t>1.</w:t>
      </w:r>
      <w:r w:rsidR="008B6C76">
        <w:rPr>
          <w:sz w:val="28"/>
          <w:szCs w:val="28"/>
        </w:rPr>
        <w:t> </w:t>
      </w:r>
      <w:r w:rsidRPr="00671A20">
        <w:rPr>
          <w:sz w:val="28"/>
          <w:szCs w:val="28"/>
        </w:rPr>
        <w:t>Отказ в принятии граждан на учет в качестве нуждающихся в жилых помещениях допускается в случае, если:</w:t>
      </w:r>
    </w:p>
    <w:p w14:paraId="234066D0" w14:textId="2AF885EB"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8B6C76">
        <w:rPr>
          <w:sz w:val="28"/>
          <w:szCs w:val="28"/>
        </w:rPr>
        <w:t> </w:t>
      </w:r>
      <w:r w:rsidRPr="00671A20">
        <w:rPr>
          <w:sz w:val="28"/>
          <w:szCs w:val="28"/>
        </w:rPr>
        <w:t>не представлены предусмотренные частью 2 статьи 16 настоящего Закона документы, обязанность по представлению которых возложена на заявителя;</w:t>
      </w:r>
    </w:p>
    <w:p w14:paraId="78B4F919" w14:textId="0C9CAEBF"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8B6C76">
        <w:rPr>
          <w:sz w:val="28"/>
          <w:szCs w:val="28"/>
        </w:rPr>
        <w:t> </w:t>
      </w:r>
      <w:r w:rsidRPr="00671A20">
        <w:rPr>
          <w:sz w:val="28"/>
          <w:szCs w:val="28"/>
        </w:rPr>
        <w:t>ответ исполнительного органа, органа местного самоуправления либо подведомственной исполнительному органу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2 статьи 16 настоящего Закона,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14:paraId="51C5357C" w14:textId="01501288" w:rsidR="009B6B94" w:rsidRPr="00671A20" w:rsidRDefault="009B6B94" w:rsidP="00A13739">
      <w:pPr>
        <w:pStyle w:val="ConsPlusNormal"/>
        <w:spacing w:after="360" w:line="276" w:lineRule="auto"/>
        <w:ind w:firstLine="709"/>
        <w:jc w:val="both"/>
        <w:rPr>
          <w:sz w:val="28"/>
          <w:szCs w:val="28"/>
        </w:rPr>
      </w:pPr>
      <w:r w:rsidRPr="00671A20">
        <w:rPr>
          <w:sz w:val="28"/>
          <w:szCs w:val="28"/>
        </w:rPr>
        <w:t>3)</w:t>
      </w:r>
      <w:r w:rsidR="008B6C76">
        <w:rPr>
          <w:sz w:val="28"/>
          <w:szCs w:val="28"/>
        </w:rPr>
        <w:t> </w:t>
      </w:r>
      <w:r w:rsidRPr="00671A20">
        <w:rPr>
          <w:sz w:val="28"/>
          <w:szCs w:val="28"/>
        </w:rPr>
        <w:t>представлены документы, которые не подтверждают право соответствующих граждан состоять на учете в качестве нуждающихся в жилых помещениях;</w:t>
      </w:r>
    </w:p>
    <w:p w14:paraId="15A1A433" w14:textId="6F50B86E" w:rsidR="009B6B94" w:rsidRPr="00671A20" w:rsidRDefault="009B6B94" w:rsidP="00A13739">
      <w:pPr>
        <w:pStyle w:val="ConsPlusNormal"/>
        <w:spacing w:after="360" w:line="276" w:lineRule="auto"/>
        <w:ind w:firstLine="709"/>
        <w:jc w:val="both"/>
        <w:rPr>
          <w:sz w:val="28"/>
          <w:szCs w:val="28"/>
        </w:rPr>
      </w:pPr>
      <w:r w:rsidRPr="00671A20">
        <w:rPr>
          <w:sz w:val="28"/>
          <w:szCs w:val="28"/>
        </w:rPr>
        <w:t>4)</w:t>
      </w:r>
      <w:r w:rsidR="008B6C76">
        <w:rPr>
          <w:sz w:val="28"/>
          <w:szCs w:val="28"/>
        </w:rPr>
        <w:t> </w:t>
      </w:r>
      <w:r w:rsidRPr="00671A20">
        <w:rPr>
          <w:sz w:val="28"/>
          <w:szCs w:val="28"/>
        </w:rPr>
        <w:t xml:space="preserve">не истек предусмотренный статьей 53 </w:t>
      </w:r>
      <w:hyperlink r:id="rId37" w:history="1">
        <w:r w:rsidRPr="006C1835">
          <w:rPr>
            <w:rStyle w:val="af3"/>
            <w:sz w:val="28"/>
            <w:szCs w:val="28"/>
          </w:rPr>
          <w:t>Жилищного кодекса Российской Федерации</w:t>
        </w:r>
      </w:hyperlink>
      <w:r w:rsidRPr="00671A20">
        <w:rPr>
          <w:sz w:val="28"/>
          <w:szCs w:val="28"/>
        </w:rPr>
        <w:t xml:space="preserve"> срок.</w:t>
      </w:r>
    </w:p>
    <w:p w14:paraId="7524FD4F" w14:textId="1BDC9BD6"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8B6C76">
        <w:rPr>
          <w:sz w:val="28"/>
          <w:szCs w:val="28"/>
        </w:rPr>
        <w:t> </w:t>
      </w:r>
      <w:r w:rsidRPr="00671A20">
        <w:rPr>
          <w:sz w:val="28"/>
          <w:szCs w:val="28"/>
        </w:rPr>
        <w:t xml:space="preserve">Решение об отказе в принятии на учет должно содержать основания такого отказа с обязательной ссылкой на нарушения, предусмотренные </w:t>
      </w:r>
      <w:r w:rsidR="00FE7B8F" w:rsidRPr="00671A20">
        <w:rPr>
          <w:sz w:val="28"/>
          <w:szCs w:val="28"/>
        </w:rPr>
        <w:br/>
      </w:r>
      <w:r w:rsidRPr="00671A20">
        <w:rPr>
          <w:sz w:val="28"/>
          <w:szCs w:val="28"/>
        </w:rPr>
        <w:t>частью 1 настоящей статьи.</w:t>
      </w:r>
    </w:p>
    <w:p w14:paraId="2716B62A" w14:textId="0280A26D" w:rsidR="009B6B94" w:rsidRPr="00671A20" w:rsidRDefault="009B6B94" w:rsidP="00A13739">
      <w:pPr>
        <w:pStyle w:val="ConsPlusNormal"/>
        <w:spacing w:after="360" w:line="276" w:lineRule="auto"/>
        <w:ind w:firstLine="709"/>
        <w:jc w:val="both"/>
        <w:rPr>
          <w:sz w:val="28"/>
          <w:szCs w:val="28"/>
        </w:rPr>
      </w:pPr>
      <w:r w:rsidRPr="00671A20">
        <w:rPr>
          <w:sz w:val="28"/>
          <w:szCs w:val="28"/>
        </w:rPr>
        <w:t>3.</w:t>
      </w:r>
      <w:r w:rsidR="008B6C76">
        <w:rPr>
          <w:sz w:val="28"/>
          <w:szCs w:val="28"/>
        </w:rPr>
        <w:t> </w:t>
      </w:r>
      <w:r w:rsidRPr="00671A20">
        <w:rPr>
          <w:sz w:val="28"/>
          <w:szCs w:val="28"/>
        </w:rPr>
        <w:t>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14:paraId="2D57237B" w14:textId="4CF6986E"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15.</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Сохранение за гражданами права состоять на учете в качестве нуждающихся в жилых помещениях</w:t>
      </w:r>
    </w:p>
    <w:p w14:paraId="02F8DE55" w14:textId="6D8F9F36" w:rsidR="009B6B94" w:rsidRDefault="001B1F8D" w:rsidP="00A13739">
      <w:pPr>
        <w:pStyle w:val="ConsPlusNormal"/>
        <w:spacing w:after="360" w:line="276" w:lineRule="auto"/>
        <w:ind w:firstLine="709"/>
        <w:jc w:val="both"/>
        <w:rPr>
          <w:sz w:val="28"/>
          <w:szCs w:val="28"/>
        </w:rPr>
      </w:pPr>
      <w:r>
        <w:rPr>
          <w:sz w:val="28"/>
          <w:szCs w:val="28"/>
        </w:rPr>
        <w:t xml:space="preserve">1.  </w:t>
      </w:r>
      <w:r w:rsidR="009B6B94" w:rsidRPr="00671A20">
        <w:rPr>
          <w:sz w:val="28"/>
          <w:szCs w:val="28"/>
        </w:rPr>
        <w:t>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статьей 18 настоящего Закона оснований снятия их с учета.</w:t>
      </w:r>
      <w:bookmarkStart w:id="22" w:name="Par266"/>
      <w:bookmarkEnd w:id="22"/>
    </w:p>
    <w:p w14:paraId="2059E1EB" w14:textId="77777777" w:rsidR="001B1F8D" w:rsidRPr="001B1F8D" w:rsidRDefault="001B1F8D" w:rsidP="001B1F8D">
      <w:pPr>
        <w:widowControl w:val="0"/>
        <w:autoSpaceDE w:val="0"/>
        <w:autoSpaceDN w:val="0"/>
        <w:adjustRightInd w:val="0"/>
        <w:spacing w:after="360" w:line="276" w:lineRule="auto"/>
        <w:rPr>
          <w:rFonts w:eastAsia="Times New Roman"/>
          <w:szCs w:val="28"/>
          <w:lang w:eastAsia="ru-RU"/>
        </w:rPr>
      </w:pPr>
      <w:r w:rsidRPr="001B1F8D">
        <w:rPr>
          <w:rFonts w:eastAsia="Times New Roman"/>
          <w:szCs w:val="28"/>
          <w:lang w:eastAsia="ru-RU"/>
        </w:rPr>
        <w:t>2. Граждане, принятые на учет в качестве нуждающихся в жилых помещениях согласно жилищному законодательству Украины, в случае подтверждения оснований для признания их нуждающимися в жилых помещениях, предоставляемых по договорам социального найма, согласно настоящему Закону, сохраняют право состоять на учете с сохранением очередности, исходя из времени принятия таких граждан на учет.</w:t>
      </w:r>
    </w:p>
    <w:p w14:paraId="0C9630F5" w14:textId="3713185F" w:rsidR="001B1F8D" w:rsidRDefault="0041790D" w:rsidP="001B1F8D">
      <w:pPr>
        <w:pStyle w:val="ConsPlusNormal"/>
        <w:spacing w:after="360" w:line="276" w:lineRule="auto"/>
        <w:ind w:firstLine="709"/>
        <w:jc w:val="both"/>
        <w:rPr>
          <w:rFonts w:eastAsia="Calibri"/>
          <w:bCs/>
          <w:i/>
          <w:iCs/>
          <w:sz w:val="28"/>
          <w:szCs w:val="28"/>
          <w:lang w:eastAsia="en-US" w:bidi="ru-RU"/>
        </w:rPr>
      </w:pPr>
      <w:hyperlink r:id="rId38" w:history="1">
        <w:r w:rsidR="001B1F8D" w:rsidRPr="001B1F8D">
          <w:rPr>
            <w:rFonts w:eastAsia="Calibri"/>
            <w:bCs/>
            <w:i/>
            <w:iCs/>
            <w:color w:val="0000FF"/>
            <w:sz w:val="28"/>
            <w:szCs w:val="28"/>
            <w:u w:val="single"/>
            <w:lang w:eastAsia="en-US" w:bidi="ru-RU"/>
          </w:rPr>
          <w:t>(Часть 2 статьи 15 введена Законом от 01.08.2025 № 204-РЗ)</w:t>
        </w:r>
      </w:hyperlink>
    </w:p>
    <w:p w14:paraId="5FA22979" w14:textId="77777777" w:rsidR="001B1F8D" w:rsidRPr="001B1F8D" w:rsidRDefault="001B1F8D" w:rsidP="001B1F8D">
      <w:pPr>
        <w:widowControl w:val="0"/>
        <w:autoSpaceDE w:val="0"/>
        <w:autoSpaceDN w:val="0"/>
        <w:adjustRightInd w:val="0"/>
        <w:spacing w:after="360" w:line="276" w:lineRule="auto"/>
        <w:rPr>
          <w:rFonts w:eastAsia="Times New Roman"/>
          <w:szCs w:val="28"/>
          <w:lang w:eastAsia="ru-RU"/>
        </w:rPr>
      </w:pPr>
      <w:r w:rsidRPr="001B1F8D">
        <w:rPr>
          <w:rFonts w:eastAsia="Times New Roman"/>
          <w:szCs w:val="28"/>
          <w:lang w:eastAsia="ru-RU"/>
        </w:rPr>
        <w:t>3. Подтверждение оснований для признания их нуждающимися в жилых помещениях, предоставляемых по договорам социального найма, осуществляется в том же порядке, что и принятие на учет граждан в качестве нуждающихся в жилых помещениях в порядке статьи 17 настоящего Закона.</w:t>
      </w:r>
    </w:p>
    <w:p w14:paraId="2C34EF77" w14:textId="378C48A3" w:rsidR="001B1F8D" w:rsidRPr="00671A20" w:rsidRDefault="0041790D" w:rsidP="001B1F8D">
      <w:pPr>
        <w:pStyle w:val="ConsPlusNormal"/>
        <w:spacing w:after="360" w:line="276" w:lineRule="auto"/>
        <w:ind w:firstLine="709"/>
        <w:jc w:val="both"/>
        <w:rPr>
          <w:sz w:val="28"/>
          <w:szCs w:val="28"/>
        </w:rPr>
      </w:pPr>
      <w:hyperlink r:id="rId39" w:history="1">
        <w:r w:rsidR="001B1F8D" w:rsidRPr="001B1F8D">
          <w:rPr>
            <w:rFonts w:eastAsia="Calibri"/>
            <w:bCs/>
            <w:i/>
            <w:iCs/>
            <w:color w:val="0000FF"/>
            <w:sz w:val="28"/>
            <w:szCs w:val="28"/>
            <w:u w:val="single"/>
            <w:lang w:eastAsia="en-US" w:bidi="ru-RU"/>
          </w:rPr>
          <w:t>(Часть 3 статьи 15 введена Законом от 01.08.2025 № 204-РЗ)</w:t>
        </w:r>
      </w:hyperlink>
    </w:p>
    <w:p w14:paraId="207622A5" w14:textId="42FB7252"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16.</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Перечень необходимых документов для принятия на учет граждан в качестве нуждающихся в жилых помещениях</w:t>
      </w:r>
    </w:p>
    <w:p w14:paraId="6F1BDD85" w14:textId="740FADB0"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8B6C76">
        <w:rPr>
          <w:sz w:val="28"/>
          <w:szCs w:val="28"/>
        </w:rPr>
        <w:t> </w:t>
      </w:r>
      <w:r w:rsidRPr="00671A20">
        <w:rPr>
          <w:sz w:val="28"/>
          <w:szCs w:val="28"/>
        </w:rPr>
        <w:t>Принятие на учет граждан в качестве нуждающихся в жилых помещениях осуществляется органом местного самоуправления на основании заявлений данных граждан,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w:t>
      </w:r>
    </w:p>
    <w:p w14:paraId="1B0E3666" w14:textId="14C221C2" w:rsidR="009B6B94" w:rsidRPr="00671A20" w:rsidRDefault="009B6B94" w:rsidP="00A13739">
      <w:pPr>
        <w:pStyle w:val="ConsPlusNormal"/>
        <w:spacing w:after="360" w:line="276" w:lineRule="auto"/>
        <w:ind w:firstLine="709"/>
        <w:jc w:val="both"/>
        <w:rPr>
          <w:sz w:val="28"/>
          <w:szCs w:val="28"/>
        </w:rPr>
      </w:pPr>
      <w:bookmarkStart w:id="23" w:name="Par273"/>
      <w:bookmarkEnd w:id="23"/>
      <w:r w:rsidRPr="00671A20">
        <w:rPr>
          <w:sz w:val="28"/>
          <w:szCs w:val="28"/>
        </w:rPr>
        <w:t>2.</w:t>
      </w:r>
      <w:r w:rsidR="008B6C76">
        <w:rPr>
          <w:sz w:val="28"/>
          <w:szCs w:val="28"/>
        </w:rPr>
        <w:t> </w:t>
      </w:r>
      <w:r w:rsidRPr="00671A20">
        <w:rPr>
          <w:sz w:val="28"/>
          <w:szCs w:val="28"/>
        </w:rPr>
        <w:t>К заявлению о принятии на учет прилагаются:</w:t>
      </w:r>
    </w:p>
    <w:p w14:paraId="0B499CEF" w14:textId="6D4D5AD1" w:rsidR="009B6B94" w:rsidRPr="00671A20" w:rsidRDefault="009B6B94" w:rsidP="00A13739">
      <w:pPr>
        <w:pStyle w:val="ConsPlusNormal"/>
        <w:spacing w:after="360" w:line="276" w:lineRule="auto"/>
        <w:ind w:firstLine="709"/>
        <w:jc w:val="both"/>
        <w:rPr>
          <w:sz w:val="28"/>
          <w:szCs w:val="28"/>
        </w:rPr>
      </w:pPr>
      <w:bookmarkStart w:id="24" w:name="Par274"/>
      <w:bookmarkEnd w:id="24"/>
      <w:r w:rsidRPr="00671A20">
        <w:rPr>
          <w:sz w:val="28"/>
          <w:szCs w:val="28"/>
        </w:rPr>
        <w:t>1)</w:t>
      </w:r>
      <w:r w:rsidR="008B6C76">
        <w:rPr>
          <w:sz w:val="28"/>
          <w:szCs w:val="28"/>
        </w:rPr>
        <w:t> </w:t>
      </w:r>
      <w:r w:rsidRPr="00671A20">
        <w:rPr>
          <w:sz w:val="28"/>
          <w:szCs w:val="28"/>
        </w:rPr>
        <w:t xml:space="preserve">документы, подтверждающие </w:t>
      </w:r>
      <w:r w:rsidR="0031591E" w:rsidRPr="00671A20">
        <w:rPr>
          <w:sz w:val="28"/>
          <w:szCs w:val="28"/>
        </w:rPr>
        <w:t>семейные отношения</w:t>
      </w:r>
      <w:r w:rsidRPr="00671A20">
        <w:rPr>
          <w:sz w:val="28"/>
          <w:szCs w:val="28"/>
        </w:rPr>
        <w:t xml:space="preserve"> (свидетельство о рождении, свидетельство о заключении брака, решение об усыновлении (удочерении), судебное решение о признании членом семьи);</w:t>
      </w:r>
    </w:p>
    <w:p w14:paraId="221620F1" w14:textId="1CBCAED5"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8B6C76">
        <w:rPr>
          <w:sz w:val="28"/>
          <w:szCs w:val="28"/>
        </w:rPr>
        <w:t> </w:t>
      </w:r>
      <w:r w:rsidRPr="00671A20">
        <w:rPr>
          <w:sz w:val="28"/>
          <w:szCs w:val="28"/>
        </w:rPr>
        <w:t>документы, подтверждающие право быть признанным нуждающимся в жилом помещении, а именно:</w:t>
      </w:r>
    </w:p>
    <w:p w14:paraId="45FA8628" w14:textId="480D0BC2" w:rsidR="009B6B94" w:rsidRPr="00671A20" w:rsidRDefault="009B6B94" w:rsidP="00A13739">
      <w:pPr>
        <w:pStyle w:val="ConsPlusNormal"/>
        <w:spacing w:after="360" w:line="276" w:lineRule="auto"/>
        <w:ind w:firstLine="709"/>
        <w:jc w:val="both"/>
        <w:rPr>
          <w:sz w:val="28"/>
          <w:szCs w:val="28"/>
        </w:rPr>
      </w:pPr>
      <w:bookmarkStart w:id="25" w:name="Par278"/>
      <w:bookmarkEnd w:id="25"/>
      <w:r w:rsidRPr="00671A20">
        <w:rPr>
          <w:sz w:val="28"/>
          <w:szCs w:val="28"/>
        </w:rPr>
        <w:t>а)</w:t>
      </w:r>
      <w:r w:rsidR="008B6C76">
        <w:rPr>
          <w:sz w:val="28"/>
          <w:szCs w:val="28"/>
        </w:rPr>
        <w:t> </w:t>
      </w:r>
      <w:r w:rsidRPr="00671A20">
        <w:rPr>
          <w:sz w:val="28"/>
          <w:szCs w:val="28"/>
        </w:rPr>
        <w:t>документы, подтверждающие право пользования жилым помещением, занимаемым заявителем и членами его семьи (договор, ордер, решение о предоставлении жилого помещения);</w:t>
      </w:r>
    </w:p>
    <w:p w14:paraId="36F986BF" w14:textId="194584C9" w:rsidR="009B6B94" w:rsidRPr="00671A20" w:rsidRDefault="009B6B94" w:rsidP="00A13739">
      <w:pPr>
        <w:pStyle w:val="ConsPlusNormal"/>
        <w:spacing w:after="360" w:line="276" w:lineRule="auto"/>
        <w:ind w:firstLine="709"/>
        <w:jc w:val="both"/>
        <w:rPr>
          <w:sz w:val="28"/>
          <w:szCs w:val="28"/>
        </w:rPr>
      </w:pPr>
      <w:bookmarkStart w:id="26" w:name="Par280"/>
      <w:bookmarkEnd w:id="26"/>
      <w:r w:rsidRPr="00671A20">
        <w:rPr>
          <w:sz w:val="28"/>
          <w:szCs w:val="28"/>
        </w:rPr>
        <w:t>б)</w:t>
      </w:r>
      <w:r w:rsidR="008B6C76">
        <w:rPr>
          <w:sz w:val="28"/>
          <w:szCs w:val="28"/>
        </w:rPr>
        <w:t> </w:t>
      </w:r>
      <w:r w:rsidRPr="00671A20">
        <w:rPr>
          <w:sz w:val="28"/>
          <w:szCs w:val="28"/>
        </w:rPr>
        <w:t xml:space="preserve">справка органов государственной регистрации о наличии или </w:t>
      </w:r>
      <w:r w:rsidR="00F750F0" w:rsidRPr="00671A20">
        <w:rPr>
          <w:sz w:val="28"/>
          <w:szCs w:val="28"/>
        </w:rPr>
        <w:t xml:space="preserve">об </w:t>
      </w:r>
      <w:r w:rsidRPr="00671A20">
        <w:rPr>
          <w:sz w:val="28"/>
          <w:szCs w:val="28"/>
        </w:rPr>
        <w:t>отсутствии жилых помещений на праве собственности по месту постоянного жительства членов семьи, представляемая каждым дееспособным членом семьи заявителя;</w:t>
      </w:r>
    </w:p>
    <w:p w14:paraId="1DB31B8A" w14:textId="79FFB206" w:rsidR="009B6B94" w:rsidRPr="00671A20" w:rsidRDefault="009B6B94" w:rsidP="00A13739">
      <w:pPr>
        <w:pStyle w:val="ConsPlusNormal"/>
        <w:spacing w:after="360" w:line="276" w:lineRule="auto"/>
        <w:ind w:firstLine="709"/>
        <w:jc w:val="both"/>
        <w:rPr>
          <w:sz w:val="28"/>
          <w:szCs w:val="28"/>
        </w:rPr>
      </w:pPr>
      <w:bookmarkStart w:id="27" w:name="Par281"/>
      <w:bookmarkEnd w:id="27"/>
      <w:r w:rsidRPr="00671A20">
        <w:rPr>
          <w:sz w:val="28"/>
          <w:szCs w:val="28"/>
        </w:rPr>
        <w:t>в)</w:t>
      </w:r>
      <w:r w:rsidR="008B6C76">
        <w:rPr>
          <w:sz w:val="28"/>
          <w:szCs w:val="28"/>
        </w:rPr>
        <w:t> </w:t>
      </w:r>
      <w:r w:rsidRPr="00671A20">
        <w:rPr>
          <w:sz w:val="28"/>
          <w:szCs w:val="28"/>
        </w:rPr>
        <w:t xml:space="preserve">акт проверки жилищных условий (приложение 1 к настоящему Закону), </w:t>
      </w:r>
      <w:bookmarkStart w:id="28" w:name="_Hlk158226590"/>
      <w:r w:rsidRPr="00671A20">
        <w:rPr>
          <w:sz w:val="28"/>
          <w:szCs w:val="28"/>
        </w:rPr>
        <w:t>составленный</w:t>
      </w:r>
      <w:r w:rsidR="00CA1D94" w:rsidRPr="00671A20">
        <w:rPr>
          <w:sz w:val="28"/>
          <w:szCs w:val="28"/>
        </w:rPr>
        <w:t xml:space="preserve"> комиссией</w:t>
      </w:r>
      <w:r w:rsidRPr="00671A20">
        <w:rPr>
          <w:sz w:val="28"/>
          <w:szCs w:val="28"/>
        </w:rPr>
        <w:t xml:space="preserve"> </w:t>
      </w:r>
      <w:r w:rsidR="00CA1D94" w:rsidRPr="00671A20">
        <w:rPr>
          <w:sz w:val="28"/>
          <w:szCs w:val="28"/>
        </w:rPr>
        <w:t>по установленной форме</w:t>
      </w:r>
      <w:bookmarkEnd w:id="28"/>
      <w:r w:rsidRPr="00671A20">
        <w:rPr>
          <w:sz w:val="28"/>
          <w:szCs w:val="28"/>
        </w:rPr>
        <w:t>;</w:t>
      </w:r>
    </w:p>
    <w:p w14:paraId="7B3441EA" w14:textId="5A739436" w:rsidR="009B6B94" w:rsidRPr="00671A20" w:rsidRDefault="009B6B94" w:rsidP="00A13739">
      <w:pPr>
        <w:pStyle w:val="ConsPlusNormal"/>
        <w:spacing w:after="360" w:line="276" w:lineRule="auto"/>
        <w:ind w:firstLine="709"/>
        <w:jc w:val="both"/>
        <w:rPr>
          <w:sz w:val="28"/>
          <w:szCs w:val="28"/>
        </w:rPr>
      </w:pPr>
      <w:bookmarkStart w:id="29" w:name="Par283"/>
      <w:bookmarkEnd w:id="29"/>
      <w:r w:rsidRPr="00671A20">
        <w:rPr>
          <w:sz w:val="28"/>
          <w:szCs w:val="28"/>
        </w:rPr>
        <w:t>г)</w:t>
      </w:r>
      <w:r w:rsidR="008B6C76">
        <w:rPr>
          <w:sz w:val="28"/>
          <w:szCs w:val="28"/>
        </w:rPr>
        <w:t> </w:t>
      </w:r>
      <w:r w:rsidRPr="00671A20">
        <w:rPr>
          <w:sz w:val="28"/>
          <w:szCs w:val="28"/>
        </w:rPr>
        <w:t>выписка из технического паспорта жилого помещения, занимаемого заявителем и членами его семьи;</w:t>
      </w:r>
    </w:p>
    <w:p w14:paraId="1ED1A479" w14:textId="546AD72E" w:rsidR="009B6B94" w:rsidRPr="00671A20" w:rsidRDefault="009B6B94" w:rsidP="00A13739">
      <w:pPr>
        <w:pStyle w:val="ConsPlusNormal"/>
        <w:spacing w:after="360" w:line="276" w:lineRule="auto"/>
        <w:ind w:firstLine="709"/>
        <w:jc w:val="both"/>
        <w:rPr>
          <w:sz w:val="28"/>
          <w:szCs w:val="28"/>
        </w:rPr>
      </w:pPr>
      <w:bookmarkStart w:id="30" w:name="Par284"/>
      <w:bookmarkEnd w:id="30"/>
      <w:r w:rsidRPr="00671A20">
        <w:rPr>
          <w:sz w:val="28"/>
          <w:szCs w:val="28"/>
        </w:rPr>
        <w:t>д)</w:t>
      </w:r>
      <w:r w:rsidR="008B6C76">
        <w:rPr>
          <w:sz w:val="28"/>
          <w:szCs w:val="28"/>
        </w:rPr>
        <w:t> </w:t>
      </w:r>
      <w:r w:rsidRPr="00671A20">
        <w:rPr>
          <w:sz w:val="28"/>
          <w:szCs w:val="28"/>
        </w:rPr>
        <w:t>договор о стационарном социальном обслуживании гражданина в государственном стационарном учреждении социального обслуживания населения Донецкой Народной Республики, утратившего право на жилые помещения государственного и (или) муниципального фонда (для граждан, проживающих в государственных стационарных учреждениях социального обслуживания населения Донецкой Народной Республики);</w:t>
      </w:r>
    </w:p>
    <w:p w14:paraId="6B9F702D" w14:textId="744A636C" w:rsidR="0031591E" w:rsidRPr="00671A20" w:rsidRDefault="0031591E" w:rsidP="00A13739">
      <w:pPr>
        <w:pStyle w:val="ConsPlusNormal"/>
        <w:spacing w:after="360" w:line="276" w:lineRule="auto"/>
        <w:ind w:firstLine="709"/>
        <w:jc w:val="both"/>
        <w:rPr>
          <w:sz w:val="28"/>
          <w:szCs w:val="28"/>
        </w:rPr>
      </w:pPr>
      <w:r w:rsidRPr="00671A20">
        <w:rPr>
          <w:sz w:val="28"/>
          <w:szCs w:val="28"/>
        </w:rPr>
        <w:t>е)</w:t>
      </w:r>
      <w:r w:rsidR="008B6C76">
        <w:rPr>
          <w:sz w:val="28"/>
          <w:szCs w:val="28"/>
        </w:rPr>
        <w:t> </w:t>
      </w:r>
      <w:r w:rsidRPr="00671A20">
        <w:rPr>
          <w:sz w:val="28"/>
          <w:szCs w:val="28"/>
        </w:rPr>
        <w:t xml:space="preserve">документы, подтверждающие сведения о лицах, проживающих по месту жительства заявителя, членов его семьи (справка с места жительства о составе семьи и регистрации, выписка из лицевого счета, адресная справка о регистрации по месту жительства на заявителя и членов его семьи);  </w:t>
      </w:r>
    </w:p>
    <w:p w14:paraId="5E9F4D5B" w14:textId="5E6FFC9C" w:rsidR="009B6B94" w:rsidRPr="00671A20" w:rsidRDefault="009B6B94" w:rsidP="00A13739">
      <w:pPr>
        <w:pStyle w:val="ConsPlusNormal"/>
        <w:spacing w:after="360" w:line="276" w:lineRule="auto"/>
        <w:ind w:firstLine="709"/>
        <w:jc w:val="both"/>
        <w:rPr>
          <w:sz w:val="28"/>
          <w:szCs w:val="28"/>
        </w:rPr>
      </w:pPr>
      <w:bookmarkStart w:id="31" w:name="Par286"/>
      <w:bookmarkEnd w:id="31"/>
      <w:r w:rsidRPr="00671A20">
        <w:rPr>
          <w:sz w:val="28"/>
          <w:szCs w:val="28"/>
        </w:rPr>
        <w:t>3)</w:t>
      </w:r>
      <w:r w:rsidR="008B6C76">
        <w:rPr>
          <w:sz w:val="28"/>
          <w:szCs w:val="28"/>
        </w:rPr>
        <w:t> </w:t>
      </w:r>
      <w:r w:rsidRPr="00671A20">
        <w:rPr>
          <w:sz w:val="28"/>
          <w:szCs w:val="28"/>
        </w:rPr>
        <w:t>документы о признании гражданина малоимущим;</w:t>
      </w:r>
    </w:p>
    <w:p w14:paraId="20678230" w14:textId="2E74060C" w:rsidR="009B6B94" w:rsidRPr="00671A20" w:rsidRDefault="009B6B94" w:rsidP="00A13739">
      <w:pPr>
        <w:pStyle w:val="ConsPlusNormal"/>
        <w:spacing w:after="360" w:line="276" w:lineRule="auto"/>
        <w:ind w:firstLine="709"/>
        <w:jc w:val="both"/>
        <w:rPr>
          <w:sz w:val="28"/>
          <w:szCs w:val="28"/>
        </w:rPr>
      </w:pPr>
      <w:bookmarkStart w:id="32" w:name="Par287"/>
      <w:bookmarkEnd w:id="32"/>
      <w:r w:rsidRPr="00671A20">
        <w:rPr>
          <w:sz w:val="28"/>
          <w:szCs w:val="28"/>
        </w:rPr>
        <w:t>4)</w:t>
      </w:r>
      <w:r w:rsidR="008B6C76">
        <w:rPr>
          <w:sz w:val="28"/>
          <w:szCs w:val="28"/>
        </w:rPr>
        <w:t> </w:t>
      </w:r>
      <w:r w:rsidRPr="00671A20">
        <w:rPr>
          <w:sz w:val="28"/>
          <w:szCs w:val="28"/>
        </w:rPr>
        <w:t>документы, подтверждающие право на предоставление жилых помещений вне очереди.</w:t>
      </w:r>
    </w:p>
    <w:p w14:paraId="3DFA3504" w14:textId="375ADCA8" w:rsidR="009B6B94" w:rsidRPr="00671A20" w:rsidRDefault="00142920" w:rsidP="00A13739">
      <w:pPr>
        <w:pStyle w:val="ConsPlusNormal"/>
        <w:spacing w:after="360" w:line="276" w:lineRule="auto"/>
        <w:ind w:firstLine="709"/>
        <w:jc w:val="both"/>
        <w:rPr>
          <w:sz w:val="28"/>
          <w:szCs w:val="28"/>
        </w:rPr>
      </w:pPr>
      <w:r w:rsidRPr="00671A20">
        <w:rPr>
          <w:sz w:val="28"/>
          <w:szCs w:val="28"/>
        </w:rPr>
        <w:t>3.</w:t>
      </w:r>
      <w:r w:rsidR="008B6C76">
        <w:rPr>
          <w:sz w:val="28"/>
          <w:szCs w:val="28"/>
        </w:rPr>
        <w:t> </w:t>
      </w:r>
      <w:r w:rsidR="009B6B94" w:rsidRPr="00671A20">
        <w:rPr>
          <w:sz w:val="28"/>
          <w:szCs w:val="28"/>
        </w:rPr>
        <w:t xml:space="preserve">По каждому заявителю конкретный перечень документов, указанных </w:t>
      </w:r>
      <w:r w:rsidRPr="00671A20">
        <w:rPr>
          <w:sz w:val="28"/>
          <w:szCs w:val="28"/>
        </w:rPr>
        <w:t>в части 2 настоящей статьи</w:t>
      </w:r>
      <w:r w:rsidR="009B6B94" w:rsidRPr="00671A20">
        <w:rPr>
          <w:sz w:val="28"/>
          <w:szCs w:val="28"/>
        </w:rPr>
        <w:t>, определяет орган, осуществляющий прием заявлений.</w:t>
      </w:r>
    </w:p>
    <w:p w14:paraId="42D0C287" w14:textId="4BD044BE" w:rsidR="009B6B94" w:rsidRPr="00671A20" w:rsidRDefault="00142920" w:rsidP="00A13739">
      <w:pPr>
        <w:pStyle w:val="ConsPlusNormal"/>
        <w:spacing w:after="360" w:line="276" w:lineRule="auto"/>
        <w:ind w:firstLine="709"/>
        <w:jc w:val="both"/>
        <w:rPr>
          <w:sz w:val="28"/>
          <w:szCs w:val="28"/>
        </w:rPr>
      </w:pPr>
      <w:r w:rsidRPr="00671A20">
        <w:rPr>
          <w:sz w:val="28"/>
          <w:szCs w:val="28"/>
        </w:rPr>
        <w:t>4</w:t>
      </w:r>
      <w:r w:rsidR="009B6B94" w:rsidRPr="00671A20">
        <w:rPr>
          <w:sz w:val="28"/>
          <w:szCs w:val="28"/>
        </w:rPr>
        <w:t>.</w:t>
      </w:r>
      <w:r w:rsidR="008B6C76">
        <w:rPr>
          <w:sz w:val="28"/>
          <w:szCs w:val="28"/>
        </w:rPr>
        <w:t> </w:t>
      </w:r>
      <w:r w:rsidR="009B6B94" w:rsidRPr="00671A20">
        <w:rPr>
          <w:sz w:val="28"/>
          <w:szCs w:val="28"/>
        </w:rPr>
        <w:t>Документы, указанные в настоящей статье и подтверждающие право граждан состоять на учете в качестве нуждающихся в жилых помещениях, представляются в орган, осуществляющий принятие на учет, соответствующими гражданами, кроме документов, получаемых по межведомственным запросам данным органом.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исполнительных органах, органах местного самоуправления и подведомственных исполнительным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14:paraId="5DC39A58"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Самостоятельно представляются гражданами документы, указанные в пункте 1, подпунктах «а», «г», «д»</w:t>
      </w:r>
      <w:r w:rsidR="0031591E" w:rsidRPr="00671A20">
        <w:rPr>
          <w:sz w:val="28"/>
          <w:szCs w:val="28"/>
        </w:rPr>
        <w:t>, «е»</w:t>
      </w:r>
      <w:r w:rsidRPr="00671A20">
        <w:rPr>
          <w:sz w:val="28"/>
          <w:szCs w:val="28"/>
        </w:rPr>
        <w:t xml:space="preserve"> пункта 2, пунктах 3 и 4 части 2 настоящей статьи. Документы, указанные в подпунктах «б» и «в» пункта 2 части 2 настоящей статьи, могут быть получены органом, осуществляющим принятие на учет, в порядке межведомственного взаимодействия в исполнительных органах, органах местного самоуправления и подведомственных исполнительным органам или органам местного самоуправления организациях, в распоряжении которых находятся данные документы.</w:t>
      </w:r>
    </w:p>
    <w:p w14:paraId="340511FD" w14:textId="2240E500" w:rsidR="009B6B94" w:rsidRPr="00671A20" w:rsidRDefault="00142920" w:rsidP="00A13739">
      <w:pPr>
        <w:pStyle w:val="ConsPlusNormal"/>
        <w:spacing w:after="360" w:line="276" w:lineRule="auto"/>
        <w:ind w:firstLine="709"/>
        <w:jc w:val="both"/>
        <w:rPr>
          <w:sz w:val="28"/>
          <w:szCs w:val="28"/>
        </w:rPr>
      </w:pPr>
      <w:r w:rsidRPr="00671A20">
        <w:rPr>
          <w:sz w:val="28"/>
          <w:szCs w:val="28"/>
        </w:rPr>
        <w:t>5</w:t>
      </w:r>
      <w:r w:rsidR="009B6B94" w:rsidRPr="00671A20">
        <w:rPr>
          <w:sz w:val="28"/>
          <w:szCs w:val="28"/>
        </w:rPr>
        <w:t>.</w:t>
      </w:r>
      <w:r w:rsidR="008B6C76">
        <w:rPr>
          <w:sz w:val="28"/>
          <w:szCs w:val="28"/>
        </w:rPr>
        <w:t> </w:t>
      </w:r>
      <w:r w:rsidR="009B6B94" w:rsidRPr="00671A20">
        <w:rPr>
          <w:sz w:val="28"/>
          <w:szCs w:val="28"/>
        </w:rPr>
        <w:t>Все документы представляются в копиях с одновременным представлением оригинала. Копию документа после проверки ее соответствия оригиналу заверяет лицо, принимающее документы. Оригиналы документов возвращаются заявителю, а заверенные копии хранятся в учетном деле.</w:t>
      </w:r>
    </w:p>
    <w:p w14:paraId="418FDF97" w14:textId="525D0C8B"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17.</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Порядок оформления документов органом, осуществляющим принятие на учет граждан в качестве нуждающихся в жилых помещениях</w:t>
      </w:r>
    </w:p>
    <w:p w14:paraId="4781850A" w14:textId="4A924EB2"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8B6C76">
        <w:rPr>
          <w:sz w:val="28"/>
          <w:szCs w:val="28"/>
        </w:rPr>
        <w:t> </w:t>
      </w:r>
      <w:r w:rsidRPr="00671A20">
        <w:rPr>
          <w:sz w:val="28"/>
          <w:szCs w:val="28"/>
        </w:rPr>
        <w:t>Заявление гражданина о принятии на учет регистрируется в Книге регистрации заявлений граждан, нуждающихся в жил</w:t>
      </w:r>
      <w:r w:rsidR="00536DDD" w:rsidRPr="00671A20">
        <w:rPr>
          <w:sz w:val="28"/>
          <w:szCs w:val="28"/>
        </w:rPr>
        <w:t>ых</w:t>
      </w:r>
      <w:r w:rsidRPr="00671A20">
        <w:rPr>
          <w:sz w:val="28"/>
          <w:szCs w:val="28"/>
        </w:rPr>
        <w:t xml:space="preserve"> помещени</w:t>
      </w:r>
      <w:r w:rsidR="00536DDD" w:rsidRPr="00671A20">
        <w:rPr>
          <w:sz w:val="28"/>
          <w:szCs w:val="28"/>
        </w:rPr>
        <w:t>ях</w:t>
      </w:r>
      <w:r w:rsidRPr="00671A20">
        <w:rPr>
          <w:sz w:val="28"/>
          <w:szCs w:val="28"/>
        </w:rPr>
        <w:t>, которая ведется по установленной форме (приложение 2 к настоящему Закону).</w:t>
      </w:r>
    </w:p>
    <w:p w14:paraId="4ED99AA9" w14:textId="166B0E58"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8B6C76">
        <w:rPr>
          <w:sz w:val="28"/>
          <w:szCs w:val="28"/>
        </w:rPr>
        <w:t> </w:t>
      </w:r>
      <w:r w:rsidRPr="00671A20">
        <w:rPr>
          <w:sz w:val="28"/>
          <w:szCs w:val="28"/>
        </w:rPr>
        <w:t>Гражданину, подавшему заявление о принятии на учет и документы согласно части 2 статьи 16 настоящего Закона, выдается расписка в получении этих документов с указанием их перечня и даты получения органом, осуществляющим принятие на учет, а также с указанием перечня документов, которые будут получены по межведомственным запросам.</w:t>
      </w:r>
    </w:p>
    <w:p w14:paraId="0D0F30EC" w14:textId="6116F686" w:rsidR="009B6B94" w:rsidRPr="00671A20" w:rsidRDefault="009B6B94" w:rsidP="00A13739">
      <w:pPr>
        <w:pStyle w:val="ConsPlusNormal"/>
        <w:spacing w:after="360" w:line="276" w:lineRule="auto"/>
        <w:ind w:firstLine="709"/>
        <w:jc w:val="both"/>
        <w:rPr>
          <w:sz w:val="28"/>
          <w:szCs w:val="28"/>
        </w:rPr>
      </w:pPr>
      <w:r w:rsidRPr="00671A20">
        <w:rPr>
          <w:sz w:val="28"/>
          <w:szCs w:val="28"/>
        </w:rPr>
        <w:t>3.</w:t>
      </w:r>
      <w:r w:rsidR="008B6C76">
        <w:rPr>
          <w:sz w:val="28"/>
          <w:szCs w:val="28"/>
        </w:rPr>
        <w:t> </w:t>
      </w:r>
      <w:r w:rsidRPr="00671A20">
        <w:rPr>
          <w:sz w:val="28"/>
          <w:szCs w:val="28"/>
        </w:rPr>
        <w:t>Решение о принятии на учет или об отказе в принятии на учет принимается по результатам рассмотрения заявления о принятии на учет и иных представленных или полученных по межведомственным запросам в соответствии с частью 2 статьи 16 настоящего Закона документов органом, осуществляющим принятие на учет, не позднее чем через тридцать рабочих дней со дня представления указанных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14:paraId="1AD473F3" w14:textId="142FA38C" w:rsidR="009B6B94" w:rsidRPr="00671A20" w:rsidRDefault="009B6B94" w:rsidP="00A13739">
      <w:pPr>
        <w:pStyle w:val="ConsPlusNormal"/>
        <w:spacing w:after="360" w:line="276" w:lineRule="auto"/>
        <w:ind w:firstLine="709"/>
        <w:jc w:val="both"/>
        <w:rPr>
          <w:sz w:val="28"/>
          <w:szCs w:val="28"/>
        </w:rPr>
      </w:pPr>
      <w:r w:rsidRPr="00671A20">
        <w:rPr>
          <w:sz w:val="28"/>
          <w:szCs w:val="28"/>
        </w:rPr>
        <w:t>4.</w:t>
      </w:r>
      <w:r w:rsidR="008B6C76">
        <w:rPr>
          <w:sz w:val="28"/>
          <w:szCs w:val="28"/>
        </w:rPr>
        <w:t> </w:t>
      </w:r>
      <w:r w:rsidRPr="00671A20">
        <w:rPr>
          <w:sz w:val="28"/>
          <w:szCs w:val="28"/>
        </w:rPr>
        <w:t>Орган, осуществляющий принятие на учет,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по установленной форме (приложение 3 к настоящему Закону).</w:t>
      </w:r>
    </w:p>
    <w:p w14:paraId="6370FD2E" w14:textId="1BD8D886" w:rsidR="009B6B94" w:rsidRPr="00671A20" w:rsidRDefault="009B6B94" w:rsidP="00A13739">
      <w:pPr>
        <w:pStyle w:val="ConsPlusNormal"/>
        <w:spacing w:after="360" w:line="276" w:lineRule="auto"/>
        <w:ind w:firstLine="709"/>
        <w:jc w:val="both"/>
        <w:rPr>
          <w:sz w:val="28"/>
          <w:szCs w:val="28"/>
        </w:rPr>
      </w:pPr>
      <w:r w:rsidRPr="00671A20">
        <w:rPr>
          <w:sz w:val="28"/>
          <w:szCs w:val="28"/>
        </w:rPr>
        <w:t>5.</w:t>
      </w:r>
      <w:r w:rsidR="008B6C76">
        <w:rPr>
          <w:sz w:val="28"/>
          <w:szCs w:val="28"/>
        </w:rPr>
        <w:t> </w:t>
      </w:r>
      <w:r w:rsidRPr="00671A20">
        <w:rPr>
          <w:sz w:val="28"/>
          <w:szCs w:val="28"/>
        </w:rPr>
        <w:t>Граждане считаются принятыми на учет со дня принятия соответствующего решения органом, осуществляющим принятие на учет.</w:t>
      </w:r>
    </w:p>
    <w:p w14:paraId="00ADA7A1"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При рассмотрении заявлений, поданных несколькими гражданами одновременно (в один день), их очередность определяется по времени подачи заявления с полным комплектом необходимых документов.</w:t>
      </w:r>
    </w:p>
    <w:p w14:paraId="21047DC4" w14:textId="7205F473" w:rsidR="009B6B94" w:rsidRPr="00671A20" w:rsidRDefault="009B6B94" w:rsidP="00A13739">
      <w:pPr>
        <w:pStyle w:val="ConsPlusNormal"/>
        <w:spacing w:after="360" w:line="276" w:lineRule="auto"/>
        <w:ind w:firstLine="709"/>
        <w:jc w:val="both"/>
        <w:rPr>
          <w:sz w:val="28"/>
          <w:szCs w:val="28"/>
        </w:rPr>
      </w:pPr>
      <w:r w:rsidRPr="00671A20">
        <w:rPr>
          <w:sz w:val="28"/>
          <w:szCs w:val="28"/>
        </w:rPr>
        <w:t>6.</w:t>
      </w:r>
      <w:r w:rsidR="008B6C76">
        <w:rPr>
          <w:sz w:val="28"/>
          <w:szCs w:val="28"/>
        </w:rPr>
        <w:t> </w:t>
      </w:r>
      <w:r w:rsidRPr="00671A20">
        <w:rPr>
          <w:sz w:val="28"/>
          <w:szCs w:val="28"/>
        </w:rPr>
        <w:t>Граждане, имеющие право на внеочередное предоставление жилых помещений по договору социального найма, включаются в отдельные списки.</w:t>
      </w:r>
    </w:p>
    <w:p w14:paraId="44599D79" w14:textId="6AC3264A" w:rsidR="009B6B94" w:rsidRPr="00671A20" w:rsidRDefault="009B6B94" w:rsidP="00A13739">
      <w:pPr>
        <w:pStyle w:val="ConsPlusNormal"/>
        <w:spacing w:after="360" w:line="276" w:lineRule="auto"/>
        <w:ind w:firstLine="709"/>
        <w:jc w:val="both"/>
        <w:rPr>
          <w:sz w:val="28"/>
          <w:szCs w:val="28"/>
        </w:rPr>
      </w:pPr>
      <w:r w:rsidRPr="00671A20">
        <w:rPr>
          <w:sz w:val="28"/>
          <w:szCs w:val="28"/>
        </w:rPr>
        <w:t>7.</w:t>
      </w:r>
      <w:r w:rsidR="008B6C76">
        <w:rPr>
          <w:sz w:val="28"/>
          <w:szCs w:val="28"/>
        </w:rPr>
        <w:t> </w:t>
      </w:r>
      <w:r w:rsidRPr="00671A20">
        <w:rPr>
          <w:sz w:val="28"/>
          <w:szCs w:val="28"/>
        </w:rPr>
        <w:t>Принятые на учет граждане включаются в Книгу учета граждан, нуждающихся в жил</w:t>
      </w:r>
      <w:r w:rsidR="00536DDD" w:rsidRPr="00671A20">
        <w:rPr>
          <w:sz w:val="28"/>
          <w:szCs w:val="28"/>
        </w:rPr>
        <w:t>ых</w:t>
      </w:r>
      <w:r w:rsidRPr="00671A20">
        <w:rPr>
          <w:sz w:val="28"/>
          <w:szCs w:val="28"/>
        </w:rPr>
        <w:t xml:space="preserve"> помещени</w:t>
      </w:r>
      <w:r w:rsidR="00536DDD" w:rsidRPr="00671A20">
        <w:rPr>
          <w:sz w:val="28"/>
          <w:szCs w:val="28"/>
        </w:rPr>
        <w:t>ях</w:t>
      </w:r>
      <w:r w:rsidRPr="00671A20">
        <w:rPr>
          <w:sz w:val="28"/>
          <w:szCs w:val="28"/>
        </w:rPr>
        <w:t xml:space="preserve"> (далее – Книга учета), которая ведется органом, осуществляющим принятие на учет, по установленной форме (приложение 4 к настоящему Закону).</w:t>
      </w:r>
    </w:p>
    <w:p w14:paraId="3CFB050F" w14:textId="43A44FA4" w:rsidR="009B6B94" w:rsidRPr="00671A20" w:rsidRDefault="009B6B94" w:rsidP="00A13739">
      <w:pPr>
        <w:pStyle w:val="ConsPlusNormal"/>
        <w:spacing w:after="360" w:line="276" w:lineRule="auto"/>
        <w:ind w:firstLine="709"/>
        <w:jc w:val="both"/>
        <w:rPr>
          <w:sz w:val="28"/>
          <w:szCs w:val="28"/>
        </w:rPr>
      </w:pPr>
      <w:r w:rsidRPr="00671A20">
        <w:rPr>
          <w:sz w:val="28"/>
          <w:szCs w:val="28"/>
        </w:rPr>
        <w:t>8.</w:t>
      </w:r>
      <w:r w:rsidR="008B6C76">
        <w:rPr>
          <w:sz w:val="28"/>
          <w:szCs w:val="28"/>
        </w:rPr>
        <w:t> </w:t>
      </w:r>
      <w:r w:rsidRPr="00671A20">
        <w:rPr>
          <w:sz w:val="28"/>
          <w:szCs w:val="28"/>
        </w:rPr>
        <w:t>В Книге учета не допускаются подчистки. Поправки и изменения, вносимые на основании документов, заверяются должностным лицом, на которое возложена ответственность за ведение учета граждан, нуждающихся в получении жилого помещения.</w:t>
      </w:r>
    </w:p>
    <w:p w14:paraId="04FDE75F" w14:textId="63690153" w:rsidR="009B6B94" w:rsidRPr="00671A20" w:rsidRDefault="009B6B94" w:rsidP="00A13739">
      <w:pPr>
        <w:pStyle w:val="ConsPlusNormal"/>
        <w:spacing w:after="360" w:line="276" w:lineRule="auto"/>
        <w:ind w:firstLine="709"/>
        <w:jc w:val="both"/>
        <w:rPr>
          <w:sz w:val="28"/>
          <w:szCs w:val="28"/>
        </w:rPr>
      </w:pPr>
      <w:r w:rsidRPr="00671A20">
        <w:rPr>
          <w:sz w:val="28"/>
          <w:szCs w:val="28"/>
        </w:rPr>
        <w:t>9.</w:t>
      </w:r>
      <w:r w:rsidR="008B6C76">
        <w:rPr>
          <w:sz w:val="28"/>
          <w:szCs w:val="28"/>
        </w:rPr>
        <w:t> </w:t>
      </w:r>
      <w:r w:rsidRPr="00671A20">
        <w:rPr>
          <w:sz w:val="28"/>
          <w:szCs w:val="28"/>
        </w:rPr>
        <w:t>На каждого гражданина, принятого на учет нуждающихся в жилом помещении, заводится учетное дело, в котором содержатся все представленные им необходимые документы. Учетному делу присваивается номер, соответствующий номеру в Книге учета.</w:t>
      </w:r>
    </w:p>
    <w:p w14:paraId="1BA1CF9A" w14:textId="06A38D3C" w:rsidR="009B6B94" w:rsidRPr="00671A20" w:rsidRDefault="009B6B94" w:rsidP="00A13739">
      <w:pPr>
        <w:pStyle w:val="ConsPlusNormal"/>
        <w:spacing w:after="360" w:line="276" w:lineRule="auto"/>
        <w:ind w:firstLine="709"/>
        <w:jc w:val="both"/>
        <w:rPr>
          <w:sz w:val="28"/>
          <w:szCs w:val="28"/>
        </w:rPr>
      </w:pPr>
      <w:r w:rsidRPr="00671A20">
        <w:rPr>
          <w:sz w:val="28"/>
          <w:szCs w:val="28"/>
        </w:rPr>
        <w:t>10.</w:t>
      </w:r>
      <w:r w:rsidR="008B6C76">
        <w:rPr>
          <w:sz w:val="28"/>
          <w:szCs w:val="28"/>
        </w:rPr>
        <w:t> </w:t>
      </w:r>
      <w:r w:rsidRPr="00671A20">
        <w:rPr>
          <w:sz w:val="28"/>
          <w:szCs w:val="28"/>
        </w:rPr>
        <w:t>Орган, осуществляющий принятие на учет, обеспечивает надлежащее хранение Книг учета, в том числе списков очередников и учетных дел граждан, стоящих на учете нуждающихся в жилом помещении.</w:t>
      </w:r>
    </w:p>
    <w:p w14:paraId="29A6013E" w14:textId="14922121" w:rsidR="009B6B94" w:rsidRDefault="009B6B94" w:rsidP="00A13739">
      <w:pPr>
        <w:pStyle w:val="ConsPlusNormal"/>
        <w:spacing w:after="360" w:line="276" w:lineRule="auto"/>
        <w:ind w:firstLine="709"/>
        <w:jc w:val="both"/>
        <w:rPr>
          <w:sz w:val="28"/>
          <w:szCs w:val="28"/>
        </w:rPr>
      </w:pPr>
      <w:r w:rsidRPr="00671A20">
        <w:rPr>
          <w:sz w:val="28"/>
          <w:szCs w:val="28"/>
        </w:rPr>
        <w:t>11.</w:t>
      </w:r>
      <w:r w:rsidR="008B6C76">
        <w:rPr>
          <w:sz w:val="28"/>
          <w:szCs w:val="28"/>
        </w:rPr>
        <w:t> </w:t>
      </w:r>
      <w:r w:rsidRPr="00671A20">
        <w:rPr>
          <w:sz w:val="28"/>
          <w:szCs w:val="28"/>
        </w:rPr>
        <w:t xml:space="preserve">Орган, осуществляющий принятие на учет, ежегодно в период </w:t>
      </w:r>
      <w:r w:rsidR="001052F4" w:rsidRPr="00671A20">
        <w:rPr>
          <w:sz w:val="28"/>
          <w:szCs w:val="28"/>
        </w:rPr>
        <w:br/>
      </w:r>
      <w:r w:rsidRPr="00671A20">
        <w:rPr>
          <w:sz w:val="28"/>
          <w:szCs w:val="28"/>
        </w:rPr>
        <w:t xml:space="preserve">с 1 января по </w:t>
      </w:r>
      <w:r w:rsidR="001B1F8D" w:rsidRPr="001B1F8D">
        <w:rPr>
          <w:sz w:val="28"/>
          <w:szCs w:val="28"/>
        </w:rPr>
        <w:t>30 апреля</w:t>
      </w:r>
      <w:r w:rsidR="001B1F8D" w:rsidRPr="00671A20">
        <w:rPr>
          <w:sz w:val="28"/>
          <w:szCs w:val="28"/>
        </w:rPr>
        <w:t xml:space="preserve"> </w:t>
      </w:r>
      <w:r w:rsidRPr="00671A20">
        <w:rPr>
          <w:sz w:val="28"/>
          <w:szCs w:val="28"/>
        </w:rPr>
        <w:t>проводит перерегистрацию граждан, состоящих на учете нуждающихся в жилом помещении.</w:t>
      </w:r>
    </w:p>
    <w:p w14:paraId="450D9E0B" w14:textId="63C41C89" w:rsidR="001B1F8D" w:rsidRPr="00671A20" w:rsidRDefault="0041790D" w:rsidP="00A13739">
      <w:pPr>
        <w:pStyle w:val="ConsPlusNormal"/>
        <w:spacing w:after="360" w:line="276" w:lineRule="auto"/>
        <w:ind w:firstLine="709"/>
        <w:jc w:val="both"/>
        <w:rPr>
          <w:sz w:val="28"/>
          <w:szCs w:val="28"/>
        </w:rPr>
      </w:pPr>
      <w:hyperlink r:id="rId40" w:history="1">
        <w:r w:rsidR="001B1F8D" w:rsidRPr="001B1F8D">
          <w:rPr>
            <w:rFonts w:eastAsia="Calibri"/>
            <w:bCs/>
            <w:i/>
            <w:iCs/>
            <w:color w:val="0000FF"/>
            <w:sz w:val="28"/>
            <w:szCs w:val="28"/>
            <w:u w:val="single"/>
            <w:lang w:eastAsia="en-US" w:bidi="ru-RU"/>
          </w:rPr>
          <w:t>(Часть 11 статьи 17 с изменениями, внесенными Законом от 01.08.2025 № 204-РЗ)</w:t>
        </w:r>
      </w:hyperlink>
    </w:p>
    <w:p w14:paraId="608A6723" w14:textId="4A349330" w:rsidR="009B6B94" w:rsidRPr="00671A20" w:rsidRDefault="009B6B94" w:rsidP="00A13739">
      <w:pPr>
        <w:pStyle w:val="ConsPlusNormal"/>
        <w:spacing w:after="360" w:line="276" w:lineRule="auto"/>
        <w:ind w:firstLine="709"/>
        <w:jc w:val="both"/>
        <w:rPr>
          <w:sz w:val="28"/>
          <w:szCs w:val="28"/>
        </w:rPr>
      </w:pPr>
      <w:r w:rsidRPr="00671A20">
        <w:rPr>
          <w:sz w:val="28"/>
          <w:szCs w:val="28"/>
        </w:rPr>
        <w:t>12.</w:t>
      </w:r>
      <w:r w:rsidR="008B6C76">
        <w:rPr>
          <w:sz w:val="28"/>
          <w:szCs w:val="28"/>
        </w:rPr>
        <w:t> </w:t>
      </w:r>
      <w:r w:rsidRPr="00671A20">
        <w:rPr>
          <w:sz w:val="28"/>
          <w:szCs w:val="28"/>
        </w:rPr>
        <w:t xml:space="preserve">Для прохождения </w:t>
      </w:r>
      <w:bookmarkStart w:id="33" w:name="_Hlk158226473"/>
      <w:r w:rsidR="00AA698A" w:rsidRPr="00671A20">
        <w:rPr>
          <w:sz w:val="28"/>
          <w:szCs w:val="28"/>
        </w:rPr>
        <w:t>перерегистрации граждан, состоящих на учете нуждающихся в жилом помещении</w:t>
      </w:r>
      <w:bookmarkEnd w:id="33"/>
      <w:r w:rsidR="00AA698A" w:rsidRPr="00671A20">
        <w:rPr>
          <w:sz w:val="28"/>
          <w:szCs w:val="28"/>
        </w:rPr>
        <w:t>,</w:t>
      </w:r>
      <w:r w:rsidRPr="00671A20">
        <w:rPr>
          <w:sz w:val="28"/>
          <w:szCs w:val="28"/>
        </w:rPr>
        <w:t xml:space="preserve"> орган, осуществляющий принятие на учет, направляет гражданину, принятому на учет</w:t>
      </w:r>
      <w:r w:rsidR="00252A67" w:rsidRPr="00671A20">
        <w:rPr>
          <w:sz w:val="28"/>
          <w:szCs w:val="28"/>
        </w:rPr>
        <w:t>,</w:t>
      </w:r>
      <w:r w:rsidRPr="00671A20">
        <w:rPr>
          <w:sz w:val="28"/>
          <w:szCs w:val="28"/>
        </w:rPr>
        <w:t xml:space="preserve"> уведомление о необходимости подтверждения </w:t>
      </w:r>
      <w:proofErr w:type="gramStart"/>
      <w:r w:rsidRPr="00671A20">
        <w:rPr>
          <w:sz w:val="28"/>
          <w:szCs w:val="28"/>
        </w:rPr>
        <w:t>его статуса</w:t>
      </w:r>
      <w:proofErr w:type="gramEnd"/>
      <w:r w:rsidRPr="00671A20">
        <w:rPr>
          <w:sz w:val="28"/>
          <w:szCs w:val="28"/>
        </w:rPr>
        <w:t xml:space="preserve"> нуждающегося в жилом помещении. Статус нуждающегося в жилом помещении подтверждается:</w:t>
      </w:r>
    </w:p>
    <w:p w14:paraId="38A38BB9" w14:textId="2D0371A1"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8B6C76">
        <w:rPr>
          <w:sz w:val="28"/>
          <w:szCs w:val="28"/>
        </w:rPr>
        <w:t> </w:t>
      </w:r>
      <w:r w:rsidRPr="00671A20">
        <w:rPr>
          <w:sz w:val="28"/>
          <w:szCs w:val="28"/>
        </w:rPr>
        <w:t>в случае, если у гражданина за истекший период не произошло изменений в ранее представленных сведениях, гражданин оформляет это соответствующей распиской</w:t>
      </w:r>
      <w:r w:rsidR="00FA2B7C" w:rsidRPr="00671A20">
        <w:rPr>
          <w:sz w:val="28"/>
          <w:szCs w:val="28"/>
        </w:rPr>
        <w:t xml:space="preserve"> по форме, утвержденной органом местного самоуправления</w:t>
      </w:r>
      <w:r w:rsidRPr="00671A20">
        <w:rPr>
          <w:sz w:val="28"/>
          <w:szCs w:val="28"/>
        </w:rPr>
        <w:t>, которой он подтверждает неизменность ранее представленных им сведений;</w:t>
      </w:r>
    </w:p>
    <w:p w14:paraId="75340229" w14:textId="22DC74AF"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8B6C76">
        <w:rPr>
          <w:sz w:val="28"/>
          <w:szCs w:val="28"/>
        </w:rPr>
        <w:t> </w:t>
      </w:r>
      <w:r w:rsidRPr="00671A20">
        <w:rPr>
          <w:sz w:val="28"/>
          <w:szCs w:val="28"/>
        </w:rPr>
        <w:t>в случае, если в составе сведений о гражданине произошли изменения, гражданин обязан представить новые документы, подтверждающие произошедшие изменения. В этом случае орган, осуществляющий принятие на учет, должен осуществить проверку обоснованности отнесения гражданина к нуждающемуся в жилом помещении с учетом новых представленных документов.</w:t>
      </w:r>
    </w:p>
    <w:p w14:paraId="6743C372" w14:textId="4987CD05"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bookmarkStart w:id="34" w:name="Par317"/>
      <w:bookmarkEnd w:id="34"/>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18.</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Снятие граждан с учета в качестве нуждающихся в жилых помещениях</w:t>
      </w:r>
    </w:p>
    <w:p w14:paraId="2DADE3A0" w14:textId="67240D6A" w:rsidR="009B6B94" w:rsidRPr="00671A20" w:rsidRDefault="009B6B94" w:rsidP="00A13739">
      <w:pPr>
        <w:pStyle w:val="ConsPlusNormal"/>
        <w:spacing w:after="360" w:line="276" w:lineRule="auto"/>
        <w:ind w:firstLine="709"/>
        <w:jc w:val="both"/>
        <w:rPr>
          <w:sz w:val="28"/>
          <w:szCs w:val="28"/>
        </w:rPr>
      </w:pPr>
      <w:bookmarkStart w:id="35" w:name="Par319"/>
      <w:bookmarkEnd w:id="35"/>
      <w:r w:rsidRPr="00671A20">
        <w:rPr>
          <w:sz w:val="28"/>
          <w:szCs w:val="28"/>
        </w:rPr>
        <w:t>1.</w:t>
      </w:r>
      <w:r w:rsidR="008B6C76">
        <w:rPr>
          <w:sz w:val="28"/>
          <w:szCs w:val="28"/>
        </w:rPr>
        <w:t> </w:t>
      </w:r>
      <w:r w:rsidRPr="00671A20">
        <w:rPr>
          <w:sz w:val="28"/>
          <w:szCs w:val="28"/>
        </w:rPr>
        <w:t>Граждане снимаются с учета в качестве нуждающихся в жилых помещениях в случае:</w:t>
      </w:r>
    </w:p>
    <w:p w14:paraId="03024A98" w14:textId="0636D38A" w:rsidR="009B6B94" w:rsidRPr="00671A20" w:rsidRDefault="009B6B94" w:rsidP="00A13739">
      <w:pPr>
        <w:pStyle w:val="ConsPlusNormal"/>
        <w:spacing w:after="360" w:line="276" w:lineRule="auto"/>
        <w:ind w:firstLine="709"/>
        <w:jc w:val="both"/>
        <w:rPr>
          <w:sz w:val="28"/>
          <w:szCs w:val="28"/>
        </w:rPr>
      </w:pPr>
      <w:bookmarkStart w:id="36" w:name="Par320"/>
      <w:bookmarkEnd w:id="36"/>
      <w:r w:rsidRPr="00671A20">
        <w:rPr>
          <w:sz w:val="28"/>
          <w:szCs w:val="28"/>
        </w:rPr>
        <w:t>1)</w:t>
      </w:r>
      <w:r w:rsidR="008B6C76">
        <w:rPr>
          <w:sz w:val="28"/>
          <w:szCs w:val="28"/>
        </w:rPr>
        <w:t> </w:t>
      </w:r>
      <w:r w:rsidRPr="00671A20">
        <w:rPr>
          <w:sz w:val="28"/>
          <w:szCs w:val="28"/>
        </w:rPr>
        <w:t>подачи ими по месту учета заявления о снятии с учета;</w:t>
      </w:r>
    </w:p>
    <w:p w14:paraId="09F4580D" w14:textId="33631000" w:rsidR="009B6B94" w:rsidRDefault="007108B9" w:rsidP="00A13739">
      <w:pPr>
        <w:pStyle w:val="ConsPlusNormal"/>
        <w:spacing w:after="360" w:line="276" w:lineRule="auto"/>
        <w:ind w:firstLine="709"/>
        <w:jc w:val="both"/>
        <w:rPr>
          <w:sz w:val="28"/>
          <w:szCs w:val="28"/>
        </w:rPr>
      </w:pPr>
      <w:r w:rsidRPr="007108B9">
        <w:rPr>
          <w:sz w:val="28"/>
          <w:szCs w:val="28"/>
        </w:rPr>
        <w:t>2)</w:t>
      </w:r>
      <w:r w:rsidR="008B6C76">
        <w:rPr>
          <w:sz w:val="28"/>
          <w:szCs w:val="28"/>
        </w:rPr>
        <w:t> </w:t>
      </w:r>
      <w:r w:rsidRPr="007108B9">
        <w:rPr>
          <w:sz w:val="28"/>
          <w:szCs w:val="28"/>
        </w:rPr>
        <w:t>отсутствия либо утраты ими оснований, дающих право на получение жилого помещения по договору социального найма (как лица, имеющие статус малоимущих, признанные таковыми органами местного самоуправления);</w:t>
      </w:r>
    </w:p>
    <w:bookmarkStart w:id="37" w:name="_Hlk189137186"/>
    <w:bookmarkStart w:id="38" w:name="_Hlk194928076"/>
    <w:p w14:paraId="3EF23B79" w14:textId="79620ECE" w:rsidR="00910130" w:rsidRPr="00910130" w:rsidRDefault="00910130" w:rsidP="00A13739">
      <w:pPr>
        <w:pStyle w:val="ConsPlusNormal"/>
        <w:spacing w:after="360" w:line="276" w:lineRule="auto"/>
        <w:ind w:firstLine="709"/>
        <w:jc w:val="both"/>
        <w:rPr>
          <w:i/>
          <w:iCs/>
          <w:sz w:val="28"/>
          <w:szCs w:val="28"/>
        </w:rPr>
      </w:pPr>
      <w:r>
        <w:rPr>
          <w:i/>
          <w:iCs/>
          <w:sz w:val="28"/>
          <w:szCs w:val="28"/>
        </w:rPr>
        <w:fldChar w:fldCharType="begin"/>
      </w:r>
      <w:r w:rsidR="0041790D">
        <w:rPr>
          <w:i/>
          <w:iCs/>
          <w:sz w:val="28"/>
          <w:szCs w:val="28"/>
        </w:rPr>
        <w:instrText>HYPERLINK "https://нпа.днронлайн.рф/2025-01-17/153-rz-o-vnesenii-izmenenij-v-zakon-donetskoj-narodnoj-respubliki-o-poryadke-vedeniya-ucheta-grazhdan-v-kachestve-nuzhdayushhihsya-v-zhilyh-pomeshheniyah-predostavlyaemyh-po-dogovoram-sotsialnogo-najm.html"</w:instrText>
      </w:r>
      <w:r w:rsidR="0041790D">
        <w:rPr>
          <w:i/>
          <w:iCs/>
          <w:sz w:val="28"/>
          <w:szCs w:val="28"/>
        </w:rPr>
      </w:r>
      <w:r>
        <w:rPr>
          <w:i/>
          <w:iCs/>
          <w:sz w:val="28"/>
          <w:szCs w:val="28"/>
        </w:rPr>
        <w:fldChar w:fldCharType="separate"/>
      </w:r>
      <w:r w:rsidRPr="00910130">
        <w:rPr>
          <w:rStyle w:val="af3"/>
          <w:i/>
          <w:iCs/>
          <w:sz w:val="28"/>
          <w:szCs w:val="28"/>
        </w:rPr>
        <w:t>(Пункт 2 части 1 статьи 18 изложен в новой редакции в соответствии с Законом от 17.01.2025 № 153-РЗ)</w:t>
      </w:r>
      <w:bookmarkEnd w:id="37"/>
      <w:r>
        <w:rPr>
          <w:i/>
          <w:iCs/>
          <w:sz w:val="28"/>
          <w:szCs w:val="28"/>
        </w:rPr>
        <w:fldChar w:fldCharType="end"/>
      </w:r>
      <w:bookmarkEnd w:id="38"/>
    </w:p>
    <w:p w14:paraId="7DE2B25A" w14:textId="3F2A6541" w:rsidR="009B6B94" w:rsidRPr="00671A20" w:rsidRDefault="009B6B94" w:rsidP="00A13739">
      <w:pPr>
        <w:pStyle w:val="ConsPlusNormal"/>
        <w:spacing w:after="360" w:line="276" w:lineRule="auto"/>
        <w:ind w:firstLine="709"/>
        <w:jc w:val="both"/>
        <w:rPr>
          <w:sz w:val="28"/>
          <w:szCs w:val="28"/>
        </w:rPr>
      </w:pPr>
      <w:bookmarkStart w:id="39" w:name="Par322"/>
      <w:bookmarkEnd w:id="39"/>
      <w:r w:rsidRPr="00671A20">
        <w:rPr>
          <w:sz w:val="28"/>
          <w:szCs w:val="28"/>
        </w:rPr>
        <w:t>3)</w:t>
      </w:r>
      <w:r w:rsidR="008B6C76">
        <w:rPr>
          <w:sz w:val="28"/>
          <w:szCs w:val="28"/>
        </w:rPr>
        <w:t> </w:t>
      </w:r>
      <w:r w:rsidRPr="00671A20">
        <w:rPr>
          <w:sz w:val="28"/>
          <w:szCs w:val="28"/>
        </w:rPr>
        <w:t>их выезда на место жительства в другое муниципальное образование;</w:t>
      </w:r>
    </w:p>
    <w:p w14:paraId="7CE13067" w14:textId="0D88D0F4" w:rsidR="009B6B94" w:rsidRPr="00671A20" w:rsidRDefault="009B6B94" w:rsidP="00A13739">
      <w:pPr>
        <w:pStyle w:val="ConsPlusNormal"/>
        <w:spacing w:after="360" w:line="276" w:lineRule="auto"/>
        <w:ind w:firstLine="709"/>
        <w:jc w:val="both"/>
        <w:rPr>
          <w:sz w:val="28"/>
          <w:szCs w:val="28"/>
        </w:rPr>
      </w:pPr>
      <w:r w:rsidRPr="00671A20">
        <w:rPr>
          <w:sz w:val="28"/>
          <w:szCs w:val="28"/>
        </w:rPr>
        <w:t>4)</w:t>
      </w:r>
      <w:r w:rsidR="008B6C76">
        <w:rPr>
          <w:sz w:val="28"/>
          <w:szCs w:val="28"/>
        </w:rPr>
        <w:t> </w:t>
      </w:r>
      <w:r w:rsidRPr="00671A20">
        <w:rPr>
          <w:sz w:val="28"/>
          <w:szCs w:val="28"/>
        </w:rPr>
        <w:t>получения ими в установленном порядке от исполнительного органа или органа местного самоуправления бюджетных средств на приобретение или строительство жилого помещения;</w:t>
      </w:r>
    </w:p>
    <w:p w14:paraId="660ACAF0" w14:textId="4FDE982E" w:rsidR="009B6B94" w:rsidRDefault="009B6B94" w:rsidP="00A13739">
      <w:pPr>
        <w:pStyle w:val="ConsPlusNormal"/>
        <w:spacing w:after="360" w:line="276" w:lineRule="auto"/>
        <w:ind w:firstLine="709"/>
        <w:jc w:val="both"/>
        <w:rPr>
          <w:sz w:val="28"/>
          <w:szCs w:val="28"/>
        </w:rPr>
      </w:pPr>
      <w:bookmarkStart w:id="40" w:name="Par326"/>
      <w:bookmarkEnd w:id="40"/>
      <w:r w:rsidRPr="00671A20">
        <w:rPr>
          <w:sz w:val="28"/>
          <w:szCs w:val="28"/>
        </w:rPr>
        <w:t>5)</w:t>
      </w:r>
      <w:r w:rsidR="008B6C76">
        <w:rPr>
          <w:sz w:val="28"/>
          <w:szCs w:val="28"/>
        </w:rPr>
        <w:t> </w:t>
      </w:r>
      <w:r w:rsidRPr="00671A20">
        <w:rPr>
          <w:sz w:val="28"/>
          <w:szCs w:val="28"/>
        </w:rPr>
        <w:t>выявления в представленных ими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r w:rsidR="001B1F8D">
        <w:rPr>
          <w:sz w:val="28"/>
          <w:szCs w:val="28"/>
        </w:rPr>
        <w:t>;</w:t>
      </w:r>
    </w:p>
    <w:p w14:paraId="49D8859A" w14:textId="77777777" w:rsidR="001B1F8D" w:rsidRPr="001B1F8D" w:rsidRDefault="001B1F8D" w:rsidP="001B1F8D">
      <w:pPr>
        <w:widowControl w:val="0"/>
        <w:autoSpaceDE w:val="0"/>
        <w:autoSpaceDN w:val="0"/>
        <w:adjustRightInd w:val="0"/>
        <w:spacing w:after="360" w:line="276" w:lineRule="auto"/>
        <w:rPr>
          <w:rFonts w:eastAsia="Times New Roman"/>
          <w:szCs w:val="28"/>
          <w:lang w:eastAsia="ru-RU"/>
        </w:rPr>
      </w:pPr>
      <w:r w:rsidRPr="001B1F8D">
        <w:rPr>
          <w:rFonts w:eastAsia="Times New Roman"/>
          <w:szCs w:val="28"/>
          <w:lang w:eastAsia="ru-RU"/>
        </w:rPr>
        <w:t>6) предоставления в установленном порядке от органа государственной власти Донецкой Народной Республики или органа местного самоуправления земельного участка (кроме садового земельного участка)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Донецкой Народной Республики.</w:t>
      </w:r>
    </w:p>
    <w:p w14:paraId="5F05FCB3" w14:textId="6F80C69D" w:rsidR="001B1F8D" w:rsidRDefault="0041790D" w:rsidP="001B1F8D">
      <w:pPr>
        <w:pStyle w:val="ConsPlusNormal"/>
        <w:spacing w:after="360" w:line="276" w:lineRule="auto"/>
        <w:ind w:firstLine="709"/>
        <w:jc w:val="both"/>
        <w:rPr>
          <w:sz w:val="28"/>
          <w:szCs w:val="28"/>
        </w:rPr>
      </w:pPr>
      <w:hyperlink r:id="rId41" w:history="1">
        <w:r w:rsidR="001B1F8D" w:rsidRPr="001B1F8D">
          <w:rPr>
            <w:rFonts w:eastAsia="Calibri"/>
            <w:bCs/>
            <w:i/>
            <w:iCs/>
            <w:color w:val="0000FF"/>
            <w:sz w:val="28"/>
            <w:szCs w:val="28"/>
            <w:u w:val="single"/>
            <w:lang w:eastAsia="en-US" w:bidi="ru-RU"/>
          </w:rPr>
          <w:t>(Пункт 6 части 1 статьи 18 введен Законом от 01.08.2025 № 204-РЗ)</w:t>
        </w:r>
      </w:hyperlink>
    </w:p>
    <w:p w14:paraId="5772F49B" w14:textId="6CBB03E0" w:rsidR="00FA694E" w:rsidRDefault="00FA694E" w:rsidP="00FA694E">
      <w:pPr>
        <w:pStyle w:val="ConsPlusNormal"/>
        <w:spacing w:after="360" w:line="276" w:lineRule="auto"/>
        <w:ind w:firstLine="709"/>
        <w:jc w:val="both"/>
        <w:rPr>
          <w:sz w:val="28"/>
          <w:szCs w:val="28"/>
        </w:rPr>
      </w:pPr>
      <w:r>
        <w:rPr>
          <w:sz w:val="28"/>
          <w:szCs w:val="28"/>
        </w:rPr>
        <w:t>1</w:t>
      </w:r>
      <w:r w:rsidRPr="007177A5">
        <w:rPr>
          <w:sz w:val="28"/>
          <w:szCs w:val="28"/>
          <w:vertAlign w:val="superscript"/>
        </w:rPr>
        <w:t>1</w:t>
      </w:r>
      <w:r>
        <w:rPr>
          <w:sz w:val="28"/>
          <w:szCs w:val="28"/>
        </w:rPr>
        <w:t>.</w:t>
      </w:r>
      <w:r w:rsidR="00F41776">
        <w:rPr>
          <w:sz w:val="28"/>
          <w:szCs w:val="28"/>
        </w:rPr>
        <w:t> </w:t>
      </w:r>
      <w:r>
        <w:rPr>
          <w:sz w:val="28"/>
          <w:szCs w:val="28"/>
        </w:rPr>
        <w:t xml:space="preserve">Граждане, принятые на учет в качестве нуждающихся в жилых помещениях согласно жилищному законодательству Украины, которые </w:t>
      </w:r>
      <w:r>
        <w:rPr>
          <w:sz w:val="28"/>
          <w:szCs w:val="28"/>
        </w:rPr>
        <w:br/>
        <w:t>до 30 декабря 2025 года не подтвердят основания для признания их нуждающимися в жилых помещениях, предоставляемых по договорам социального найма, согласно настоящему Закону, подлежат снятию с учета либо исключаются из числа граждан, пребывающих на квартирном учете.</w:t>
      </w:r>
    </w:p>
    <w:bookmarkStart w:id="41" w:name="_Hlk189137371"/>
    <w:p w14:paraId="48E36770" w14:textId="63EA7D78" w:rsidR="00FA694E" w:rsidRPr="00FA694E" w:rsidRDefault="00FA694E" w:rsidP="00FA694E">
      <w:pPr>
        <w:pStyle w:val="ConsPlusNormal"/>
        <w:spacing w:after="360" w:line="276" w:lineRule="auto"/>
        <w:ind w:firstLine="709"/>
        <w:jc w:val="both"/>
        <w:rPr>
          <w:i/>
          <w:iCs/>
          <w:sz w:val="28"/>
          <w:szCs w:val="28"/>
        </w:rPr>
      </w:pPr>
      <w:r>
        <w:rPr>
          <w:i/>
          <w:iCs/>
          <w:sz w:val="28"/>
          <w:szCs w:val="28"/>
        </w:rPr>
        <w:fldChar w:fldCharType="begin"/>
      </w:r>
      <w:r w:rsidR="0041790D">
        <w:rPr>
          <w:i/>
          <w:iCs/>
          <w:sz w:val="28"/>
          <w:szCs w:val="28"/>
        </w:rPr>
        <w:instrText>HYPERLINK "https://нпа.днронлайн.рф/2025-01-17/153-rz-o-vnesenii-izmenenij-v-zakon-donetskoj-narodnoj-respubliki-o-poryadke-vedeniya-ucheta-grazhdan-v-kachestve-nuzhdayushhihsya-v-zhilyh-pomeshheniyah-predostavlyaemyh-po-dogovoram-sotsialnogo-najm.html"</w:instrText>
      </w:r>
      <w:r w:rsidR="0041790D">
        <w:rPr>
          <w:i/>
          <w:iCs/>
          <w:sz w:val="28"/>
          <w:szCs w:val="28"/>
        </w:rPr>
      </w:r>
      <w:r>
        <w:rPr>
          <w:i/>
          <w:iCs/>
          <w:sz w:val="28"/>
          <w:szCs w:val="28"/>
        </w:rPr>
        <w:fldChar w:fldCharType="separate"/>
      </w:r>
      <w:r w:rsidRPr="00FA694E">
        <w:rPr>
          <w:rStyle w:val="af3"/>
          <w:i/>
          <w:iCs/>
          <w:sz w:val="28"/>
          <w:szCs w:val="28"/>
        </w:rPr>
        <w:t>(Часть 1</w:t>
      </w:r>
      <w:r w:rsidRPr="00FA694E">
        <w:rPr>
          <w:rStyle w:val="af3"/>
          <w:i/>
          <w:iCs/>
          <w:sz w:val="28"/>
          <w:szCs w:val="28"/>
          <w:vertAlign w:val="superscript"/>
        </w:rPr>
        <w:t>1</w:t>
      </w:r>
      <w:r w:rsidRPr="00FA694E">
        <w:rPr>
          <w:rStyle w:val="af3"/>
          <w:i/>
          <w:iCs/>
          <w:sz w:val="28"/>
          <w:szCs w:val="28"/>
        </w:rPr>
        <w:t xml:space="preserve"> статьи 18 введена Законом от 17.01.2025 № 153-РЗ)</w:t>
      </w:r>
      <w:r>
        <w:rPr>
          <w:i/>
          <w:iCs/>
          <w:sz w:val="28"/>
          <w:szCs w:val="28"/>
        </w:rPr>
        <w:fldChar w:fldCharType="end"/>
      </w:r>
    </w:p>
    <w:p w14:paraId="47184C34" w14:textId="7687A46E" w:rsidR="009B6B94" w:rsidRDefault="009B6B94" w:rsidP="00A13739">
      <w:pPr>
        <w:pStyle w:val="ConsPlusNormal"/>
        <w:spacing w:after="360" w:line="276" w:lineRule="auto"/>
        <w:ind w:firstLine="709"/>
        <w:jc w:val="both"/>
        <w:rPr>
          <w:sz w:val="28"/>
          <w:szCs w:val="28"/>
        </w:rPr>
      </w:pPr>
      <w:bookmarkStart w:id="42" w:name="Par327"/>
      <w:bookmarkEnd w:id="41"/>
      <w:bookmarkEnd w:id="42"/>
      <w:r w:rsidRPr="00671A20">
        <w:rPr>
          <w:sz w:val="28"/>
          <w:szCs w:val="28"/>
        </w:rPr>
        <w:t>2.</w:t>
      </w:r>
      <w:r w:rsidR="008B6C76">
        <w:rPr>
          <w:sz w:val="28"/>
          <w:szCs w:val="28"/>
        </w:rPr>
        <w:t> </w:t>
      </w:r>
      <w:r w:rsidRPr="00671A20">
        <w:rPr>
          <w:sz w:val="28"/>
          <w:szCs w:val="28"/>
        </w:rPr>
        <w:t xml:space="preserve">Решения о снятии с учета граждан в качестве нуждающихся в жилых помещениях принимаются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частью 1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w:t>
      </w:r>
      <w:r w:rsidR="001B1F8D" w:rsidRPr="001B1F8D">
        <w:rPr>
          <w:sz w:val="28"/>
          <w:szCs w:val="28"/>
        </w:rPr>
        <w:t>пять рабочих дней</w:t>
      </w:r>
      <w:r w:rsidRPr="00671A20">
        <w:rPr>
          <w:sz w:val="28"/>
          <w:szCs w:val="28"/>
        </w:rPr>
        <w:t xml:space="preserve"> со дня принятия таких решений и могут быть обжалованы указанными гражданами в судебном порядке.</w:t>
      </w:r>
    </w:p>
    <w:p w14:paraId="1B5B9BA1" w14:textId="13A63599" w:rsidR="00F41776" w:rsidRPr="00815B0A" w:rsidRDefault="00F41776" w:rsidP="00F41776">
      <w:pPr>
        <w:widowControl w:val="0"/>
        <w:spacing w:after="360" w:line="276" w:lineRule="auto"/>
        <w:rPr>
          <w:szCs w:val="28"/>
        </w:rPr>
      </w:pPr>
      <w:r>
        <w:rPr>
          <w:szCs w:val="28"/>
        </w:rPr>
        <w:t>Решение о снятии с учета граждан, принятых на учет в качестве нуждающихся в жилых помещениях согласно жилищному законодательству Украины, принимается органами местного самоуправления, осуществляющими учет граждан в качестве нуждающихся в жилых помещениях</w:t>
      </w:r>
      <w:r w:rsidR="00BE01E9" w:rsidRPr="00BE01E9">
        <w:rPr>
          <w:rFonts w:eastAsia="Times New Roman"/>
          <w:szCs w:val="28"/>
          <w:lang w:eastAsia="ru-RU"/>
        </w:rPr>
        <w:t xml:space="preserve"> в порядке, установленном органами местного самоуправления</w:t>
      </w:r>
      <w:r>
        <w:rPr>
          <w:szCs w:val="28"/>
        </w:rPr>
        <w:t>.</w:t>
      </w:r>
    </w:p>
    <w:p w14:paraId="345426A7" w14:textId="38B7990D" w:rsidR="00F41776" w:rsidRPr="00F41776" w:rsidRDefault="00F41776" w:rsidP="00A13739">
      <w:pPr>
        <w:pStyle w:val="ConsPlusNormal"/>
        <w:spacing w:after="360" w:line="276" w:lineRule="auto"/>
        <w:ind w:firstLine="709"/>
        <w:jc w:val="both"/>
        <w:rPr>
          <w:i/>
          <w:iCs/>
          <w:sz w:val="28"/>
          <w:szCs w:val="28"/>
        </w:rPr>
      </w:pPr>
      <w:bookmarkStart w:id="43" w:name="_Hlk189137555"/>
      <w:r w:rsidRPr="00BE01E9">
        <w:rPr>
          <w:i/>
          <w:iCs/>
          <w:sz w:val="28"/>
          <w:szCs w:val="28"/>
        </w:rPr>
        <w:t>(</w:t>
      </w:r>
      <w:r w:rsidR="00BE01E9">
        <w:rPr>
          <w:i/>
          <w:iCs/>
          <w:sz w:val="28"/>
          <w:szCs w:val="28"/>
        </w:rPr>
        <w:t>Ч</w:t>
      </w:r>
      <w:r w:rsidRPr="00BE01E9">
        <w:rPr>
          <w:i/>
          <w:iCs/>
          <w:sz w:val="28"/>
          <w:szCs w:val="28"/>
        </w:rPr>
        <w:t>аст</w:t>
      </w:r>
      <w:r w:rsidR="00BE01E9">
        <w:rPr>
          <w:i/>
          <w:iCs/>
          <w:sz w:val="28"/>
          <w:szCs w:val="28"/>
        </w:rPr>
        <w:t>ь</w:t>
      </w:r>
      <w:r w:rsidRPr="00BE01E9">
        <w:rPr>
          <w:i/>
          <w:iCs/>
          <w:sz w:val="28"/>
          <w:szCs w:val="28"/>
        </w:rPr>
        <w:t xml:space="preserve"> 2 статьи 18</w:t>
      </w:r>
      <w:r w:rsidR="00BE01E9">
        <w:rPr>
          <w:i/>
          <w:iCs/>
          <w:sz w:val="28"/>
          <w:szCs w:val="28"/>
        </w:rPr>
        <w:t xml:space="preserve"> с изменениями, внесенными </w:t>
      </w:r>
      <w:r w:rsidRPr="00BE01E9">
        <w:rPr>
          <w:i/>
          <w:iCs/>
          <w:sz w:val="28"/>
          <w:szCs w:val="28"/>
        </w:rPr>
        <w:t xml:space="preserve"> </w:t>
      </w:r>
      <w:r w:rsidR="00BE01E9">
        <w:rPr>
          <w:i/>
          <w:iCs/>
          <w:sz w:val="28"/>
          <w:szCs w:val="28"/>
        </w:rPr>
        <w:t>з</w:t>
      </w:r>
      <w:r w:rsidRPr="00BE01E9">
        <w:rPr>
          <w:i/>
          <w:iCs/>
          <w:sz w:val="28"/>
          <w:szCs w:val="28"/>
        </w:rPr>
        <w:t>акон</w:t>
      </w:r>
      <w:r w:rsidR="00BE01E9">
        <w:rPr>
          <w:i/>
          <w:iCs/>
          <w:sz w:val="28"/>
          <w:szCs w:val="28"/>
        </w:rPr>
        <w:t>ами</w:t>
      </w:r>
      <w:r w:rsidRPr="00BE01E9">
        <w:rPr>
          <w:i/>
          <w:iCs/>
          <w:sz w:val="28"/>
          <w:szCs w:val="28"/>
        </w:rPr>
        <w:t xml:space="preserve"> </w:t>
      </w:r>
      <w:hyperlink r:id="rId42" w:history="1">
        <w:r w:rsidRPr="00BE01E9">
          <w:rPr>
            <w:rStyle w:val="af3"/>
            <w:i/>
            <w:iCs/>
            <w:sz w:val="28"/>
            <w:szCs w:val="28"/>
          </w:rPr>
          <w:t xml:space="preserve">от 17.01.2025 </w:t>
        </w:r>
        <w:r w:rsidRPr="00BE01E9">
          <w:rPr>
            <w:rStyle w:val="af3"/>
            <w:i/>
            <w:iCs/>
            <w:sz w:val="28"/>
            <w:szCs w:val="28"/>
          </w:rPr>
          <w:br/>
          <w:t>№ 153-РЗ</w:t>
        </w:r>
      </w:hyperlink>
      <w:r w:rsidR="00BE01E9">
        <w:rPr>
          <w:i/>
          <w:iCs/>
          <w:sz w:val="28"/>
          <w:szCs w:val="28"/>
        </w:rPr>
        <w:t xml:space="preserve">, </w:t>
      </w:r>
      <w:hyperlink r:id="rId43" w:history="1">
        <w:r w:rsidR="00BE01E9" w:rsidRPr="00BE01E9">
          <w:rPr>
            <w:rStyle w:val="af3"/>
            <w:i/>
            <w:iCs/>
            <w:sz w:val="28"/>
            <w:szCs w:val="28"/>
          </w:rPr>
          <w:t>от 01.08.2025 № 204-РЗ</w:t>
        </w:r>
      </w:hyperlink>
      <w:r w:rsidRPr="00BE01E9">
        <w:rPr>
          <w:i/>
          <w:iCs/>
          <w:sz w:val="28"/>
          <w:szCs w:val="28"/>
        </w:rPr>
        <w:t>)</w:t>
      </w:r>
    </w:p>
    <w:bookmarkEnd w:id="43"/>
    <w:p w14:paraId="0A3039C4" w14:textId="168DA877" w:rsidR="009B6B94" w:rsidRPr="00671A20" w:rsidRDefault="009B6B94" w:rsidP="00A13739">
      <w:pPr>
        <w:pStyle w:val="ConsPlusNormal"/>
        <w:spacing w:after="360" w:line="276" w:lineRule="auto"/>
        <w:ind w:firstLine="709"/>
        <w:jc w:val="both"/>
        <w:rPr>
          <w:sz w:val="28"/>
          <w:szCs w:val="28"/>
        </w:rPr>
      </w:pPr>
      <w:r w:rsidRPr="00671A20">
        <w:rPr>
          <w:sz w:val="28"/>
          <w:szCs w:val="28"/>
        </w:rPr>
        <w:t>3.</w:t>
      </w:r>
      <w:r w:rsidR="008B6C76">
        <w:rPr>
          <w:sz w:val="28"/>
          <w:szCs w:val="28"/>
        </w:rPr>
        <w:t> </w:t>
      </w:r>
      <w:r w:rsidRPr="00671A20">
        <w:rPr>
          <w:sz w:val="28"/>
          <w:szCs w:val="28"/>
        </w:rPr>
        <w:t>Если после снятия с учета по основаниям, предусмотренным частью 1 настоящей статьи, у гражданина вновь возникло право принятия на учет в качестве нуждающегося в получении жилого помещения, то принятие на учет производится по общим основаниям.</w:t>
      </w:r>
    </w:p>
    <w:p w14:paraId="7724C3A1" w14:textId="2170AD41" w:rsidR="00467063" w:rsidRPr="00671A20" w:rsidRDefault="009B6B94" w:rsidP="00A13739">
      <w:pPr>
        <w:pStyle w:val="ConsPlusNormal"/>
        <w:spacing w:after="360" w:line="276" w:lineRule="auto"/>
        <w:ind w:firstLine="709"/>
        <w:jc w:val="both"/>
        <w:rPr>
          <w:sz w:val="28"/>
          <w:szCs w:val="28"/>
        </w:rPr>
      </w:pPr>
      <w:r w:rsidRPr="00671A20">
        <w:rPr>
          <w:sz w:val="28"/>
          <w:szCs w:val="28"/>
        </w:rPr>
        <w:t>4.</w:t>
      </w:r>
      <w:r w:rsidR="008B6C76">
        <w:rPr>
          <w:sz w:val="28"/>
          <w:szCs w:val="28"/>
        </w:rPr>
        <w:t> </w:t>
      </w:r>
      <w:r w:rsidRPr="00671A20">
        <w:rPr>
          <w:sz w:val="28"/>
          <w:szCs w:val="28"/>
        </w:rPr>
        <w:t>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не подлежат снятию с учета в качестве нуждающихся в жилых помещениях по предыдущему месту их жительства.</w:t>
      </w:r>
    </w:p>
    <w:p w14:paraId="5871F6DD" w14:textId="77B19DF9" w:rsidR="009B6B94" w:rsidRPr="00671A20" w:rsidRDefault="009B6B94" w:rsidP="00A13739">
      <w:pPr>
        <w:pStyle w:val="ConsPlusNormal"/>
        <w:spacing w:after="360" w:line="276" w:lineRule="auto"/>
        <w:ind w:firstLine="709"/>
        <w:jc w:val="both"/>
        <w:rPr>
          <w:sz w:val="28"/>
          <w:szCs w:val="28"/>
        </w:rPr>
      </w:pPr>
      <w:r w:rsidRPr="00671A20">
        <w:rPr>
          <w:sz w:val="28"/>
          <w:szCs w:val="28"/>
        </w:rPr>
        <w:t>Глава</w:t>
      </w:r>
      <w:r w:rsidR="008B6C76">
        <w:rPr>
          <w:sz w:val="28"/>
          <w:szCs w:val="28"/>
        </w:rPr>
        <w:t> </w:t>
      </w:r>
      <w:r w:rsidRPr="00671A20">
        <w:rPr>
          <w:sz w:val="28"/>
          <w:szCs w:val="28"/>
        </w:rPr>
        <w:t>5.</w:t>
      </w:r>
      <w:r w:rsidR="008B6C76">
        <w:rPr>
          <w:sz w:val="28"/>
          <w:szCs w:val="28"/>
        </w:rPr>
        <w:t> </w:t>
      </w:r>
      <w:r w:rsidR="00467063" w:rsidRPr="00671A20">
        <w:rPr>
          <w:b/>
          <w:bCs/>
          <w:sz w:val="28"/>
          <w:szCs w:val="28"/>
        </w:rPr>
        <w:t>Порядок предоставления по договорам социального найма жилых помещений в государственном жилищном фонде Донецкой Народной Республики отдельным категориям граждан</w:t>
      </w:r>
    </w:p>
    <w:p w14:paraId="27187466" w14:textId="008558FC"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bookmarkStart w:id="44" w:name="Par337"/>
      <w:bookmarkEnd w:id="44"/>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19.</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 xml:space="preserve">Категории граждан, имеющих право на предоставление жилого помещения по договору социального найма в государственном жилищном фонде Донецкой Народной Республики </w:t>
      </w:r>
    </w:p>
    <w:p w14:paraId="7036270C"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Право на предоставление жилого помещения по договору социального найма в государственном жилищном фонде Донецкой Народной Республики имеют:</w:t>
      </w:r>
    </w:p>
    <w:p w14:paraId="6884E7D3" w14:textId="7C219193"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8B6C76">
        <w:rPr>
          <w:sz w:val="28"/>
          <w:szCs w:val="28"/>
        </w:rPr>
        <w:t> </w:t>
      </w:r>
      <w:r w:rsidRPr="00671A20">
        <w:rPr>
          <w:sz w:val="28"/>
          <w:szCs w:val="28"/>
        </w:rPr>
        <w:t>граждане, замещающие государственные должности Донецкой Народной Республики и должности государственной гражданской службы Донецкой Народной Республики, признанные нуждающимися в жилых помещениях в соответствии со статьей 20 настоящего Закона;</w:t>
      </w:r>
    </w:p>
    <w:p w14:paraId="4DBE7C38" w14:textId="16960870"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8B6C76">
        <w:rPr>
          <w:sz w:val="28"/>
          <w:szCs w:val="28"/>
        </w:rPr>
        <w:t> </w:t>
      </w:r>
      <w:r w:rsidRPr="00671A20">
        <w:rPr>
          <w:sz w:val="28"/>
          <w:szCs w:val="28"/>
        </w:rPr>
        <w:t xml:space="preserve">граждане, работающие в государственных учреждениях и на предприятиях Донецкой Народной Республики, признанные нуждающимися в жилых помещениях в соответствии со статьей 20 настоящего Закона. </w:t>
      </w:r>
    </w:p>
    <w:p w14:paraId="1FB03FC5" w14:textId="42FE6417"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bookmarkStart w:id="45" w:name="Par343"/>
      <w:bookmarkEnd w:id="45"/>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20.</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Порядок учета и предоставления жилых помещений гражданам по договору социального найма в государственном жилищном фонде Донецкой Народной Республики</w:t>
      </w:r>
    </w:p>
    <w:p w14:paraId="478B30B9" w14:textId="5F48E1D0"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8B6C76">
        <w:rPr>
          <w:sz w:val="28"/>
          <w:szCs w:val="28"/>
        </w:rPr>
        <w:t> </w:t>
      </w:r>
      <w:r w:rsidRPr="00671A20">
        <w:rPr>
          <w:sz w:val="28"/>
          <w:szCs w:val="28"/>
        </w:rPr>
        <w:t>Принятие на учет граждан, указанных в статье 19 настоящего Закона, в качестве нуждающихся в жилых помещениях и предоставление жилых помещений в государственном жилищном фонде Донецкой Народной Республики по договорам социального найма осуществляется исполнительными органами Донецкой Народной Республики (далее – уполномоченный исполнительный орган).</w:t>
      </w:r>
    </w:p>
    <w:p w14:paraId="41D8FFF9" w14:textId="7FB7E063"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8B6C76">
        <w:rPr>
          <w:sz w:val="28"/>
          <w:szCs w:val="28"/>
        </w:rPr>
        <w:t> </w:t>
      </w:r>
      <w:r w:rsidRPr="00671A20">
        <w:rPr>
          <w:sz w:val="28"/>
          <w:szCs w:val="28"/>
        </w:rPr>
        <w:t xml:space="preserve">Основаниями принятия на учет граждан в качестве нуждающихся в жилых помещениях, предоставляемых по договорам социального найма в государственном жилищном фонде </w:t>
      </w:r>
      <w:r w:rsidR="001C7DA4" w:rsidRPr="00671A20">
        <w:rPr>
          <w:sz w:val="28"/>
          <w:szCs w:val="28"/>
        </w:rPr>
        <w:t>Донецкой Народной Республики</w:t>
      </w:r>
      <w:r w:rsidRPr="00671A20">
        <w:rPr>
          <w:sz w:val="28"/>
          <w:szCs w:val="28"/>
        </w:rPr>
        <w:t>, являются:</w:t>
      </w:r>
    </w:p>
    <w:p w14:paraId="3CE0DA56" w14:textId="3FF4A74C"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8B6C76">
        <w:rPr>
          <w:sz w:val="28"/>
          <w:szCs w:val="28"/>
        </w:rPr>
        <w:t> </w:t>
      </w:r>
      <w:r w:rsidRPr="00671A20">
        <w:rPr>
          <w:sz w:val="28"/>
          <w:szCs w:val="28"/>
        </w:rPr>
        <w:t xml:space="preserve">признание граждан нуждающимися в жилых помещениях в соответствии со статьей 51 </w:t>
      </w:r>
      <w:hyperlink r:id="rId44" w:history="1">
        <w:r w:rsidRPr="006C1835">
          <w:rPr>
            <w:rStyle w:val="af3"/>
            <w:sz w:val="28"/>
            <w:szCs w:val="28"/>
          </w:rPr>
          <w:t>Жилищного кодекса Российской Федерации</w:t>
        </w:r>
      </w:hyperlink>
      <w:r w:rsidRPr="00671A20">
        <w:rPr>
          <w:sz w:val="28"/>
          <w:szCs w:val="28"/>
        </w:rPr>
        <w:t>;</w:t>
      </w:r>
    </w:p>
    <w:p w14:paraId="1924D7C8" w14:textId="7DA3DB31" w:rsidR="009B6B94" w:rsidRPr="00671A20" w:rsidRDefault="009B6B94" w:rsidP="00A13739">
      <w:pPr>
        <w:pStyle w:val="ConsPlusNormal"/>
        <w:spacing w:after="360" w:line="276" w:lineRule="auto"/>
        <w:ind w:firstLine="709"/>
        <w:jc w:val="both"/>
        <w:rPr>
          <w:sz w:val="28"/>
          <w:szCs w:val="28"/>
        </w:rPr>
      </w:pPr>
      <w:r w:rsidRPr="00671A20">
        <w:rPr>
          <w:sz w:val="28"/>
          <w:szCs w:val="28"/>
        </w:rPr>
        <w:t>2)</w:t>
      </w:r>
      <w:r w:rsidR="008B6C76">
        <w:rPr>
          <w:sz w:val="28"/>
          <w:szCs w:val="28"/>
        </w:rPr>
        <w:t> </w:t>
      </w:r>
      <w:r w:rsidRPr="00671A20">
        <w:rPr>
          <w:sz w:val="28"/>
          <w:szCs w:val="28"/>
        </w:rPr>
        <w:t>отнесение граждан к категориям граждан, установленных статьей 19 настоящего Закона.</w:t>
      </w:r>
    </w:p>
    <w:p w14:paraId="3576D286" w14:textId="7AE23701" w:rsidR="009B6B94" w:rsidRPr="00671A20" w:rsidRDefault="009B6B94" w:rsidP="00A13739">
      <w:pPr>
        <w:pStyle w:val="ConsPlusNormal"/>
        <w:spacing w:after="360" w:line="276" w:lineRule="auto"/>
        <w:ind w:firstLine="709"/>
        <w:jc w:val="both"/>
        <w:rPr>
          <w:sz w:val="28"/>
          <w:szCs w:val="28"/>
        </w:rPr>
      </w:pPr>
      <w:bookmarkStart w:id="46" w:name="Par349"/>
      <w:bookmarkEnd w:id="46"/>
      <w:r w:rsidRPr="00671A20">
        <w:rPr>
          <w:sz w:val="28"/>
          <w:szCs w:val="28"/>
        </w:rPr>
        <w:t>3.</w:t>
      </w:r>
      <w:r w:rsidR="008B6C76">
        <w:rPr>
          <w:sz w:val="28"/>
          <w:szCs w:val="28"/>
        </w:rPr>
        <w:t> </w:t>
      </w:r>
      <w:r w:rsidRPr="00671A20">
        <w:rPr>
          <w:sz w:val="28"/>
          <w:szCs w:val="28"/>
        </w:rPr>
        <w:t>Граждане подают заявление, документы для принятия на учет (согласно части 2 статьи 16 настоящего Закона, за исключением пункта 3) и выписку из трудовой книжки и (или) сведения о трудовой деятельности, оформленные в установленном законодательством Российской Федерации порядке, в уполномоченный исполнительный орган.</w:t>
      </w:r>
    </w:p>
    <w:p w14:paraId="2A77215E" w14:textId="69C2A9A0" w:rsidR="009B6B94" w:rsidRPr="00671A20" w:rsidRDefault="009B6B94" w:rsidP="00A13739">
      <w:pPr>
        <w:pStyle w:val="ConsPlusNormal"/>
        <w:spacing w:after="360" w:line="276" w:lineRule="auto"/>
        <w:ind w:firstLine="709"/>
        <w:jc w:val="both"/>
        <w:rPr>
          <w:sz w:val="28"/>
          <w:szCs w:val="28"/>
        </w:rPr>
      </w:pPr>
      <w:r w:rsidRPr="00671A20">
        <w:rPr>
          <w:sz w:val="28"/>
          <w:szCs w:val="28"/>
        </w:rPr>
        <w:t>4.</w:t>
      </w:r>
      <w:r w:rsidR="008B6C76">
        <w:rPr>
          <w:sz w:val="28"/>
          <w:szCs w:val="28"/>
        </w:rPr>
        <w:t> </w:t>
      </w:r>
      <w:r w:rsidRPr="00671A20">
        <w:rPr>
          <w:sz w:val="28"/>
          <w:szCs w:val="28"/>
        </w:rPr>
        <w:t>Уполномоченный исполнительный орган осуществляет принятие на учет в качестве нуждающихся в жилых помещениях в том же порядке, который установлен настоящим Законом для органов местного самоуправления, уполномоченных на ведение учета малоимущих граждан в качестве нуждающихся в жилых помещениях.</w:t>
      </w:r>
    </w:p>
    <w:p w14:paraId="3747DFF3" w14:textId="4923AF03" w:rsidR="009B6B94" w:rsidRPr="00671A20" w:rsidRDefault="009B6B94" w:rsidP="00A13739">
      <w:pPr>
        <w:pStyle w:val="ConsPlusNormal"/>
        <w:spacing w:after="360" w:line="276" w:lineRule="auto"/>
        <w:ind w:firstLine="709"/>
        <w:jc w:val="both"/>
        <w:rPr>
          <w:sz w:val="28"/>
          <w:szCs w:val="28"/>
        </w:rPr>
      </w:pPr>
      <w:r w:rsidRPr="00671A20">
        <w:rPr>
          <w:sz w:val="28"/>
          <w:szCs w:val="28"/>
        </w:rPr>
        <w:t>5.</w:t>
      </w:r>
      <w:r w:rsidR="008B6C76">
        <w:rPr>
          <w:sz w:val="28"/>
          <w:szCs w:val="28"/>
        </w:rPr>
        <w:t> </w:t>
      </w:r>
      <w:r w:rsidRPr="00671A20">
        <w:rPr>
          <w:sz w:val="28"/>
          <w:szCs w:val="28"/>
        </w:rPr>
        <w:t>Норма предоставления устанавливается не менее 14 квадратных метров общей площади жилья на человека:</w:t>
      </w:r>
    </w:p>
    <w:p w14:paraId="5B674E15" w14:textId="3D0ECFF2" w:rsidR="009B6B94" w:rsidRPr="00671A20" w:rsidRDefault="00536DDD" w:rsidP="00A13739">
      <w:pPr>
        <w:pStyle w:val="ConsPlusNormal"/>
        <w:spacing w:after="360" w:line="276" w:lineRule="auto"/>
        <w:ind w:firstLine="709"/>
        <w:jc w:val="both"/>
        <w:rPr>
          <w:sz w:val="28"/>
          <w:szCs w:val="28"/>
        </w:rPr>
      </w:pPr>
      <w:r w:rsidRPr="00671A20">
        <w:rPr>
          <w:sz w:val="28"/>
          <w:szCs w:val="28"/>
        </w:rPr>
        <w:t>1)</w:t>
      </w:r>
      <w:r w:rsidR="008B6C76">
        <w:rPr>
          <w:sz w:val="28"/>
          <w:szCs w:val="28"/>
        </w:rPr>
        <w:t> </w:t>
      </w:r>
      <w:r w:rsidR="009B6B94" w:rsidRPr="00671A20">
        <w:rPr>
          <w:sz w:val="28"/>
          <w:szCs w:val="28"/>
        </w:rPr>
        <w:t>18 квадратных метров общей площади жилья на одного члена семьи из трех и более человек;</w:t>
      </w:r>
    </w:p>
    <w:p w14:paraId="252B6F8C" w14:textId="167DD0E4" w:rsidR="009B6B94" w:rsidRPr="00671A20" w:rsidRDefault="00536DDD" w:rsidP="00A13739">
      <w:pPr>
        <w:pStyle w:val="ConsPlusNormal"/>
        <w:spacing w:after="360" w:line="276" w:lineRule="auto"/>
        <w:ind w:firstLine="709"/>
        <w:jc w:val="both"/>
        <w:rPr>
          <w:sz w:val="28"/>
          <w:szCs w:val="28"/>
        </w:rPr>
      </w:pPr>
      <w:r w:rsidRPr="00671A20">
        <w:rPr>
          <w:sz w:val="28"/>
          <w:szCs w:val="28"/>
        </w:rPr>
        <w:t>2)</w:t>
      </w:r>
      <w:r w:rsidR="008B6C76">
        <w:rPr>
          <w:sz w:val="28"/>
          <w:szCs w:val="28"/>
        </w:rPr>
        <w:t> </w:t>
      </w:r>
      <w:r w:rsidR="009B6B94" w:rsidRPr="00671A20">
        <w:rPr>
          <w:sz w:val="28"/>
          <w:szCs w:val="28"/>
        </w:rPr>
        <w:t xml:space="preserve">42 квадратных </w:t>
      </w:r>
      <w:r w:rsidR="00A967DB" w:rsidRPr="00671A20">
        <w:rPr>
          <w:sz w:val="28"/>
          <w:szCs w:val="28"/>
        </w:rPr>
        <w:t xml:space="preserve">метра </w:t>
      </w:r>
      <w:r w:rsidR="009B6B94" w:rsidRPr="00671A20">
        <w:rPr>
          <w:sz w:val="28"/>
          <w:szCs w:val="28"/>
        </w:rPr>
        <w:t>на семью из двух человек;</w:t>
      </w:r>
    </w:p>
    <w:p w14:paraId="0E630143" w14:textId="2EB2D23F" w:rsidR="009B6B94" w:rsidRPr="00671A20" w:rsidRDefault="00536DDD" w:rsidP="00A13739">
      <w:pPr>
        <w:pStyle w:val="ConsPlusNormal"/>
        <w:spacing w:after="360" w:line="276" w:lineRule="auto"/>
        <w:ind w:firstLine="709"/>
        <w:jc w:val="both"/>
        <w:rPr>
          <w:sz w:val="28"/>
          <w:szCs w:val="28"/>
        </w:rPr>
      </w:pPr>
      <w:r w:rsidRPr="00671A20">
        <w:rPr>
          <w:sz w:val="28"/>
          <w:szCs w:val="28"/>
        </w:rPr>
        <w:t>3)</w:t>
      </w:r>
      <w:r w:rsidR="008B6C76">
        <w:rPr>
          <w:sz w:val="28"/>
          <w:szCs w:val="28"/>
        </w:rPr>
        <w:t> </w:t>
      </w:r>
      <w:r w:rsidR="009B6B94" w:rsidRPr="00671A20">
        <w:rPr>
          <w:sz w:val="28"/>
          <w:szCs w:val="28"/>
        </w:rPr>
        <w:t xml:space="preserve">33 квадратных </w:t>
      </w:r>
      <w:r w:rsidR="00A967DB" w:rsidRPr="00671A20">
        <w:rPr>
          <w:sz w:val="28"/>
          <w:szCs w:val="28"/>
        </w:rPr>
        <w:t xml:space="preserve">метра </w:t>
      </w:r>
      <w:r w:rsidR="009B6B94" w:rsidRPr="00671A20">
        <w:rPr>
          <w:sz w:val="28"/>
          <w:szCs w:val="28"/>
        </w:rPr>
        <w:t>на одиноко проживающего человека.</w:t>
      </w:r>
    </w:p>
    <w:p w14:paraId="0734320C" w14:textId="1C868E13" w:rsidR="009B6B94" w:rsidRPr="00671A20" w:rsidRDefault="009B6B94" w:rsidP="00A13739">
      <w:pPr>
        <w:pStyle w:val="ConsPlusNormal"/>
        <w:spacing w:after="360" w:line="276" w:lineRule="auto"/>
        <w:ind w:firstLine="709"/>
        <w:jc w:val="both"/>
        <w:rPr>
          <w:sz w:val="28"/>
          <w:szCs w:val="28"/>
        </w:rPr>
      </w:pPr>
      <w:r w:rsidRPr="00671A20">
        <w:rPr>
          <w:sz w:val="28"/>
          <w:szCs w:val="28"/>
        </w:rPr>
        <w:t>6.</w:t>
      </w:r>
      <w:r w:rsidR="008B6C76">
        <w:rPr>
          <w:sz w:val="28"/>
          <w:szCs w:val="28"/>
        </w:rPr>
        <w:t> </w:t>
      </w:r>
      <w:r w:rsidRPr="00671A20">
        <w:rPr>
          <w:sz w:val="28"/>
          <w:szCs w:val="28"/>
        </w:rPr>
        <w:t>Гражданам, состоящим на учете в качестве нуждающихся в жилых помещениях, жилые помещения по договорам социального найма предоставляются на основании распорядительного акта уполномоченного исполнительного органа.</w:t>
      </w:r>
    </w:p>
    <w:p w14:paraId="7870AD81" w14:textId="708B4C4D" w:rsidR="009B6B94" w:rsidRPr="00671A20" w:rsidRDefault="009B6B94" w:rsidP="00A13739">
      <w:pPr>
        <w:pStyle w:val="ConsPlusNormal"/>
        <w:spacing w:after="360" w:line="276" w:lineRule="auto"/>
        <w:ind w:firstLine="709"/>
        <w:jc w:val="both"/>
        <w:rPr>
          <w:sz w:val="28"/>
          <w:szCs w:val="28"/>
        </w:rPr>
      </w:pPr>
      <w:r w:rsidRPr="00671A20">
        <w:rPr>
          <w:sz w:val="28"/>
          <w:szCs w:val="28"/>
        </w:rPr>
        <w:t>7.</w:t>
      </w:r>
      <w:r w:rsidR="008B6C76">
        <w:t> </w:t>
      </w:r>
      <w:r w:rsidRPr="00671A20">
        <w:rPr>
          <w:sz w:val="28"/>
          <w:szCs w:val="28"/>
        </w:rPr>
        <w:t>Распорядительный акт уполномоченного исполнительного органа о предоставлении жилого помещения по договору социального найма, принятый с соблюдением требований настоящего Закона, является единственным основанием для заключения соответствующего договора социального найма в срок, установленный данным актом.</w:t>
      </w:r>
    </w:p>
    <w:p w14:paraId="15BD2214" w14:textId="7BB00F3C" w:rsidR="009B6B94" w:rsidRPr="00671A20" w:rsidRDefault="009B6B94" w:rsidP="00A13739">
      <w:pPr>
        <w:pStyle w:val="ConsPlusNormal"/>
        <w:spacing w:after="360" w:line="276" w:lineRule="auto"/>
        <w:ind w:firstLine="709"/>
        <w:jc w:val="both"/>
        <w:rPr>
          <w:sz w:val="28"/>
          <w:szCs w:val="28"/>
        </w:rPr>
      </w:pPr>
      <w:r w:rsidRPr="00671A20">
        <w:rPr>
          <w:sz w:val="28"/>
          <w:szCs w:val="28"/>
        </w:rPr>
        <w:t>8.</w:t>
      </w:r>
      <w:r w:rsidR="008B6C76">
        <w:rPr>
          <w:sz w:val="28"/>
          <w:szCs w:val="28"/>
        </w:rPr>
        <w:t> </w:t>
      </w:r>
      <w:r w:rsidRPr="00671A20">
        <w:rPr>
          <w:sz w:val="28"/>
          <w:szCs w:val="28"/>
        </w:rPr>
        <w:t>Жилые помещения менее нормы предоставления на одного человека предоставляются только с согласия граждан без снятия их с учета.</w:t>
      </w:r>
    </w:p>
    <w:p w14:paraId="13D1289E" w14:textId="7EFE7F77" w:rsidR="00467063" w:rsidRPr="00671A20" w:rsidRDefault="009B6B94" w:rsidP="00A13739">
      <w:pPr>
        <w:pStyle w:val="ConsPlusNormal"/>
        <w:spacing w:after="360" w:line="276" w:lineRule="auto"/>
        <w:ind w:firstLine="709"/>
        <w:jc w:val="both"/>
        <w:rPr>
          <w:sz w:val="28"/>
          <w:szCs w:val="28"/>
        </w:rPr>
      </w:pPr>
      <w:r w:rsidRPr="00671A20">
        <w:rPr>
          <w:sz w:val="28"/>
          <w:szCs w:val="28"/>
        </w:rPr>
        <w:t>9.</w:t>
      </w:r>
      <w:r w:rsidR="008B6C76">
        <w:rPr>
          <w:sz w:val="28"/>
          <w:szCs w:val="28"/>
        </w:rPr>
        <w:t> </w:t>
      </w:r>
      <w:r w:rsidRPr="00671A20">
        <w:rPr>
          <w:sz w:val="28"/>
          <w:szCs w:val="28"/>
        </w:rPr>
        <w:t>Перед предоставлением жилых помещений граждане должны вновь представить в орган, осуществляющий принятие на учет, документы, предусмотренные частью 3 настоящей статьи, а также письменное обязательство совершеннолетних членов семьи об освобождении после получения жилого помещения ранее занимаемой жилой площади на условиях социального найма, за исключением случаев предоставления жилого помещения в дополнение к имеющемуся жилому помещению.</w:t>
      </w:r>
    </w:p>
    <w:p w14:paraId="5A0FF696" w14:textId="2670C5FE" w:rsidR="009B6B94" w:rsidRPr="00671A20" w:rsidRDefault="009B6B94" w:rsidP="00A13739">
      <w:pPr>
        <w:pStyle w:val="ConsPlusNormal"/>
        <w:spacing w:after="360" w:line="276" w:lineRule="auto"/>
        <w:ind w:firstLine="709"/>
        <w:jc w:val="both"/>
        <w:rPr>
          <w:sz w:val="28"/>
          <w:szCs w:val="28"/>
        </w:rPr>
      </w:pPr>
      <w:r w:rsidRPr="00671A20">
        <w:rPr>
          <w:sz w:val="28"/>
          <w:szCs w:val="28"/>
        </w:rPr>
        <w:t>Глава</w:t>
      </w:r>
      <w:r w:rsidR="008B6C76">
        <w:rPr>
          <w:sz w:val="28"/>
          <w:szCs w:val="28"/>
        </w:rPr>
        <w:t> </w:t>
      </w:r>
      <w:r w:rsidRPr="00671A20">
        <w:rPr>
          <w:sz w:val="28"/>
          <w:szCs w:val="28"/>
        </w:rPr>
        <w:t>6.</w:t>
      </w:r>
      <w:r w:rsidR="008B6C76">
        <w:rPr>
          <w:sz w:val="28"/>
          <w:szCs w:val="28"/>
        </w:rPr>
        <w:t> </w:t>
      </w:r>
      <w:r w:rsidR="00C55109" w:rsidRPr="00671A20">
        <w:rPr>
          <w:b/>
          <w:bCs/>
          <w:sz w:val="28"/>
          <w:szCs w:val="28"/>
        </w:rPr>
        <w:t>Порядок определения общей площади предоставляемого жилого помещения в случае ухудшения гражданами своих жилищных условий</w:t>
      </w:r>
    </w:p>
    <w:p w14:paraId="3173B362" w14:textId="15B6CF5B"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bookmarkStart w:id="47" w:name="Par365"/>
      <w:bookmarkEnd w:id="47"/>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21.</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Учет действий и гражданско-правовых сделок с жилыми помещениями, совершение которых привело к уменьшению размера занимаемых жилых помещений или к их отчуждению</w:t>
      </w:r>
    </w:p>
    <w:p w14:paraId="3EB576BE" w14:textId="77777777" w:rsidR="009B6B94" w:rsidRPr="00671A20" w:rsidRDefault="009B6B94" w:rsidP="00A13739">
      <w:pPr>
        <w:pStyle w:val="ConsPlusNormal"/>
        <w:spacing w:after="360" w:line="276" w:lineRule="auto"/>
        <w:ind w:firstLine="709"/>
        <w:jc w:val="both"/>
        <w:rPr>
          <w:sz w:val="28"/>
          <w:szCs w:val="28"/>
        </w:rPr>
      </w:pPr>
      <w:r w:rsidRPr="00671A20">
        <w:rPr>
          <w:sz w:val="28"/>
          <w:szCs w:val="28"/>
        </w:rPr>
        <w:t>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за период 5 лет, предшествующий предоставлению гражданину жилого помещения по договору социального найма.</w:t>
      </w:r>
    </w:p>
    <w:p w14:paraId="52991D15" w14:textId="0FA50E10" w:rsidR="009B6B94" w:rsidRPr="00671A20" w:rsidRDefault="009B6B94" w:rsidP="00A13739">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22.</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Порядок определения общей площади предоставляемого жилого помещения в случае ухудшения гражданами своих жилищных условий</w:t>
      </w:r>
    </w:p>
    <w:p w14:paraId="56FD8219" w14:textId="44BC0A18" w:rsidR="009B6B94" w:rsidRPr="00671A20" w:rsidRDefault="009B6B94" w:rsidP="00A13739">
      <w:pPr>
        <w:pStyle w:val="ConsPlusNormal"/>
        <w:spacing w:after="360" w:line="276" w:lineRule="auto"/>
        <w:ind w:firstLine="709"/>
        <w:jc w:val="both"/>
        <w:rPr>
          <w:sz w:val="28"/>
          <w:szCs w:val="28"/>
        </w:rPr>
      </w:pPr>
      <w:r w:rsidRPr="00671A20">
        <w:rPr>
          <w:sz w:val="28"/>
          <w:szCs w:val="28"/>
        </w:rPr>
        <w:t>1.</w:t>
      </w:r>
      <w:r w:rsidR="008B6C76">
        <w:rPr>
          <w:sz w:val="28"/>
          <w:szCs w:val="28"/>
        </w:rPr>
        <w:t> </w:t>
      </w:r>
      <w:r w:rsidRPr="00671A20">
        <w:rPr>
          <w:sz w:val="28"/>
          <w:szCs w:val="28"/>
        </w:rPr>
        <w:t>При предоставлении жилых помещений гражданину, указанному в статье 2</w:t>
      </w:r>
      <w:r w:rsidR="001C7DA4" w:rsidRPr="00671A20">
        <w:rPr>
          <w:sz w:val="28"/>
          <w:szCs w:val="28"/>
        </w:rPr>
        <w:t>1</w:t>
      </w:r>
      <w:r w:rsidRPr="00671A20">
        <w:rPr>
          <w:sz w:val="28"/>
          <w:szCs w:val="28"/>
        </w:rPr>
        <w:t xml:space="preserve"> настоящего Закона, учитывается размер общей площади жилого помещения, находящегося у него до отчуждения или до совершения действий, приведших к ухудшению его жилищных условий.</w:t>
      </w:r>
    </w:p>
    <w:p w14:paraId="5674E042" w14:textId="24D9436C" w:rsidR="00C55109" w:rsidRPr="00671A20" w:rsidRDefault="009B6B94" w:rsidP="00A13739">
      <w:pPr>
        <w:pStyle w:val="ConsPlusNormal"/>
        <w:spacing w:after="360" w:line="276" w:lineRule="auto"/>
        <w:ind w:firstLine="709"/>
        <w:jc w:val="both"/>
        <w:rPr>
          <w:sz w:val="28"/>
          <w:szCs w:val="28"/>
        </w:rPr>
      </w:pPr>
      <w:r w:rsidRPr="00671A20">
        <w:rPr>
          <w:sz w:val="28"/>
          <w:szCs w:val="28"/>
        </w:rPr>
        <w:t>2.</w:t>
      </w:r>
      <w:r w:rsidR="008B6C76">
        <w:rPr>
          <w:sz w:val="28"/>
          <w:szCs w:val="28"/>
        </w:rPr>
        <w:t> </w:t>
      </w:r>
      <w:r w:rsidRPr="00671A20">
        <w:rPr>
          <w:sz w:val="28"/>
          <w:szCs w:val="28"/>
        </w:rPr>
        <w:t>Если в течение 5 лет, предшествующих предоставлению гражданину жилого помещения по договору социального найма, он неоднократно производил действия, приведшие к уменьшению занимаемого жилого помещения, то учитывается наибольшая занимаемая в указанный период гражданином общая площадь жилого помещения.</w:t>
      </w:r>
    </w:p>
    <w:p w14:paraId="5CCC2263" w14:textId="101B875E" w:rsidR="00B33325" w:rsidRPr="00671A20" w:rsidRDefault="00B33325" w:rsidP="00B33325">
      <w:pPr>
        <w:pStyle w:val="ConsPlusNormal"/>
        <w:spacing w:after="360" w:line="276" w:lineRule="auto"/>
        <w:ind w:firstLine="709"/>
        <w:jc w:val="both"/>
        <w:rPr>
          <w:b/>
          <w:bCs/>
          <w:sz w:val="28"/>
          <w:szCs w:val="28"/>
        </w:rPr>
      </w:pPr>
      <w:r w:rsidRPr="00671A20">
        <w:rPr>
          <w:sz w:val="28"/>
          <w:szCs w:val="28"/>
        </w:rPr>
        <w:t>Глава</w:t>
      </w:r>
      <w:r w:rsidR="008B6C76">
        <w:rPr>
          <w:sz w:val="28"/>
          <w:szCs w:val="28"/>
        </w:rPr>
        <w:t> </w:t>
      </w:r>
      <w:r w:rsidRPr="00671A20">
        <w:rPr>
          <w:sz w:val="28"/>
          <w:szCs w:val="28"/>
        </w:rPr>
        <w:t>7.</w:t>
      </w:r>
      <w:r w:rsidR="008B6C76">
        <w:rPr>
          <w:sz w:val="28"/>
          <w:szCs w:val="28"/>
        </w:rPr>
        <w:t> </w:t>
      </w:r>
      <w:r w:rsidRPr="00671A20">
        <w:rPr>
          <w:b/>
          <w:bCs/>
          <w:sz w:val="28"/>
          <w:szCs w:val="28"/>
        </w:rPr>
        <w:t>Муниципальные образования, осуществляющие полномочия в области жилищных отношений</w:t>
      </w:r>
    </w:p>
    <w:p w14:paraId="1E5004B6" w14:textId="0EFF3162" w:rsidR="00B33325" w:rsidRPr="00671A20" w:rsidRDefault="00B33325" w:rsidP="00B33325">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23.</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Муниципальные образования, осуществляющие полномочия в области жилищных отношений</w:t>
      </w:r>
    </w:p>
    <w:p w14:paraId="7ED17E4C" w14:textId="4DF82A33" w:rsidR="00B33325" w:rsidRPr="00671A20" w:rsidRDefault="00B33325" w:rsidP="00B33325">
      <w:pPr>
        <w:pStyle w:val="ConsPlusNormal"/>
        <w:spacing w:after="360" w:line="276" w:lineRule="auto"/>
        <w:ind w:firstLine="709"/>
        <w:jc w:val="both"/>
        <w:rPr>
          <w:sz w:val="28"/>
          <w:szCs w:val="28"/>
        </w:rPr>
      </w:pPr>
      <w:r w:rsidRPr="00671A20">
        <w:rPr>
          <w:sz w:val="28"/>
          <w:szCs w:val="28"/>
        </w:rPr>
        <w:t xml:space="preserve">Полномочия органов местного самоуправления, предусмотренные </w:t>
      </w:r>
      <w:hyperlink r:id="rId45" w:history="1">
        <w:r w:rsidRPr="006C1835">
          <w:rPr>
            <w:rStyle w:val="af3"/>
            <w:sz w:val="28"/>
            <w:szCs w:val="28"/>
          </w:rPr>
          <w:t>Жилищным кодексом Российской Федерации</w:t>
        </w:r>
      </w:hyperlink>
      <w:r w:rsidRPr="00671A20">
        <w:rPr>
          <w:sz w:val="28"/>
          <w:szCs w:val="28"/>
        </w:rPr>
        <w:t>, иными федеральными законами, регулирующими жилищные отношения, настоящим Законом и принятыми в соответствии с ним иными законами Донецкой Народной Республики и нормативными правовыми актами, на территории Донецкой Народной Республики осуществляют органы местного самоуправления муниципальных образований в отношении жилищного фонда, находящегося в их собственности.</w:t>
      </w:r>
    </w:p>
    <w:p w14:paraId="45E7350D" w14:textId="0E4FCF56" w:rsidR="00B33325" w:rsidRPr="00671A20" w:rsidRDefault="00B33325" w:rsidP="00B33325">
      <w:pPr>
        <w:pStyle w:val="ConsPlusNormal"/>
        <w:spacing w:after="360" w:line="276" w:lineRule="auto"/>
        <w:ind w:firstLine="709"/>
        <w:jc w:val="both"/>
        <w:rPr>
          <w:b/>
          <w:bCs/>
          <w:sz w:val="28"/>
          <w:szCs w:val="28"/>
        </w:rPr>
      </w:pPr>
      <w:r w:rsidRPr="00671A20">
        <w:rPr>
          <w:sz w:val="28"/>
          <w:szCs w:val="28"/>
        </w:rPr>
        <w:t>Глава</w:t>
      </w:r>
      <w:r w:rsidR="008B6C76">
        <w:rPr>
          <w:sz w:val="28"/>
          <w:szCs w:val="28"/>
        </w:rPr>
        <w:t> </w:t>
      </w:r>
      <w:r w:rsidRPr="00671A20">
        <w:rPr>
          <w:sz w:val="28"/>
          <w:szCs w:val="28"/>
        </w:rPr>
        <w:t>8.</w:t>
      </w:r>
      <w:r w:rsidR="008B6C76">
        <w:rPr>
          <w:sz w:val="28"/>
          <w:szCs w:val="28"/>
        </w:rPr>
        <w:t> </w:t>
      </w:r>
      <w:r w:rsidRPr="00671A20">
        <w:rPr>
          <w:b/>
          <w:bCs/>
          <w:sz w:val="28"/>
          <w:szCs w:val="28"/>
        </w:rPr>
        <w:t>Ответственность за нарушение настоящего Закона</w:t>
      </w:r>
    </w:p>
    <w:p w14:paraId="51EB0EE9" w14:textId="0F7DBF9B" w:rsidR="00B33325" w:rsidRPr="00671A20" w:rsidRDefault="00B33325" w:rsidP="00B33325">
      <w:pPr>
        <w:pStyle w:val="ConsPlusTitle"/>
        <w:spacing w:after="360" w:line="276" w:lineRule="auto"/>
        <w:ind w:firstLine="709"/>
        <w:jc w:val="both"/>
        <w:outlineLvl w:val="2"/>
        <w:rPr>
          <w:rFonts w:ascii="Times New Roman" w:hAnsi="Times New Roman" w:cs="Times New Roman"/>
          <w:sz w:val="28"/>
          <w:szCs w:val="28"/>
        </w:rPr>
      </w:pPr>
      <w:r w:rsidRPr="00671A20">
        <w:rPr>
          <w:rFonts w:ascii="Times New Roman" w:hAnsi="Times New Roman" w:cs="Times New Roman"/>
          <w:b w:val="0"/>
          <w:bCs w:val="0"/>
          <w:sz w:val="28"/>
          <w:szCs w:val="28"/>
        </w:rPr>
        <w:t>Статья</w:t>
      </w:r>
      <w:r w:rsidR="008B6C76">
        <w:rPr>
          <w:rFonts w:ascii="Times New Roman" w:hAnsi="Times New Roman" w:cs="Times New Roman"/>
          <w:b w:val="0"/>
          <w:bCs w:val="0"/>
          <w:sz w:val="28"/>
          <w:szCs w:val="28"/>
        </w:rPr>
        <w:t> </w:t>
      </w:r>
      <w:r w:rsidRPr="00671A20">
        <w:rPr>
          <w:rFonts w:ascii="Times New Roman" w:hAnsi="Times New Roman" w:cs="Times New Roman"/>
          <w:b w:val="0"/>
          <w:bCs w:val="0"/>
          <w:sz w:val="28"/>
          <w:szCs w:val="28"/>
        </w:rPr>
        <w:t>24.</w:t>
      </w:r>
      <w:r w:rsidR="008B6C76">
        <w:rPr>
          <w:rFonts w:ascii="Times New Roman" w:hAnsi="Times New Roman" w:cs="Times New Roman"/>
          <w:b w:val="0"/>
          <w:bCs w:val="0"/>
          <w:sz w:val="28"/>
          <w:szCs w:val="28"/>
        </w:rPr>
        <w:t> </w:t>
      </w:r>
      <w:r w:rsidRPr="00671A20">
        <w:rPr>
          <w:rFonts w:ascii="Times New Roman" w:hAnsi="Times New Roman" w:cs="Times New Roman"/>
          <w:sz w:val="28"/>
          <w:szCs w:val="28"/>
        </w:rPr>
        <w:t>Ответственность за нарушение настоящего Закона</w:t>
      </w:r>
    </w:p>
    <w:p w14:paraId="41A7DCA8" w14:textId="77777777" w:rsidR="00B33325" w:rsidRPr="00671A20" w:rsidRDefault="00B33325" w:rsidP="00B33325">
      <w:pPr>
        <w:pStyle w:val="ConsPlusNormal"/>
        <w:spacing w:after="360" w:line="276" w:lineRule="auto"/>
        <w:ind w:firstLine="709"/>
        <w:jc w:val="both"/>
        <w:rPr>
          <w:sz w:val="28"/>
          <w:szCs w:val="28"/>
        </w:rPr>
      </w:pPr>
      <w:bookmarkStart w:id="48" w:name="_Hlk158226127"/>
      <w:r w:rsidRPr="00671A20">
        <w:rPr>
          <w:sz w:val="28"/>
          <w:szCs w:val="28"/>
        </w:rPr>
        <w:t xml:space="preserve">Лица, виновные в нарушении настоящего Закона, несут ответственность, установленную </w:t>
      </w:r>
      <w:r w:rsidR="00DD65A3" w:rsidRPr="00671A20">
        <w:rPr>
          <w:sz w:val="28"/>
          <w:szCs w:val="28"/>
        </w:rPr>
        <w:t xml:space="preserve">законодательством Российской Федерации. </w:t>
      </w:r>
    </w:p>
    <w:bookmarkEnd w:id="48"/>
    <w:p w14:paraId="5FC8F4F7" w14:textId="6A7623C6" w:rsidR="009B6B94" w:rsidRPr="00671A20" w:rsidRDefault="009B6B94" w:rsidP="00A13739">
      <w:pPr>
        <w:pStyle w:val="ConsPlusNormal"/>
        <w:spacing w:after="360" w:line="276" w:lineRule="auto"/>
        <w:ind w:firstLine="709"/>
        <w:jc w:val="both"/>
        <w:rPr>
          <w:sz w:val="28"/>
          <w:szCs w:val="28"/>
        </w:rPr>
      </w:pPr>
      <w:r w:rsidRPr="00671A20">
        <w:rPr>
          <w:sz w:val="28"/>
          <w:szCs w:val="28"/>
        </w:rPr>
        <w:t>Глава</w:t>
      </w:r>
      <w:r w:rsidR="008B6C76">
        <w:rPr>
          <w:sz w:val="28"/>
          <w:szCs w:val="28"/>
        </w:rPr>
        <w:t> </w:t>
      </w:r>
      <w:r w:rsidR="00B33325" w:rsidRPr="00671A20">
        <w:rPr>
          <w:sz w:val="28"/>
          <w:szCs w:val="28"/>
        </w:rPr>
        <w:t>9</w:t>
      </w:r>
      <w:r w:rsidRPr="00671A20">
        <w:rPr>
          <w:sz w:val="28"/>
          <w:szCs w:val="28"/>
        </w:rPr>
        <w:t>.</w:t>
      </w:r>
      <w:r w:rsidR="008B6C76">
        <w:rPr>
          <w:sz w:val="28"/>
          <w:szCs w:val="28"/>
        </w:rPr>
        <w:t> </w:t>
      </w:r>
      <w:r w:rsidR="00C55109" w:rsidRPr="00671A20">
        <w:rPr>
          <w:b/>
          <w:bCs/>
          <w:sz w:val="28"/>
          <w:szCs w:val="28"/>
        </w:rPr>
        <w:t>Заключительные и переходные положения</w:t>
      </w:r>
      <w:r w:rsidR="00C55109" w:rsidRPr="00671A20">
        <w:rPr>
          <w:sz w:val="28"/>
          <w:szCs w:val="28"/>
        </w:rPr>
        <w:t xml:space="preserve"> </w:t>
      </w:r>
    </w:p>
    <w:p w14:paraId="3B6AA310" w14:textId="56D6C0EC" w:rsidR="00D91ACB" w:rsidRPr="00671A20" w:rsidRDefault="00D91ACB" w:rsidP="00A13739">
      <w:pPr>
        <w:widowControl w:val="0"/>
        <w:autoSpaceDE w:val="0"/>
        <w:autoSpaceDN w:val="0"/>
        <w:adjustRightInd w:val="0"/>
        <w:spacing w:after="360" w:line="276" w:lineRule="auto"/>
        <w:outlineLvl w:val="1"/>
        <w:rPr>
          <w:b/>
        </w:rPr>
      </w:pPr>
      <w:r w:rsidRPr="00671A20">
        <w:rPr>
          <w:bCs/>
        </w:rPr>
        <w:t>Статья</w:t>
      </w:r>
      <w:r w:rsidR="008B6C76">
        <w:rPr>
          <w:bCs/>
        </w:rPr>
        <w:t> </w:t>
      </w:r>
      <w:r w:rsidRPr="00671A20">
        <w:rPr>
          <w:bCs/>
        </w:rPr>
        <w:t>2</w:t>
      </w:r>
      <w:r w:rsidR="00FB6E61" w:rsidRPr="00671A20">
        <w:rPr>
          <w:bCs/>
        </w:rPr>
        <w:t>5</w:t>
      </w:r>
      <w:r w:rsidRPr="00671A20">
        <w:rPr>
          <w:bCs/>
        </w:rPr>
        <w:t>.</w:t>
      </w:r>
      <w:r w:rsidR="008B6C76">
        <w:rPr>
          <w:bCs/>
        </w:rPr>
        <w:t> </w:t>
      </w:r>
      <w:r w:rsidRPr="00671A20">
        <w:rPr>
          <w:rFonts w:eastAsia="Times New Roman"/>
          <w:b/>
          <w:bCs/>
          <w:szCs w:val="28"/>
          <w:lang w:eastAsia="ru-RU"/>
        </w:rPr>
        <w:t>Переходные положения</w:t>
      </w:r>
    </w:p>
    <w:p w14:paraId="04FE75E8" w14:textId="1FFC5F41" w:rsidR="00D91ACB" w:rsidRPr="00671A20" w:rsidRDefault="00142920" w:rsidP="00A13739">
      <w:pPr>
        <w:widowControl w:val="0"/>
        <w:autoSpaceDE w:val="0"/>
        <w:autoSpaceDN w:val="0"/>
        <w:adjustRightInd w:val="0"/>
        <w:spacing w:after="360" w:line="276" w:lineRule="auto"/>
        <w:outlineLvl w:val="1"/>
        <w:rPr>
          <w:rFonts w:eastAsia="Times New Roman"/>
          <w:bCs/>
          <w:szCs w:val="28"/>
          <w:lang w:eastAsia="ru-RU"/>
        </w:rPr>
      </w:pPr>
      <w:r w:rsidRPr="00671A20">
        <w:rPr>
          <w:rFonts w:eastAsia="Times New Roman"/>
          <w:bCs/>
          <w:szCs w:val="28"/>
          <w:lang w:eastAsia="ru-RU"/>
        </w:rPr>
        <w:t>1.</w:t>
      </w:r>
      <w:r w:rsidR="008B6C76">
        <w:rPr>
          <w:rFonts w:eastAsia="Times New Roman"/>
          <w:bCs/>
          <w:szCs w:val="28"/>
          <w:lang w:eastAsia="ru-RU"/>
        </w:rPr>
        <w:t> </w:t>
      </w:r>
      <w:r w:rsidR="00D91ACB" w:rsidRPr="00671A20">
        <w:rPr>
          <w:rFonts w:eastAsia="Times New Roman"/>
          <w:bCs/>
          <w:szCs w:val="28"/>
          <w:lang w:eastAsia="ru-RU"/>
        </w:rPr>
        <w:t>Положения настоящего Закона, предусматривающие использование государственных информационных систем, вводятся в действие со дня ввода в эксплуатацию соответствующих государственных информационных систем на территории Донецкой Народной Республики.</w:t>
      </w:r>
    </w:p>
    <w:p w14:paraId="30FDF7A2" w14:textId="1B435A1F" w:rsidR="00A35B89" w:rsidRPr="00671A20" w:rsidRDefault="00142920" w:rsidP="001A1F14">
      <w:pPr>
        <w:widowControl w:val="0"/>
        <w:autoSpaceDE w:val="0"/>
        <w:autoSpaceDN w:val="0"/>
        <w:adjustRightInd w:val="0"/>
        <w:spacing w:after="360" w:line="276" w:lineRule="auto"/>
        <w:outlineLvl w:val="1"/>
        <w:rPr>
          <w:rFonts w:eastAsia="Times New Roman"/>
          <w:bCs/>
          <w:szCs w:val="28"/>
          <w:lang w:eastAsia="ru-RU"/>
        </w:rPr>
      </w:pPr>
      <w:r w:rsidRPr="00671A20">
        <w:rPr>
          <w:rFonts w:eastAsia="Times New Roman"/>
          <w:bCs/>
          <w:szCs w:val="28"/>
          <w:lang w:eastAsia="ru-RU"/>
        </w:rPr>
        <w:t>2.</w:t>
      </w:r>
      <w:r w:rsidR="008B6C76">
        <w:rPr>
          <w:rFonts w:eastAsia="Times New Roman"/>
          <w:bCs/>
          <w:szCs w:val="28"/>
          <w:lang w:eastAsia="ru-RU"/>
        </w:rPr>
        <w:t> </w:t>
      </w:r>
      <w:r w:rsidR="00D91ACB" w:rsidRPr="00671A20">
        <w:rPr>
          <w:rFonts w:eastAsia="Times New Roman"/>
          <w:bCs/>
          <w:szCs w:val="28"/>
          <w:lang w:eastAsia="ru-RU"/>
        </w:rPr>
        <w:t>До вступления в силу положений настоящего Закона, регламентирующих вопросы межведомственного взаимодействия с использованием государственных информационных систем, межведомственное взаимодействие осуществляется с использованием бумажных носителей в соответствии с требованиями, установленными законодательством Российской Федерации в области защиты персональных данных.</w:t>
      </w:r>
    </w:p>
    <w:p w14:paraId="1A11DE17" w14:textId="3C9D98CE" w:rsidR="001A1F14" w:rsidRPr="00671A20" w:rsidRDefault="001A1F14" w:rsidP="001A1F14">
      <w:pPr>
        <w:widowControl w:val="0"/>
        <w:autoSpaceDE w:val="0"/>
        <w:autoSpaceDN w:val="0"/>
        <w:adjustRightInd w:val="0"/>
        <w:spacing w:after="360" w:line="276" w:lineRule="auto"/>
        <w:outlineLvl w:val="1"/>
        <w:rPr>
          <w:rFonts w:eastAsia="Times New Roman"/>
          <w:b/>
          <w:bCs/>
          <w:szCs w:val="28"/>
          <w:lang w:eastAsia="ru-RU"/>
        </w:rPr>
      </w:pPr>
      <w:r w:rsidRPr="00671A20">
        <w:rPr>
          <w:bCs/>
        </w:rPr>
        <w:t>Статья</w:t>
      </w:r>
      <w:r w:rsidR="008B6C76">
        <w:rPr>
          <w:bCs/>
        </w:rPr>
        <w:t> </w:t>
      </w:r>
      <w:r w:rsidRPr="00671A20">
        <w:rPr>
          <w:bCs/>
        </w:rPr>
        <w:t>26.</w:t>
      </w:r>
      <w:r w:rsidR="008B6C76">
        <w:rPr>
          <w:bCs/>
        </w:rPr>
        <w:t> </w:t>
      </w:r>
      <w:r w:rsidRPr="00671A20">
        <w:rPr>
          <w:rFonts w:eastAsia="Times New Roman"/>
          <w:b/>
          <w:bCs/>
          <w:szCs w:val="28"/>
          <w:lang w:eastAsia="ru-RU"/>
        </w:rPr>
        <w:t>О внесении изменения в Закон Донецкой Народной Республики «О порядке обеспечения жилыми помещениями граждан, проживающих в Донецкой Народной Республике»</w:t>
      </w:r>
    </w:p>
    <w:p w14:paraId="3A81E2D6" w14:textId="4CF38FB2" w:rsidR="00A13739" w:rsidRPr="00671A20" w:rsidRDefault="00537AD2" w:rsidP="00824055">
      <w:pPr>
        <w:widowControl w:val="0"/>
        <w:spacing w:line="276" w:lineRule="auto"/>
        <w:rPr>
          <w:szCs w:val="28"/>
        </w:rPr>
      </w:pPr>
      <w:r w:rsidRPr="00671A20">
        <w:rPr>
          <w:szCs w:val="28"/>
        </w:rPr>
        <w:t xml:space="preserve">Внести в часть 1 статьи 9 </w:t>
      </w:r>
      <w:hyperlink r:id="rId46" w:history="1">
        <w:r w:rsidRPr="005B4095">
          <w:rPr>
            <w:rStyle w:val="af3"/>
            <w:szCs w:val="28"/>
          </w:rPr>
          <w:t xml:space="preserve">Закона Донецкой Народной Республики </w:t>
        </w:r>
        <w:r w:rsidRPr="005B4095">
          <w:rPr>
            <w:rStyle w:val="af3"/>
            <w:szCs w:val="28"/>
          </w:rPr>
          <w:br/>
          <w:t>от 14 августа 2023 года №</w:t>
        </w:r>
        <w:r w:rsidR="008B6C76">
          <w:rPr>
            <w:rStyle w:val="af3"/>
            <w:szCs w:val="28"/>
          </w:rPr>
          <w:t> </w:t>
        </w:r>
        <w:r w:rsidRPr="005B4095">
          <w:rPr>
            <w:rStyle w:val="af3"/>
            <w:szCs w:val="28"/>
          </w:rPr>
          <w:t>469-IIHC «О порядке обеспечения жилыми помещениями граждан, проживающих в Донецкой Народной Республике»</w:t>
        </w:r>
      </w:hyperlink>
      <w:r w:rsidRPr="00671A20">
        <w:rPr>
          <w:szCs w:val="28"/>
        </w:rPr>
        <w:t xml:space="preserve"> (</w:t>
      </w:r>
      <w:hyperlink r:id="rId47" w:history="1">
        <w:r w:rsidRPr="0010151E">
          <w:rPr>
            <w:rStyle w:val="af3"/>
            <w:szCs w:val="28"/>
          </w:rPr>
          <w:t xml:space="preserve">опубликован на официальном сайте </w:t>
        </w:r>
        <w:r w:rsidR="00142920" w:rsidRPr="0010151E">
          <w:rPr>
            <w:rStyle w:val="af3"/>
            <w:szCs w:val="28"/>
          </w:rPr>
          <w:t>Главы</w:t>
        </w:r>
        <w:r w:rsidRPr="0010151E">
          <w:rPr>
            <w:rStyle w:val="af3"/>
            <w:szCs w:val="28"/>
          </w:rPr>
          <w:t xml:space="preserve"> Донецкой Народной Республики </w:t>
        </w:r>
        <w:r w:rsidR="00142920" w:rsidRPr="0010151E">
          <w:rPr>
            <w:rStyle w:val="af3"/>
            <w:szCs w:val="28"/>
          </w:rPr>
          <w:br/>
        </w:r>
        <w:r w:rsidRPr="0010151E">
          <w:rPr>
            <w:rStyle w:val="af3"/>
            <w:szCs w:val="28"/>
          </w:rPr>
          <w:t>17 августа 2023 года</w:t>
        </w:r>
      </w:hyperlink>
      <w:r w:rsidRPr="00671A20">
        <w:rPr>
          <w:szCs w:val="28"/>
        </w:rPr>
        <w:t>) изменение, заменив слова «</w:t>
      </w:r>
      <w:r w:rsidR="00824055" w:rsidRPr="00671A20">
        <w:rPr>
          <w:szCs w:val="28"/>
        </w:rPr>
        <w:t>подачи заявления в случае принятия органом местного самоуправления решения о постановке на учет</w:t>
      </w:r>
      <w:r w:rsidRPr="00671A20">
        <w:rPr>
          <w:szCs w:val="28"/>
        </w:rPr>
        <w:t>» словами «</w:t>
      </w:r>
      <w:r w:rsidR="00824055" w:rsidRPr="00671A20">
        <w:rPr>
          <w:szCs w:val="28"/>
        </w:rPr>
        <w:t>принятия соответствующего решения органом местного самоуправления</w:t>
      </w:r>
      <w:r w:rsidRPr="00671A20">
        <w:rPr>
          <w:szCs w:val="28"/>
        </w:rPr>
        <w:t>»</w:t>
      </w:r>
      <w:r w:rsidR="00824055" w:rsidRPr="00671A20">
        <w:rPr>
          <w:szCs w:val="28"/>
        </w:rPr>
        <w:t xml:space="preserve">. </w:t>
      </w:r>
    </w:p>
    <w:p w14:paraId="23E7F45A" w14:textId="77777777" w:rsidR="003E5CFB" w:rsidRPr="00310BB0" w:rsidRDefault="003E5CFB" w:rsidP="003E5CFB">
      <w:pPr>
        <w:spacing w:line="276" w:lineRule="auto"/>
        <w:ind w:firstLine="0"/>
        <w:rPr>
          <w:rFonts w:eastAsia="Times New Roman"/>
          <w:szCs w:val="28"/>
        </w:rPr>
      </w:pPr>
      <w:bookmarkStart w:id="49" w:name="_Hlk161300072"/>
    </w:p>
    <w:p w14:paraId="1495D48C" w14:textId="77777777" w:rsidR="003E5CFB" w:rsidRPr="00310BB0" w:rsidRDefault="003E5CFB" w:rsidP="003E5CFB">
      <w:pPr>
        <w:spacing w:line="276" w:lineRule="auto"/>
        <w:ind w:firstLine="0"/>
        <w:rPr>
          <w:rFonts w:eastAsia="Times New Roman"/>
          <w:szCs w:val="28"/>
        </w:rPr>
      </w:pPr>
    </w:p>
    <w:p w14:paraId="5307CD02" w14:textId="77777777" w:rsidR="003E5CFB" w:rsidRPr="00310BB0" w:rsidRDefault="003E5CFB" w:rsidP="003E5CFB">
      <w:pPr>
        <w:spacing w:line="276" w:lineRule="auto"/>
        <w:ind w:firstLine="0"/>
        <w:rPr>
          <w:rFonts w:eastAsia="Times New Roman"/>
          <w:szCs w:val="28"/>
        </w:rPr>
      </w:pPr>
    </w:p>
    <w:p w14:paraId="6D50B0DF" w14:textId="77777777" w:rsidR="003E5CFB" w:rsidRPr="00310BB0" w:rsidRDefault="003E5CFB" w:rsidP="003E5CFB">
      <w:pPr>
        <w:spacing w:line="276" w:lineRule="auto"/>
        <w:ind w:firstLine="0"/>
        <w:rPr>
          <w:rFonts w:eastAsia="Times New Roman"/>
          <w:szCs w:val="28"/>
        </w:rPr>
      </w:pPr>
    </w:p>
    <w:p w14:paraId="4B9E5179" w14:textId="77777777" w:rsidR="003E5CFB" w:rsidRPr="00310BB0" w:rsidRDefault="003E5CFB" w:rsidP="003E5CFB">
      <w:pPr>
        <w:shd w:val="clear" w:color="auto" w:fill="FFFFFF"/>
        <w:spacing w:line="276" w:lineRule="auto"/>
        <w:ind w:firstLine="0"/>
        <w:rPr>
          <w:rFonts w:eastAsia="Times New Roman"/>
          <w:szCs w:val="28"/>
        </w:rPr>
      </w:pPr>
      <w:r w:rsidRPr="00310BB0">
        <w:rPr>
          <w:rFonts w:eastAsia="Times New Roman"/>
          <w:szCs w:val="28"/>
        </w:rPr>
        <w:t>Глава</w:t>
      </w:r>
    </w:p>
    <w:p w14:paraId="13A86F8B" w14:textId="77777777" w:rsidR="003E5CFB" w:rsidRPr="00310BB0" w:rsidRDefault="003E5CFB" w:rsidP="003E5CFB">
      <w:pPr>
        <w:shd w:val="clear" w:color="auto" w:fill="FFFFFF"/>
        <w:spacing w:after="120" w:line="276" w:lineRule="auto"/>
        <w:ind w:firstLine="0"/>
        <w:rPr>
          <w:rFonts w:eastAsia="Times New Roman"/>
          <w:szCs w:val="28"/>
        </w:rPr>
      </w:pPr>
      <w:r w:rsidRPr="00310BB0">
        <w:rPr>
          <w:rFonts w:eastAsia="Times New Roman"/>
          <w:szCs w:val="28"/>
        </w:rPr>
        <w:t>Донецкой Народной Республики</w:t>
      </w:r>
      <w:r w:rsidRPr="00310BB0">
        <w:rPr>
          <w:rFonts w:eastAsia="Times New Roman"/>
          <w:szCs w:val="28"/>
        </w:rPr>
        <w:tab/>
      </w:r>
      <w:r w:rsidRPr="00310BB0">
        <w:rPr>
          <w:rFonts w:eastAsia="Times New Roman"/>
          <w:szCs w:val="28"/>
        </w:rPr>
        <w:tab/>
      </w:r>
      <w:r w:rsidRPr="00310BB0">
        <w:rPr>
          <w:rFonts w:eastAsia="Times New Roman"/>
          <w:szCs w:val="28"/>
        </w:rPr>
        <w:tab/>
      </w:r>
      <w:r w:rsidRPr="00310BB0">
        <w:rPr>
          <w:rFonts w:eastAsia="Times New Roman"/>
          <w:szCs w:val="28"/>
        </w:rPr>
        <w:tab/>
      </w:r>
      <w:r w:rsidRPr="00310BB0">
        <w:rPr>
          <w:rFonts w:eastAsia="Times New Roman"/>
          <w:szCs w:val="28"/>
        </w:rPr>
        <w:tab/>
        <w:t>Д.В. Пушилин</w:t>
      </w:r>
    </w:p>
    <w:p w14:paraId="3FCBE024" w14:textId="77777777" w:rsidR="003E5CFB" w:rsidRPr="00310BB0" w:rsidRDefault="003E5CFB" w:rsidP="003E5CFB">
      <w:pPr>
        <w:shd w:val="clear" w:color="auto" w:fill="FFFFFF"/>
        <w:spacing w:after="120" w:line="276" w:lineRule="auto"/>
        <w:ind w:firstLine="0"/>
        <w:rPr>
          <w:rFonts w:eastAsia="Times New Roman"/>
          <w:szCs w:val="28"/>
        </w:rPr>
      </w:pPr>
      <w:r w:rsidRPr="00310BB0">
        <w:rPr>
          <w:rFonts w:eastAsia="Times New Roman"/>
          <w:szCs w:val="28"/>
        </w:rPr>
        <w:t>г. Донецк</w:t>
      </w:r>
    </w:p>
    <w:bookmarkEnd w:id="49"/>
    <w:p w14:paraId="6F7D5644" w14:textId="1C9D5733" w:rsidR="00680D44" w:rsidRPr="00680D44" w:rsidRDefault="00680D44" w:rsidP="00680D44">
      <w:pPr>
        <w:shd w:val="clear" w:color="auto" w:fill="FFFFFF"/>
        <w:spacing w:after="120" w:line="276" w:lineRule="auto"/>
        <w:ind w:firstLine="0"/>
        <w:rPr>
          <w:rFonts w:eastAsia="Times New Roman"/>
          <w:szCs w:val="28"/>
        </w:rPr>
      </w:pPr>
      <w:r w:rsidRPr="00680D44">
        <w:rPr>
          <w:rFonts w:eastAsia="Times New Roman"/>
          <w:szCs w:val="28"/>
        </w:rPr>
        <w:t xml:space="preserve">4 </w:t>
      </w:r>
      <w:r w:rsidR="00CF3D80">
        <w:rPr>
          <w:rFonts w:eastAsia="Times New Roman"/>
          <w:szCs w:val="28"/>
        </w:rPr>
        <w:t>июня</w:t>
      </w:r>
      <w:r w:rsidRPr="00680D44">
        <w:rPr>
          <w:rFonts w:eastAsia="Times New Roman"/>
          <w:szCs w:val="28"/>
        </w:rPr>
        <w:t xml:space="preserve"> 2024 года</w:t>
      </w:r>
    </w:p>
    <w:p w14:paraId="634ED9D5" w14:textId="3CCC7A1F" w:rsidR="003E5CFB" w:rsidRPr="00EA046B" w:rsidRDefault="00680D44" w:rsidP="00680D44">
      <w:pPr>
        <w:shd w:val="clear" w:color="auto" w:fill="FFFFFF"/>
        <w:spacing w:after="120" w:line="276" w:lineRule="auto"/>
        <w:ind w:firstLine="0"/>
        <w:rPr>
          <w:rFonts w:eastAsia="Times New Roman"/>
          <w:szCs w:val="28"/>
        </w:rPr>
      </w:pPr>
      <w:r w:rsidRPr="00680D44">
        <w:rPr>
          <w:rFonts w:eastAsia="Times New Roman"/>
          <w:szCs w:val="28"/>
        </w:rPr>
        <w:t>№ 7</w:t>
      </w:r>
      <w:r>
        <w:rPr>
          <w:rFonts w:eastAsia="Times New Roman"/>
          <w:szCs w:val="28"/>
        </w:rPr>
        <w:t>8</w:t>
      </w:r>
      <w:r w:rsidRPr="00680D44">
        <w:rPr>
          <w:rFonts w:eastAsia="Times New Roman"/>
          <w:szCs w:val="28"/>
        </w:rPr>
        <w:t>-РЗ</w:t>
      </w:r>
    </w:p>
    <w:p w14:paraId="6307A874" w14:textId="77777777" w:rsidR="00216C89" w:rsidRPr="00671A20" w:rsidRDefault="00216C89" w:rsidP="00216C89">
      <w:pPr>
        <w:widowControl w:val="0"/>
        <w:autoSpaceDE w:val="0"/>
        <w:autoSpaceDN w:val="0"/>
        <w:adjustRightInd w:val="0"/>
        <w:spacing w:after="360" w:line="276" w:lineRule="auto"/>
        <w:ind w:firstLine="0"/>
        <w:outlineLvl w:val="1"/>
        <w:rPr>
          <w:rFonts w:eastAsia="Times New Roman"/>
          <w:bCs/>
          <w:szCs w:val="28"/>
          <w:lang w:eastAsia="ru-RU"/>
        </w:rPr>
      </w:pPr>
    </w:p>
    <w:p w14:paraId="37D64F72" w14:textId="7FB6C63E" w:rsidR="006D30D6" w:rsidRPr="00671A20" w:rsidRDefault="002317A6" w:rsidP="009B6B94">
      <w:pPr>
        <w:pStyle w:val="ConsPlusNormal"/>
        <w:rPr>
          <w:sz w:val="28"/>
          <w:szCs w:val="28"/>
        </w:rPr>
        <w:sectPr w:rsidR="006D30D6" w:rsidRPr="00671A20" w:rsidSect="00815C25">
          <w:headerReference w:type="default" r:id="rId48"/>
          <w:pgSz w:w="11906" w:h="16838"/>
          <w:pgMar w:top="1134" w:right="567" w:bottom="1134" w:left="1701" w:header="0" w:footer="0" w:gutter="0"/>
          <w:cols w:space="720"/>
          <w:noEndnote/>
          <w:titlePg/>
          <w:docGrid w:linePitch="299"/>
        </w:sectPr>
      </w:pPr>
      <w:r>
        <w:rPr>
          <w:noProof/>
          <w:sz w:val="28"/>
          <w:szCs w:val="28"/>
        </w:rPr>
        <w:drawing>
          <wp:anchor distT="0" distB="0" distL="114300" distR="114300" simplePos="0" relativeHeight="251658240" behindDoc="0" locked="0" layoutInCell="1" allowOverlap="1" wp14:anchorId="395E30F3" wp14:editId="2647A018">
            <wp:simplePos x="1076325" y="6419850"/>
            <wp:positionH relativeFrom="margin">
              <wp:align>right</wp:align>
            </wp:positionH>
            <wp:positionV relativeFrom="margin">
              <wp:align>bottom</wp:align>
            </wp:positionV>
            <wp:extent cx="720000" cy="720000"/>
            <wp:effectExtent l="0" t="0" r="4445" b="444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anchor>
        </w:drawing>
      </w:r>
    </w:p>
    <w:p w14:paraId="33B29212" w14:textId="77777777" w:rsidR="009B6B94" w:rsidRPr="00671A20" w:rsidRDefault="009B6B94" w:rsidP="00990A57">
      <w:pPr>
        <w:pStyle w:val="ConsPlusNormal"/>
        <w:spacing w:line="276" w:lineRule="auto"/>
        <w:ind w:left="4956" w:firstLine="6"/>
        <w:jc w:val="both"/>
        <w:rPr>
          <w:sz w:val="28"/>
          <w:szCs w:val="28"/>
        </w:rPr>
      </w:pPr>
      <w:r w:rsidRPr="00671A20">
        <w:rPr>
          <w:sz w:val="28"/>
          <w:szCs w:val="28"/>
        </w:rPr>
        <w:t>Приложение 1</w:t>
      </w:r>
    </w:p>
    <w:p w14:paraId="2AD918D4" w14:textId="77777777" w:rsidR="008E5E22" w:rsidRPr="00671A20" w:rsidRDefault="008E5E22" w:rsidP="008E5E22">
      <w:pPr>
        <w:pStyle w:val="ConsPlusNormal"/>
        <w:spacing w:line="276" w:lineRule="auto"/>
        <w:ind w:left="4820"/>
        <w:jc w:val="both"/>
        <w:rPr>
          <w:sz w:val="28"/>
          <w:szCs w:val="28"/>
        </w:rPr>
      </w:pPr>
      <w:r w:rsidRPr="00671A20">
        <w:rPr>
          <w:sz w:val="28"/>
          <w:szCs w:val="28"/>
        </w:rPr>
        <w:t xml:space="preserve">к Закону Донецкой Народной Республики </w:t>
      </w:r>
      <w:r>
        <w:rPr>
          <w:sz w:val="28"/>
          <w:szCs w:val="28"/>
        </w:rPr>
        <w:br/>
      </w:r>
      <w:r w:rsidRPr="00671A20">
        <w:rPr>
          <w:sz w:val="28"/>
          <w:szCs w:val="28"/>
        </w:rPr>
        <w:t xml:space="preserve">«О порядке ведения учета граждан в качестве </w:t>
      </w:r>
      <w:r>
        <w:rPr>
          <w:sz w:val="28"/>
          <w:szCs w:val="28"/>
        </w:rPr>
        <w:br/>
      </w:r>
      <w:r w:rsidRPr="00671A20">
        <w:rPr>
          <w:sz w:val="28"/>
          <w:szCs w:val="28"/>
        </w:rPr>
        <w:t>нуждающихся в жилых помещениях,</w:t>
      </w:r>
      <w:r>
        <w:rPr>
          <w:sz w:val="28"/>
          <w:szCs w:val="28"/>
        </w:rPr>
        <w:br/>
      </w:r>
      <w:r w:rsidRPr="00671A20">
        <w:rPr>
          <w:sz w:val="28"/>
          <w:szCs w:val="28"/>
        </w:rPr>
        <w:t xml:space="preserve"> предоставляемых по договорам социального </w:t>
      </w:r>
      <w:r>
        <w:rPr>
          <w:sz w:val="28"/>
          <w:szCs w:val="28"/>
        </w:rPr>
        <w:br/>
      </w:r>
      <w:bookmarkStart w:id="50" w:name="_GoBack"/>
      <w:bookmarkEnd w:id="50"/>
      <w:r w:rsidRPr="00671A20">
        <w:rPr>
          <w:sz w:val="28"/>
          <w:szCs w:val="28"/>
        </w:rPr>
        <w:t xml:space="preserve">найма, и предоставления таким гражданам </w:t>
      </w:r>
      <w:r>
        <w:rPr>
          <w:sz w:val="28"/>
          <w:szCs w:val="28"/>
        </w:rPr>
        <w:br/>
      </w:r>
      <w:r w:rsidRPr="00671A20">
        <w:rPr>
          <w:sz w:val="28"/>
          <w:szCs w:val="28"/>
        </w:rPr>
        <w:t xml:space="preserve">жилых помещений по договорам </w:t>
      </w:r>
      <w:r>
        <w:rPr>
          <w:sz w:val="28"/>
          <w:szCs w:val="28"/>
        </w:rPr>
        <w:br/>
      </w:r>
      <w:r w:rsidRPr="00671A20">
        <w:rPr>
          <w:sz w:val="28"/>
          <w:szCs w:val="28"/>
        </w:rPr>
        <w:t xml:space="preserve">социального найма на территории Донецкой </w:t>
      </w:r>
      <w:r>
        <w:rPr>
          <w:sz w:val="28"/>
          <w:szCs w:val="28"/>
        </w:rPr>
        <w:br/>
      </w:r>
      <w:r w:rsidRPr="00671A20">
        <w:rPr>
          <w:sz w:val="28"/>
          <w:szCs w:val="28"/>
        </w:rPr>
        <w:t xml:space="preserve">Народной Республики и о внесении </w:t>
      </w:r>
      <w:r>
        <w:rPr>
          <w:sz w:val="28"/>
          <w:szCs w:val="28"/>
        </w:rPr>
        <w:br/>
      </w:r>
      <w:r w:rsidRPr="00671A20">
        <w:rPr>
          <w:sz w:val="28"/>
          <w:szCs w:val="28"/>
        </w:rPr>
        <w:t>изменения в статью 9 Закона Донецкой</w:t>
      </w:r>
      <w:r>
        <w:rPr>
          <w:sz w:val="28"/>
          <w:szCs w:val="28"/>
        </w:rPr>
        <w:br/>
      </w:r>
      <w:r w:rsidRPr="00671A20">
        <w:rPr>
          <w:sz w:val="28"/>
          <w:szCs w:val="28"/>
        </w:rPr>
        <w:t xml:space="preserve"> Народной Республики «О порядке </w:t>
      </w:r>
      <w:r>
        <w:rPr>
          <w:sz w:val="28"/>
          <w:szCs w:val="28"/>
        </w:rPr>
        <w:br/>
      </w:r>
      <w:r w:rsidRPr="00671A20">
        <w:rPr>
          <w:sz w:val="28"/>
          <w:szCs w:val="28"/>
        </w:rPr>
        <w:t xml:space="preserve">обеспечения жилыми помещениями </w:t>
      </w:r>
      <w:r>
        <w:rPr>
          <w:sz w:val="28"/>
          <w:szCs w:val="28"/>
        </w:rPr>
        <w:br/>
      </w:r>
      <w:r w:rsidRPr="00671A20">
        <w:rPr>
          <w:sz w:val="28"/>
          <w:szCs w:val="28"/>
        </w:rPr>
        <w:t>граждан, проживающих в Донецкой</w:t>
      </w:r>
      <w:r>
        <w:rPr>
          <w:sz w:val="28"/>
          <w:szCs w:val="28"/>
        </w:rPr>
        <w:br/>
      </w:r>
      <w:r w:rsidRPr="00671A20">
        <w:rPr>
          <w:sz w:val="28"/>
          <w:szCs w:val="28"/>
        </w:rPr>
        <w:t>Народной Республике»</w:t>
      </w:r>
    </w:p>
    <w:p w14:paraId="659A3A9B" w14:textId="77777777" w:rsidR="008E5E22" w:rsidRPr="00671A20" w:rsidRDefault="008E5E22" w:rsidP="008E5E22">
      <w:pPr>
        <w:pStyle w:val="ConsPlusNormal"/>
        <w:ind w:left="4820"/>
        <w:rPr>
          <w:sz w:val="28"/>
          <w:szCs w:val="28"/>
        </w:rPr>
      </w:pPr>
    </w:p>
    <w:p w14:paraId="1D5D3510" w14:textId="77777777" w:rsidR="00990A57" w:rsidRPr="00671A20" w:rsidRDefault="00990A57" w:rsidP="00990A57">
      <w:pPr>
        <w:pStyle w:val="ConsPlusNormal"/>
        <w:ind w:left="4956" w:firstLine="6"/>
        <w:jc w:val="both"/>
        <w:rPr>
          <w:sz w:val="28"/>
          <w:szCs w:val="28"/>
        </w:rPr>
      </w:pPr>
    </w:p>
    <w:p w14:paraId="1BC97364" w14:textId="77777777" w:rsidR="009B6B94" w:rsidRPr="00671A20" w:rsidRDefault="009B6B94" w:rsidP="009B6B94">
      <w:pPr>
        <w:pStyle w:val="ConsPlusNonformat"/>
        <w:jc w:val="center"/>
        <w:rPr>
          <w:rFonts w:ascii="Times New Roman" w:hAnsi="Times New Roman" w:cs="Times New Roman"/>
          <w:sz w:val="28"/>
          <w:szCs w:val="28"/>
        </w:rPr>
      </w:pPr>
      <w:bookmarkStart w:id="51" w:name="Par405"/>
      <w:bookmarkEnd w:id="51"/>
      <w:r w:rsidRPr="00671A20">
        <w:rPr>
          <w:rFonts w:ascii="Times New Roman" w:hAnsi="Times New Roman" w:cs="Times New Roman"/>
          <w:sz w:val="28"/>
          <w:szCs w:val="28"/>
        </w:rPr>
        <w:t>АКТ</w:t>
      </w:r>
    </w:p>
    <w:p w14:paraId="1A5C8F3C" w14:textId="77777777" w:rsidR="009B6B94" w:rsidRPr="00671A20" w:rsidRDefault="009B6B94" w:rsidP="009B6B94">
      <w:pPr>
        <w:pStyle w:val="ConsPlusNonformat"/>
        <w:jc w:val="center"/>
        <w:rPr>
          <w:rFonts w:ascii="Times New Roman" w:hAnsi="Times New Roman" w:cs="Times New Roman"/>
          <w:sz w:val="28"/>
          <w:szCs w:val="28"/>
        </w:rPr>
      </w:pPr>
      <w:r w:rsidRPr="00671A20">
        <w:rPr>
          <w:rFonts w:ascii="Times New Roman" w:hAnsi="Times New Roman" w:cs="Times New Roman"/>
          <w:sz w:val="28"/>
          <w:szCs w:val="28"/>
        </w:rPr>
        <w:t>ПРОВЕРКИ ЖИЛИЩНЫХ УСЛОВИЙ ЗАЯВИТЕЛЯ</w:t>
      </w:r>
    </w:p>
    <w:p w14:paraId="6BEFA458" w14:textId="77777777" w:rsidR="009B6B94" w:rsidRPr="00671A20" w:rsidRDefault="009B6B94" w:rsidP="009B6B94">
      <w:pPr>
        <w:pStyle w:val="ConsPlusNonformat"/>
        <w:jc w:val="both"/>
        <w:rPr>
          <w:rFonts w:ascii="Times New Roman" w:hAnsi="Times New Roman" w:cs="Times New Roman"/>
          <w:sz w:val="28"/>
          <w:szCs w:val="28"/>
        </w:rPr>
      </w:pPr>
    </w:p>
    <w:p w14:paraId="6380C2F8"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Населенный пункт</w:t>
      </w:r>
    </w:p>
    <w:p w14:paraId="5DC49FCD"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________________________________________________________________________</w:t>
      </w:r>
    </w:p>
    <w:p w14:paraId="5B33510A"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(город, поселок, село, деревня и другие)</w:t>
      </w:r>
    </w:p>
    <w:p w14:paraId="5AB8D71B" w14:textId="77777777" w:rsidR="009B6B94" w:rsidRPr="00671A20" w:rsidRDefault="009B6B94" w:rsidP="009B6B94">
      <w:pPr>
        <w:pStyle w:val="ConsPlusNonformat"/>
        <w:jc w:val="both"/>
        <w:rPr>
          <w:rFonts w:ascii="Times New Roman" w:hAnsi="Times New Roman" w:cs="Times New Roman"/>
          <w:sz w:val="28"/>
          <w:szCs w:val="28"/>
        </w:rPr>
      </w:pPr>
    </w:p>
    <w:p w14:paraId="002104EC"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«_____» _________ 20___ г.</w:t>
      </w:r>
    </w:p>
    <w:p w14:paraId="0DC68A9C" w14:textId="77777777" w:rsidR="009B6B94" w:rsidRPr="00671A20" w:rsidRDefault="009B6B94" w:rsidP="009B6B94">
      <w:pPr>
        <w:pStyle w:val="ConsPlusNonformat"/>
        <w:jc w:val="both"/>
        <w:rPr>
          <w:rFonts w:ascii="Times New Roman" w:hAnsi="Times New Roman" w:cs="Times New Roman"/>
          <w:sz w:val="28"/>
          <w:szCs w:val="28"/>
        </w:rPr>
      </w:pPr>
    </w:p>
    <w:p w14:paraId="14C030FB"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Комиссия в составе: _______________________________________________________</w:t>
      </w:r>
    </w:p>
    <w:p w14:paraId="2C23D8C5"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проверила жилищные условия гр.____________________________________________</w:t>
      </w:r>
    </w:p>
    <w:p w14:paraId="763FC374"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w:t>
      </w:r>
      <w:r w:rsidR="0068331E" w:rsidRPr="00671A20">
        <w:rPr>
          <w:rFonts w:ascii="Times New Roman" w:hAnsi="Times New Roman" w:cs="Times New Roman"/>
          <w:sz w:val="28"/>
          <w:szCs w:val="28"/>
        </w:rPr>
        <w:t xml:space="preserve">                                  </w:t>
      </w:r>
      <w:r w:rsidRPr="00671A20">
        <w:rPr>
          <w:rFonts w:ascii="Times New Roman" w:hAnsi="Times New Roman" w:cs="Times New Roman"/>
          <w:sz w:val="28"/>
          <w:szCs w:val="28"/>
        </w:rPr>
        <w:t xml:space="preserve"> (фамилия, имя, отчество)</w:t>
      </w:r>
    </w:p>
    <w:p w14:paraId="073A2CE9"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__________________________________, проживающего в доме № ________, </w:t>
      </w:r>
      <w:r w:rsidR="002E6F1C" w:rsidRPr="00671A20">
        <w:rPr>
          <w:rFonts w:ascii="Times New Roman" w:hAnsi="Times New Roman" w:cs="Times New Roman"/>
          <w:sz w:val="28"/>
          <w:szCs w:val="28"/>
        </w:rPr>
        <w:br/>
      </w:r>
      <w:r w:rsidRPr="00671A20">
        <w:rPr>
          <w:rFonts w:ascii="Times New Roman" w:hAnsi="Times New Roman" w:cs="Times New Roman"/>
          <w:sz w:val="28"/>
          <w:szCs w:val="28"/>
        </w:rPr>
        <w:t>корпус</w:t>
      </w:r>
      <w:r w:rsidR="002E6F1C" w:rsidRPr="00671A20">
        <w:rPr>
          <w:rFonts w:ascii="Times New Roman" w:hAnsi="Times New Roman" w:cs="Times New Roman"/>
          <w:sz w:val="28"/>
          <w:szCs w:val="28"/>
        </w:rPr>
        <w:t xml:space="preserve"> </w:t>
      </w:r>
      <w:r w:rsidRPr="00671A20">
        <w:rPr>
          <w:rFonts w:ascii="Times New Roman" w:hAnsi="Times New Roman" w:cs="Times New Roman"/>
          <w:sz w:val="28"/>
          <w:szCs w:val="28"/>
        </w:rPr>
        <w:t xml:space="preserve">№ _________, кв. № ________, ул. ____________________________, </w:t>
      </w:r>
      <w:r w:rsidR="002E6F1C" w:rsidRPr="00671A20">
        <w:rPr>
          <w:rFonts w:ascii="Times New Roman" w:hAnsi="Times New Roman" w:cs="Times New Roman"/>
          <w:sz w:val="28"/>
          <w:szCs w:val="28"/>
        </w:rPr>
        <w:br/>
      </w:r>
      <w:r w:rsidRPr="00671A20">
        <w:rPr>
          <w:rFonts w:ascii="Times New Roman" w:hAnsi="Times New Roman" w:cs="Times New Roman"/>
          <w:sz w:val="28"/>
          <w:szCs w:val="28"/>
        </w:rPr>
        <w:t>и установила</w:t>
      </w:r>
      <w:r w:rsidR="002E6F1C" w:rsidRPr="00671A20">
        <w:rPr>
          <w:rFonts w:ascii="Times New Roman" w:hAnsi="Times New Roman" w:cs="Times New Roman"/>
          <w:sz w:val="28"/>
          <w:szCs w:val="28"/>
        </w:rPr>
        <w:t xml:space="preserve"> </w:t>
      </w:r>
      <w:r w:rsidRPr="00671A20">
        <w:rPr>
          <w:rFonts w:ascii="Times New Roman" w:hAnsi="Times New Roman" w:cs="Times New Roman"/>
          <w:sz w:val="28"/>
          <w:szCs w:val="28"/>
        </w:rPr>
        <w:t>следующее.</w:t>
      </w:r>
    </w:p>
    <w:p w14:paraId="5DD98C2F"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1. Занимаемое жилое помещение в доме _____________________________________</w:t>
      </w:r>
    </w:p>
    <w:p w14:paraId="7DE3C0FC"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w:t>
      </w:r>
      <w:r w:rsidR="0068331E" w:rsidRPr="00671A20">
        <w:rPr>
          <w:rFonts w:ascii="Times New Roman" w:hAnsi="Times New Roman" w:cs="Times New Roman"/>
          <w:sz w:val="28"/>
          <w:szCs w:val="28"/>
        </w:rPr>
        <w:t xml:space="preserve">                                </w:t>
      </w:r>
      <w:r w:rsidRPr="00671A20">
        <w:rPr>
          <w:rFonts w:ascii="Times New Roman" w:hAnsi="Times New Roman" w:cs="Times New Roman"/>
          <w:sz w:val="28"/>
          <w:szCs w:val="28"/>
        </w:rPr>
        <w:t xml:space="preserve">  (муниципального образования,</w:t>
      </w:r>
    </w:p>
    <w:p w14:paraId="256F828D"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________________________________________________________________________</w:t>
      </w:r>
    </w:p>
    <w:p w14:paraId="41F03091"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ведомства, жилищно-строительного кооператива,</w:t>
      </w:r>
    </w:p>
    <w:p w14:paraId="3684003F"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________________________________________________________________________</w:t>
      </w:r>
    </w:p>
    <w:p w14:paraId="010A3500"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на праве собственности)</w:t>
      </w:r>
    </w:p>
    <w:p w14:paraId="7F9FF8BE"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общей площадью _____ кв. м состоит из _____ комнат жилой площадью _____ кв.</w:t>
      </w:r>
    </w:p>
    <w:p w14:paraId="3716969F"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метров. Размер каждой комнаты _________________________ кв. метров. Комнаты</w:t>
      </w:r>
    </w:p>
    <w:p w14:paraId="789D320B"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________________________________ на ______ этаже в __________-этажном доме.</w:t>
      </w:r>
    </w:p>
    <w:p w14:paraId="4195B97F"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(смежные, изолированные)</w:t>
      </w:r>
    </w:p>
    <w:p w14:paraId="27FA0D63"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Дом ______________________________________________________________________.</w:t>
      </w:r>
    </w:p>
    <w:p w14:paraId="3EE0570C"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(каменный, крупноблочный, деревянный, ветхий, аварийный)</w:t>
      </w:r>
    </w:p>
    <w:p w14:paraId="3F783729"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Комнаты ______________________________________________________________________.</w:t>
      </w:r>
    </w:p>
    <w:p w14:paraId="01E8E488"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(сухие, сырые, светлые, темные)</w:t>
      </w:r>
    </w:p>
    <w:p w14:paraId="5E93F791"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Квартира ______________________________________________________________________.</w:t>
      </w:r>
    </w:p>
    <w:p w14:paraId="6D8D5E6D"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(отдельная, коммунальная)</w:t>
      </w:r>
    </w:p>
    <w:p w14:paraId="636C69E4"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2. Благоустройство дома (жилого помещения</w:t>
      </w:r>
      <w:proofErr w:type="gramStart"/>
      <w:r w:rsidRPr="00671A20">
        <w:rPr>
          <w:rFonts w:ascii="Times New Roman" w:hAnsi="Times New Roman" w:cs="Times New Roman"/>
          <w:sz w:val="28"/>
          <w:szCs w:val="28"/>
        </w:rPr>
        <w:t>):_</w:t>
      </w:r>
      <w:proofErr w:type="gramEnd"/>
      <w:r w:rsidRPr="00671A20">
        <w:rPr>
          <w:rFonts w:ascii="Times New Roman" w:hAnsi="Times New Roman" w:cs="Times New Roman"/>
          <w:sz w:val="28"/>
          <w:szCs w:val="28"/>
        </w:rPr>
        <w:t>______________________________</w:t>
      </w:r>
    </w:p>
    <w:p w14:paraId="5127380D"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_______________________________________________________________________</w:t>
      </w:r>
    </w:p>
    <w:p w14:paraId="689E3DF6"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(водопровод, канализация, горячая вода, отопление (центральное,</w:t>
      </w:r>
    </w:p>
    <w:p w14:paraId="19BBEE25"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________________________________________________________________________.</w:t>
      </w:r>
    </w:p>
    <w:p w14:paraId="59ABCADF"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печное), ванна, лифт, телефон)</w:t>
      </w:r>
    </w:p>
    <w:p w14:paraId="2E92A727"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3. ______________________________________ наниматель жилого помещения, член</w:t>
      </w:r>
    </w:p>
    <w:p w14:paraId="4B234A59"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(фамилия, имя, отчество)</w:t>
      </w:r>
    </w:p>
    <w:p w14:paraId="23E8279A"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жилищно-строительного кооператива, собственник жилого помещения, дома</w:t>
      </w:r>
    </w:p>
    <w:p w14:paraId="1C440EAC" w14:textId="77777777" w:rsidR="009B6B94" w:rsidRPr="00671A20" w:rsidRDefault="009B6B94" w:rsidP="009B6B94">
      <w:pPr>
        <w:pStyle w:val="ConsPlusNonformat"/>
        <w:jc w:val="center"/>
        <w:rPr>
          <w:rFonts w:ascii="Times New Roman" w:hAnsi="Times New Roman" w:cs="Times New Roman"/>
          <w:sz w:val="28"/>
          <w:szCs w:val="28"/>
        </w:rPr>
      </w:pPr>
      <w:r w:rsidRPr="00671A20">
        <w:rPr>
          <w:rFonts w:ascii="Times New Roman" w:hAnsi="Times New Roman" w:cs="Times New Roman"/>
          <w:sz w:val="28"/>
          <w:szCs w:val="28"/>
        </w:rPr>
        <w:t>(нужное подчеркнуть).</w:t>
      </w:r>
    </w:p>
    <w:p w14:paraId="79F39A26"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4. На данной площади проживают:</w:t>
      </w:r>
    </w:p>
    <w:p w14:paraId="116D9074" w14:textId="77777777" w:rsidR="009B6B94" w:rsidRPr="00671A20" w:rsidRDefault="009B6B94" w:rsidP="009B6B94">
      <w:pPr>
        <w:pStyle w:val="ConsPlusNormal"/>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0"/>
        <w:gridCol w:w="1951"/>
        <w:gridCol w:w="1570"/>
        <w:gridCol w:w="1560"/>
        <w:gridCol w:w="2268"/>
        <w:gridCol w:w="2409"/>
      </w:tblGrid>
      <w:tr w:rsidR="009B6B94" w:rsidRPr="00671A20" w14:paraId="6305C326" w14:textId="77777777" w:rsidTr="007126CC">
        <w:tc>
          <w:tcPr>
            <w:tcW w:w="510" w:type="dxa"/>
            <w:tcBorders>
              <w:top w:val="single" w:sz="4" w:space="0" w:color="auto"/>
              <w:left w:val="single" w:sz="4" w:space="0" w:color="auto"/>
              <w:bottom w:val="single" w:sz="4" w:space="0" w:color="auto"/>
              <w:right w:val="single" w:sz="4" w:space="0" w:color="auto"/>
            </w:tcBorders>
          </w:tcPr>
          <w:p w14:paraId="334B744E" w14:textId="77777777" w:rsidR="009B6B94" w:rsidRPr="00671A20" w:rsidRDefault="009B6B94" w:rsidP="007126CC">
            <w:pPr>
              <w:pStyle w:val="ConsPlusNormal"/>
              <w:jc w:val="center"/>
            </w:pPr>
            <w:r w:rsidRPr="00671A20">
              <w:t>№ п/п</w:t>
            </w:r>
          </w:p>
        </w:tc>
        <w:tc>
          <w:tcPr>
            <w:tcW w:w="1951" w:type="dxa"/>
            <w:tcBorders>
              <w:top w:val="single" w:sz="4" w:space="0" w:color="auto"/>
              <w:left w:val="single" w:sz="4" w:space="0" w:color="auto"/>
              <w:bottom w:val="single" w:sz="4" w:space="0" w:color="auto"/>
              <w:right w:val="single" w:sz="4" w:space="0" w:color="auto"/>
            </w:tcBorders>
          </w:tcPr>
          <w:p w14:paraId="70B996B8" w14:textId="77777777" w:rsidR="009B6B94" w:rsidRPr="00671A20" w:rsidRDefault="009B6B94" w:rsidP="007126CC">
            <w:pPr>
              <w:pStyle w:val="ConsPlusNormal"/>
              <w:jc w:val="center"/>
            </w:pPr>
            <w:r w:rsidRPr="00671A20">
              <w:t>Фамилия, имя, отчество</w:t>
            </w:r>
          </w:p>
        </w:tc>
        <w:tc>
          <w:tcPr>
            <w:tcW w:w="1570" w:type="dxa"/>
            <w:tcBorders>
              <w:top w:val="single" w:sz="4" w:space="0" w:color="auto"/>
              <w:left w:val="single" w:sz="4" w:space="0" w:color="auto"/>
              <w:bottom w:val="single" w:sz="4" w:space="0" w:color="auto"/>
              <w:right w:val="single" w:sz="4" w:space="0" w:color="auto"/>
            </w:tcBorders>
          </w:tcPr>
          <w:p w14:paraId="1AD80E80" w14:textId="77777777" w:rsidR="009B6B94" w:rsidRPr="00671A20" w:rsidRDefault="009B6B94" w:rsidP="007126CC">
            <w:pPr>
              <w:pStyle w:val="ConsPlusNormal"/>
              <w:jc w:val="center"/>
            </w:pPr>
            <w:r w:rsidRPr="00671A20">
              <w:t>Год рождения</w:t>
            </w:r>
          </w:p>
        </w:tc>
        <w:tc>
          <w:tcPr>
            <w:tcW w:w="1560" w:type="dxa"/>
            <w:tcBorders>
              <w:top w:val="single" w:sz="4" w:space="0" w:color="auto"/>
              <w:left w:val="single" w:sz="4" w:space="0" w:color="auto"/>
              <w:bottom w:val="single" w:sz="4" w:space="0" w:color="auto"/>
              <w:right w:val="single" w:sz="4" w:space="0" w:color="auto"/>
            </w:tcBorders>
          </w:tcPr>
          <w:p w14:paraId="6DB10F80" w14:textId="77777777" w:rsidR="009B6B94" w:rsidRPr="00671A20" w:rsidRDefault="009B6B94" w:rsidP="007126CC">
            <w:pPr>
              <w:pStyle w:val="ConsPlusNormal"/>
              <w:jc w:val="center"/>
            </w:pPr>
            <w:r w:rsidRPr="00671A20">
              <w:t>Родственные отношения</w:t>
            </w:r>
          </w:p>
        </w:tc>
        <w:tc>
          <w:tcPr>
            <w:tcW w:w="2268" w:type="dxa"/>
            <w:tcBorders>
              <w:top w:val="single" w:sz="4" w:space="0" w:color="auto"/>
              <w:left w:val="single" w:sz="4" w:space="0" w:color="auto"/>
              <w:bottom w:val="single" w:sz="4" w:space="0" w:color="auto"/>
              <w:right w:val="single" w:sz="4" w:space="0" w:color="auto"/>
            </w:tcBorders>
          </w:tcPr>
          <w:p w14:paraId="3CAC9AE2" w14:textId="77777777" w:rsidR="009B6B94" w:rsidRPr="00671A20" w:rsidRDefault="009B6B94" w:rsidP="007126CC">
            <w:pPr>
              <w:pStyle w:val="ConsPlusNormal"/>
              <w:jc w:val="center"/>
            </w:pPr>
            <w:r w:rsidRPr="00671A20">
              <w:t>С какого времени проживает в данном населенном пункте</w:t>
            </w:r>
          </w:p>
        </w:tc>
        <w:tc>
          <w:tcPr>
            <w:tcW w:w="2409" w:type="dxa"/>
            <w:tcBorders>
              <w:top w:val="single" w:sz="4" w:space="0" w:color="auto"/>
              <w:left w:val="single" w:sz="4" w:space="0" w:color="auto"/>
              <w:bottom w:val="single" w:sz="4" w:space="0" w:color="auto"/>
              <w:right w:val="single" w:sz="4" w:space="0" w:color="auto"/>
            </w:tcBorders>
          </w:tcPr>
          <w:p w14:paraId="44BEB3D5" w14:textId="77777777" w:rsidR="009B6B94" w:rsidRPr="00671A20" w:rsidRDefault="009B6B94" w:rsidP="007126CC">
            <w:pPr>
              <w:pStyle w:val="ConsPlusNormal"/>
              <w:jc w:val="center"/>
            </w:pPr>
            <w:r w:rsidRPr="00671A20">
              <w:t>Когда зарегистрирован в данном жилом помещении</w:t>
            </w:r>
            <w:r w:rsidR="00C56130" w:rsidRPr="00671A20">
              <w:t>,</w:t>
            </w:r>
            <w:r w:rsidRPr="00671A20">
              <w:t xml:space="preserve"> </w:t>
            </w:r>
            <w:r w:rsidR="00C56130" w:rsidRPr="00671A20">
              <w:t>п</w:t>
            </w:r>
            <w:r w:rsidRPr="00671A20">
              <w:t>остоянно или временно</w:t>
            </w:r>
          </w:p>
        </w:tc>
      </w:tr>
      <w:tr w:rsidR="009B6B94" w:rsidRPr="00671A20" w14:paraId="5D067A4D" w14:textId="77777777" w:rsidTr="007126CC">
        <w:tc>
          <w:tcPr>
            <w:tcW w:w="510" w:type="dxa"/>
            <w:tcBorders>
              <w:top w:val="single" w:sz="4" w:space="0" w:color="auto"/>
              <w:left w:val="single" w:sz="4" w:space="0" w:color="auto"/>
              <w:bottom w:val="single" w:sz="4" w:space="0" w:color="auto"/>
              <w:right w:val="single" w:sz="4" w:space="0" w:color="auto"/>
            </w:tcBorders>
          </w:tcPr>
          <w:p w14:paraId="6F1C81A9" w14:textId="77777777" w:rsidR="009B6B94" w:rsidRPr="00671A20" w:rsidRDefault="009B6B94" w:rsidP="007126CC">
            <w:pPr>
              <w:pStyle w:val="ConsPlusNormal"/>
              <w:jc w:val="both"/>
            </w:pPr>
          </w:p>
        </w:tc>
        <w:tc>
          <w:tcPr>
            <w:tcW w:w="1951" w:type="dxa"/>
            <w:tcBorders>
              <w:top w:val="single" w:sz="4" w:space="0" w:color="auto"/>
              <w:left w:val="single" w:sz="4" w:space="0" w:color="auto"/>
              <w:bottom w:val="single" w:sz="4" w:space="0" w:color="auto"/>
              <w:right w:val="single" w:sz="4" w:space="0" w:color="auto"/>
            </w:tcBorders>
          </w:tcPr>
          <w:p w14:paraId="33A73013" w14:textId="77777777" w:rsidR="009B6B94" w:rsidRPr="00671A20" w:rsidRDefault="009B6B94" w:rsidP="007126CC">
            <w:pPr>
              <w:pStyle w:val="ConsPlusNormal"/>
              <w:jc w:val="both"/>
            </w:pPr>
          </w:p>
        </w:tc>
        <w:tc>
          <w:tcPr>
            <w:tcW w:w="1570" w:type="dxa"/>
            <w:tcBorders>
              <w:top w:val="single" w:sz="4" w:space="0" w:color="auto"/>
              <w:left w:val="single" w:sz="4" w:space="0" w:color="auto"/>
              <w:bottom w:val="single" w:sz="4" w:space="0" w:color="auto"/>
              <w:right w:val="single" w:sz="4" w:space="0" w:color="auto"/>
            </w:tcBorders>
          </w:tcPr>
          <w:p w14:paraId="2FEC1029" w14:textId="77777777" w:rsidR="009B6B94" w:rsidRPr="00671A20" w:rsidRDefault="009B6B94" w:rsidP="007126CC">
            <w:pPr>
              <w:pStyle w:val="ConsPlusNormal"/>
              <w:jc w:val="both"/>
            </w:pPr>
          </w:p>
        </w:tc>
        <w:tc>
          <w:tcPr>
            <w:tcW w:w="1560" w:type="dxa"/>
            <w:tcBorders>
              <w:top w:val="single" w:sz="4" w:space="0" w:color="auto"/>
              <w:left w:val="single" w:sz="4" w:space="0" w:color="auto"/>
              <w:bottom w:val="single" w:sz="4" w:space="0" w:color="auto"/>
              <w:right w:val="single" w:sz="4" w:space="0" w:color="auto"/>
            </w:tcBorders>
          </w:tcPr>
          <w:p w14:paraId="0E34C4C5" w14:textId="77777777" w:rsidR="009B6B94" w:rsidRPr="00671A20" w:rsidRDefault="009B6B94" w:rsidP="007126CC">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Pr>
          <w:p w14:paraId="196D852C" w14:textId="77777777" w:rsidR="009B6B94" w:rsidRPr="00671A20" w:rsidRDefault="009B6B94" w:rsidP="007126CC">
            <w:pPr>
              <w:pStyle w:val="ConsPlusNormal"/>
              <w:jc w:val="both"/>
            </w:pPr>
          </w:p>
        </w:tc>
        <w:tc>
          <w:tcPr>
            <w:tcW w:w="2409" w:type="dxa"/>
            <w:tcBorders>
              <w:top w:val="single" w:sz="4" w:space="0" w:color="auto"/>
              <w:left w:val="single" w:sz="4" w:space="0" w:color="auto"/>
              <w:bottom w:val="single" w:sz="4" w:space="0" w:color="auto"/>
              <w:right w:val="single" w:sz="4" w:space="0" w:color="auto"/>
            </w:tcBorders>
          </w:tcPr>
          <w:p w14:paraId="199AA707" w14:textId="77777777" w:rsidR="009B6B94" w:rsidRPr="00671A20" w:rsidRDefault="009B6B94" w:rsidP="007126CC">
            <w:pPr>
              <w:pStyle w:val="ConsPlusNormal"/>
              <w:jc w:val="both"/>
            </w:pPr>
          </w:p>
        </w:tc>
      </w:tr>
      <w:tr w:rsidR="009B6B94" w:rsidRPr="00671A20" w14:paraId="167B4C22" w14:textId="77777777" w:rsidTr="007126CC">
        <w:tc>
          <w:tcPr>
            <w:tcW w:w="510" w:type="dxa"/>
            <w:tcBorders>
              <w:top w:val="single" w:sz="4" w:space="0" w:color="auto"/>
              <w:left w:val="single" w:sz="4" w:space="0" w:color="auto"/>
              <w:bottom w:val="single" w:sz="4" w:space="0" w:color="auto"/>
              <w:right w:val="single" w:sz="4" w:space="0" w:color="auto"/>
            </w:tcBorders>
          </w:tcPr>
          <w:p w14:paraId="5C8ED61B" w14:textId="77777777" w:rsidR="009B6B94" w:rsidRPr="00671A20" w:rsidRDefault="009B6B94" w:rsidP="007126CC">
            <w:pPr>
              <w:pStyle w:val="ConsPlusNormal"/>
              <w:jc w:val="both"/>
            </w:pPr>
          </w:p>
        </w:tc>
        <w:tc>
          <w:tcPr>
            <w:tcW w:w="1951" w:type="dxa"/>
            <w:tcBorders>
              <w:top w:val="single" w:sz="4" w:space="0" w:color="auto"/>
              <w:left w:val="single" w:sz="4" w:space="0" w:color="auto"/>
              <w:bottom w:val="single" w:sz="4" w:space="0" w:color="auto"/>
              <w:right w:val="single" w:sz="4" w:space="0" w:color="auto"/>
            </w:tcBorders>
          </w:tcPr>
          <w:p w14:paraId="6EB8A67E" w14:textId="77777777" w:rsidR="009B6B94" w:rsidRPr="00671A20" w:rsidRDefault="009B6B94" w:rsidP="007126CC">
            <w:pPr>
              <w:pStyle w:val="ConsPlusNormal"/>
              <w:jc w:val="both"/>
            </w:pPr>
          </w:p>
        </w:tc>
        <w:tc>
          <w:tcPr>
            <w:tcW w:w="1570" w:type="dxa"/>
            <w:tcBorders>
              <w:top w:val="single" w:sz="4" w:space="0" w:color="auto"/>
              <w:left w:val="single" w:sz="4" w:space="0" w:color="auto"/>
              <w:bottom w:val="single" w:sz="4" w:space="0" w:color="auto"/>
              <w:right w:val="single" w:sz="4" w:space="0" w:color="auto"/>
            </w:tcBorders>
          </w:tcPr>
          <w:p w14:paraId="3CD82410" w14:textId="77777777" w:rsidR="009B6B94" w:rsidRPr="00671A20" w:rsidRDefault="009B6B94" w:rsidP="007126CC">
            <w:pPr>
              <w:pStyle w:val="ConsPlusNormal"/>
              <w:jc w:val="both"/>
            </w:pPr>
          </w:p>
        </w:tc>
        <w:tc>
          <w:tcPr>
            <w:tcW w:w="1560" w:type="dxa"/>
            <w:tcBorders>
              <w:top w:val="single" w:sz="4" w:space="0" w:color="auto"/>
              <w:left w:val="single" w:sz="4" w:space="0" w:color="auto"/>
              <w:bottom w:val="single" w:sz="4" w:space="0" w:color="auto"/>
              <w:right w:val="single" w:sz="4" w:space="0" w:color="auto"/>
            </w:tcBorders>
          </w:tcPr>
          <w:p w14:paraId="4AEC500E" w14:textId="77777777" w:rsidR="009B6B94" w:rsidRPr="00671A20" w:rsidRDefault="009B6B94" w:rsidP="007126CC">
            <w:pPr>
              <w:pStyle w:val="ConsPlusNormal"/>
              <w:jc w:val="both"/>
            </w:pPr>
          </w:p>
        </w:tc>
        <w:tc>
          <w:tcPr>
            <w:tcW w:w="2268" w:type="dxa"/>
            <w:tcBorders>
              <w:top w:val="single" w:sz="4" w:space="0" w:color="auto"/>
              <w:left w:val="single" w:sz="4" w:space="0" w:color="auto"/>
              <w:bottom w:val="single" w:sz="4" w:space="0" w:color="auto"/>
              <w:right w:val="single" w:sz="4" w:space="0" w:color="auto"/>
            </w:tcBorders>
          </w:tcPr>
          <w:p w14:paraId="66C8058C" w14:textId="77777777" w:rsidR="009B6B94" w:rsidRPr="00671A20" w:rsidRDefault="009B6B94" w:rsidP="007126CC">
            <w:pPr>
              <w:pStyle w:val="ConsPlusNormal"/>
              <w:jc w:val="both"/>
            </w:pPr>
          </w:p>
        </w:tc>
        <w:tc>
          <w:tcPr>
            <w:tcW w:w="2409" w:type="dxa"/>
            <w:tcBorders>
              <w:top w:val="single" w:sz="4" w:space="0" w:color="auto"/>
              <w:left w:val="single" w:sz="4" w:space="0" w:color="auto"/>
              <w:bottom w:val="single" w:sz="4" w:space="0" w:color="auto"/>
              <w:right w:val="single" w:sz="4" w:space="0" w:color="auto"/>
            </w:tcBorders>
          </w:tcPr>
          <w:p w14:paraId="2289AB3F" w14:textId="77777777" w:rsidR="009B6B94" w:rsidRPr="00671A20" w:rsidRDefault="009B6B94" w:rsidP="007126CC">
            <w:pPr>
              <w:pStyle w:val="ConsPlusNormal"/>
              <w:jc w:val="both"/>
            </w:pPr>
          </w:p>
        </w:tc>
      </w:tr>
    </w:tbl>
    <w:p w14:paraId="13246954" w14:textId="77777777" w:rsidR="009B6B94" w:rsidRPr="00671A20" w:rsidRDefault="009B6B94" w:rsidP="009B6B94">
      <w:pPr>
        <w:pStyle w:val="ConsPlusNormal"/>
        <w:ind w:firstLine="540"/>
        <w:jc w:val="both"/>
        <w:rPr>
          <w:sz w:val="28"/>
          <w:szCs w:val="28"/>
        </w:rPr>
      </w:pPr>
    </w:p>
    <w:p w14:paraId="76E97F19"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5. Дополнительные данные о семье заявителя ________________________________</w:t>
      </w:r>
    </w:p>
    <w:p w14:paraId="76BDDC23"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________________________________________________________________________</w:t>
      </w:r>
    </w:p>
    <w:p w14:paraId="6CB326DE"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(семья инвалида Великой Отечественной войны, погибшего</w:t>
      </w:r>
    </w:p>
    <w:p w14:paraId="2FE7121A"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_______________________________________________________________________.</w:t>
      </w:r>
    </w:p>
    <w:p w14:paraId="4EAE483C"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военнослужащего, пенсионера, многодетная семья и прочие)</w:t>
      </w:r>
    </w:p>
    <w:p w14:paraId="0F160901"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6. Заключение комиссии </w:t>
      </w:r>
    </w:p>
    <w:p w14:paraId="5B6431B8"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_______________________________________________________________________.</w:t>
      </w:r>
    </w:p>
    <w:p w14:paraId="2DD44F30" w14:textId="77777777" w:rsidR="009B6B94" w:rsidRPr="00671A20" w:rsidRDefault="009B6B94" w:rsidP="009B6B94">
      <w:pPr>
        <w:pStyle w:val="ConsPlusNonformat"/>
        <w:jc w:val="both"/>
        <w:rPr>
          <w:rFonts w:ascii="Times New Roman" w:hAnsi="Times New Roman" w:cs="Times New Roman"/>
          <w:sz w:val="28"/>
          <w:szCs w:val="28"/>
        </w:rPr>
      </w:pPr>
    </w:p>
    <w:p w14:paraId="44EEBB21"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Подписи членов комиссии _________________________</w:t>
      </w:r>
    </w:p>
    <w:p w14:paraId="158DC0E6" w14:textId="77777777" w:rsidR="009B6B94" w:rsidRPr="00671A20" w:rsidRDefault="009B6B94" w:rsidP="009B6B94">
      <w:pPr>
        <w:pStyle w:val="ConsPlusNonformat"/>
        <w:jc w:val="both"/>
        <w:rPr>
          <w:rFonts w:ascii="Times New Roman" w:hAnsi="Times New Roman" w:cs="Times New Roman"/>
          <w:sz w:val="28"/>
          <w:szCs w:val="28"/>
        </w:rPr>
      </w:pPr>
    </w:p>
    <w:p w14:paraId="7A2DFE35"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М.П.</w:t>
      </w:r>
    </w:p>
    <w:p w14:paraId="517E4278" w14:textId="77777777" w:rsidR="0068331E" w:rsidRPr="00671A20" w:rsidRDefault="0068331E" w:rsidP="00C56130">
      <w:pPr>
        <w:pStyle w:val="ConsPlusNonformat"/>
        <w:jc w:val="both"/>
        <w:rPr>
          <w:rFonts w:ascii="Times New Roman" w:hAnsi="Times New Roman" w:cs="Times New Roman"/>
          <w:sz w:val="28"/>
          <w:szCs w:val="28"/>
        </w:rPr>
      </w:pPr>
    </w:p>
    <w:p w14:paraId="73C8E250" w14:textId="77777777" w:rsidR="009B6B94" w:rsidRPr="00671A20" w:rsidRDefault="009B6B94" w:rsidP="007B62C6">
      <w:pPr>
        <w:pStyle w:val="ConsPlusNonformat"/>
        <w:jc w:val="both"/>
      </w:pPr>
      <w:r w:rsidRPr="00671A20">
        <w:rPr>
          <w:rFonts w:ascii="Times New Roman" w:hAnsi="Times New Roman" w:cs="Times New Roman"/>
          <w:sz w:val="28"/>
          <w:szCs w:val="28"/>
        </w:rPr>
        <w:t xml:space="preserve">Подпись заявителя                              </w:t>
      </w:r>
      <w:r w:rsidRPr="00671A20">
        <w:rPr>
          <w:rFonts w:ascii="Times New Roman" w:hAnsi="Times New Roman" w:cs="Times New Roman"/>
          <w:sz w:val="28"/>
          <w:szCs w:val="28"/>
        </w:rPr>
        <w:tab/>
      </w:r>
      <w:r w:rsidRPr="00671A20">
        <w:rPr>
          <w:rFonts w:ascii="Times New Roman" w:hAnsi="Times New Roman" w:cs="Times New Roman"/>
          <w:sz w:val="28"/>
          <w:szCs w:val="28"/>
        </w:rPr>
        <w:tab/>
        <w:t xml:space="preserve">            _________________________</w:t>
      </w:r>
    </w:p>
    <w:p w14:paraId="7C9F0667" w14:textId="77777777" w:rsidR="009B6B94" w:rsidRPr="00671A20" w:rsidRDefault="009B6B94" w:rsidP="00990A57">
      <w:pPr>
        <w:pStyle w:val="ConsPlusNormal"/>
        <w:spacing w:line="276" w:lineRule="auto"/>
        <w:ind w:left="4820"/>
        <w:jc w:val="both"/>
        <w:outlineLvl w:val="0"/>
        <w:rPr>
          <w:sz w:val="28"/>
          <w:szCs w:val="28"/>
        </w:rPr>
      </w:pPr>
      <w:r w:rsidRPr="00671A20">
        <w:rPr>
          <w:sz w:val="28"/>
          <w:szCs w:val="28"/>
        </w:rPr>
        <w:t>Приложение 2</w:t>
      </w:r>
    </w:p>
    <w:p w14:paraId="62FF0608" w14:textId="68147812" w:rsidR="009B6B94" w:rsidRPr="00671A20" w:rsidRDefault="00990A57" w:rsidP="008E5E22">
      <w:pPr>
        <w:pStyle w:val="ConsPlusNormal"/>
        <w:spacing w:line="276" w:lineRule="auto"/>
        <w:ind w:left="4820"/>
        <w:jc w:val="both"/>
        <w:rPr>
          <w:sz w:val="28"/>
          <w:szCs w:val="28"/>
        </w:rPr>
      </w:pPr>
      <w:r w:rsidRPr="00671A20">
        <w:rPr>
          <w:sz w:val="28"/>
          <w:szCs w:val="28"/>
        </w:rPr>
        <w:t xml:space="preserve">к Закону Донецкой Народной Республики </w:t>
      </w:r>
      <w:r w:rsidR="008E5E22">
        <w:rPr>
          <w:sz w:val="28"/>
          <w:szCs w:val="28"/>
        </w:rPr>
        <w:br/>
      </w:r>
      <w:r w:rsidRPr="00671A20">
        <w:rPr>
          <w:sz w:val="28"/>
          <w:szCs w:val="28"/>
        </w:rPr>
        <w:t xml:space="preserve">«О порядке ведения учета граждан в качестве </w:t>
      </w:r>
      <w:r w:rsidR="008E5E22">
        <w:rPr>
          <w:sz w:val="28"/>
          <w:szCs w:val="28"/>
        </w:rPr>
        <w:br/>
      </w:r>
      <w:r w:rsidRPr="00671A20">
        <w:rPr>
          <w:sz w:val="28"/>
          <w:szCs w:val="28"/>
        </w:rPr>
        <w:t>нуждающихся в жилых помещениях,</w:t>
      </w:r>
      <w:r w:rsidR="008E5E22">
        <w:rPr>
          <w:sz w:val="28"/>
          <w:szCs w:val="28"/>
        </w:rPr>
        <w:br/>
      </w:r>
      <w:r w:rsidRPr="00671A20">
        <w:rPr>
          <w:sz w:val="28"/>
          <w:szCs w:val="28"/>
        </w:rPr>
        <w:t xml:space="preserve"> предоставляемых по договорам социального </w:t>
      </w:r>
      <w:r w:rsidR="008E5E22">
        <w:rPr>
          <w:sz w:val="28"/>
          <w:szCs w:val="28"/>
        </w:rPr>
        <w:br/>
      </w:r>
      <w:r w:rsidRPr="00671A20">
        <w:rPr>
          <w:sz w:val="28"/>
          <w:szCs w:val="28"/>
        </w:rPr>
        <w:t xml:space="preserve">найма, и предоставления таким гражданам </w:t>
      </w:r>
      <w:r w:rsidR="008E5E22">
        <w:rPr>
          <w:sz w:val="28"/>
          <w:szCs w:val="28"/>
        </w:rPr>
        <w:br/>
      </w:r>
      <w:r w:rsidRPr="00671A20">
        <w:rPr>
          <w:sz w:val="28"/>
          <w:szCs w:val="28"/>
        </w:rPr>
        <w:t xml:space="preserve">жилых помещений по договорам </w:t>
      </w:r>
      <w:r w:rsidR="008E5E22">
        <w:rPr>
          <w:sz w:val="28"/>
          <w:szCs w:val="28"/>
        </w:rPr>
        <w:br/>
      </w:r>
      <w:r w:rsidRPr="00671A20">
        <w:rPr>
          <w:sz w:val="28"/>
          <w:szCs w:val="28"/>
        </w:rPr>
        <w:t xml:space="preserve">социального найма на территории Донецкой </w:t>
      </w:r>
      <w:r w:rsidR="008E5E22">
        <w:rPr>
          <w:sz w:val="28"/>
          <w:szCs w:val="28"/>
        </w:rPr>
        <w:br/>
      </w:r>
      <w:r w:rsidRPr="00671A20">
        <w:rPr>
          <w:sz w:val="28"/>
          <w:szCs w:val="28"/>
        </w:rPr>
        <w:t>Народной Республики</w:t>
      </w:r>
      <w:r w:rsidR="00C56130" w:rsidRPr="00671A20">
        <w:rPr>
          <w:sz w:val="28"/>
          <w:szCs w:val="28"/>
        </w:rPr>
        <w:t xml:space="preserve"> и о внесении </w:t>
      </w:r>
      <w:r w:rsidR="008E5E22">
        <w:rPr>
          <w:sz w:val="28"/>
          <w:szCs w:val="28"/>
        </w:rPr>
        <w:br/>
      </w:r>
      <w:r w:rsidR="00C56130" w:rsidRPr="00671A20">
        <w:rPr>
          <w:sz w:val="28"/>
          <w:szCs w:val="28"/>
        </w:rPr>
        <w:t>изменения в статью 9 Закона Донецкой</w:t>
      </w:r>
      <w:r w:rsidR="008E5E22">
        <w:rPr>
          <w:sz w:val="28"/>
          <w:szCs w:val="28"/>
        </w:rPr>
        <w:br/>
      </w:r>
      <w:r w:rsidR="00C56130" w:rsidRPr="00671A20">
        <w:rPr>
          <w:sz w:val="28"/>
          <w:szCs w:val="28"/>
        </w:rPr>
        <w:t xml:space="preserve"> Народной Республики «О порядке </w:t>
      </w:r>
      <w:r w:rsidR="008E5E22">
        <w:rPr>
          <w:sz w:val="28"/>
          <w:szCs w:val="28"/>
        </w:rPr>
        <w:br/>
      </w:r>
      <w:r w:rsidR="00C56130" w:rsidRPr="00671A20">
        <w:rPr>
          <w:sz w:val="28"/>
          <w:szCs w:val="28"/>
        </w:rPr>
        <w:t xml:space="preserve">обеспечения жилыми помещениями </w:t>
      </w:r>
      <w:r w:rsidR="008E5E22">
        <w:rPr>
          <w:sz w:val="28"/>
          <w:szCs w:val="28"/>
        </w:rPr>
        <w:br/>
      </w:r>
      <w:r w:rsidR="00C56130" w:rsidRPr="00671A20">
        <w:rPr>
          <w:sz w:val="28"/>
          <w:szCs w:val="28"/>
        </w:rPr>
        <w:t>граждан, проживающих в Донецкой</w:t>
      </w:r>
      <w:r w:rsidR="008E5E22">
        <w:rPr>
          <w:sz w:val="28"/>
          <w:szCs w:val="28"/>
        </w:rPr>
        <w:br/>
      </w:r>
      <w:r w:rsidR="00C56130" w:rsidRPr="00671A20">
        <w:rPr>
          <w:sz w:val="28"/>
          <w:szCs w:val="28"/>
        </w:rPr>
        <w:t>Народной Республике»</w:t>
      </w:r>
    </w:p>
    <w:p w14:paraId="6C97495B" w14:textId="77777777" w:rsidR="00990A57" w:rsidRPr="00671A20" w:rsidRDefault="00990A57" w:rsidP="00990A57">
      <w:pPr>
        <w:pStyle w:val="ConsPlusNormal"/>
        <w:ind w:left="4820"/>
        <w:rPr>
          <w:sz w:val="28"/>
          <w:szCs w:val="28"/>
        </w:rPr>
      </w:pPr>
    </w:p>
    <w:p w14:paraId="02E609D8" w14:textId="77777777" w:rsidR="0068331E" w:rsidRPr="00671A20" w:rsidRDefault="0068331E" w:rsidP="00990A57">
      <w:pPr>
        <w:pStyle w:val="ConsPlusNormal"/>
        <w:ind w:left="4820"/>
        <w:rPr>
          <w:sz w:val="28"/>
          <w:szCs w:val="28"/>
        </w:rPr>
      </w:pPr>
    </w:p>
    <w:p w14:paraId="4E145898" w14:textId="77777777" w:rsidR="009B6B94" w:rsidRPr="00671A20" w:rsidRDefault="009B6B94" w:rsidP="009B6B94">
      <w:pPr>
        <w:pStyle w:val="ConsPlusNonformat"/>
        <w:jc w:val="center"/>
        <w:rPr>
          <w:rFonts w:ascii="Times New Roman" w:hAnsi="Times New Roman" w:cs="Times New Roman"/>
          <w:sz w:val="28"/>
          <w:szCs w:val="28"/>
        </w:rPr>
      </w:pPr>
      <w:bookmarkStart w:id="52" w:name="Par490"/>
      <w:bookmarkEnd w:id="52"/>
      <w:r w:rsidRPr="00671A20">
        <w:rPr>
          <w:rFonts w:ascii="Times New Roman" w:hAnsi="Times New Roman" w:cs="Times New Roman"/>
          <w:sz w:val="28"/>
          <w:szCs w:val="28"/>
        </w:rPr>
        <w:t>КНИГА</w:t>
      </w:r>
    </w:p>
    <w:p w14:paraId="7D9790BD" w14:textId="77777777" w:rsidR="009B6B94" w:rsidRPr="00671A20" w:rsidRDefault="009B6B94" w:rsidP="009B6B94">
      <w:pPr>
        <w:pStyle w:val="ConsPlusNonformat"/>
        <w:jc w:val="center"/>
        <w:rPr>
          <w:rFonts w:ascii="Times New Roman" w:hAnsi="Times New Roman" w:cs="Times New Roman"/>
          <w:sz w:val="28"/>
          <w:szCs w:val="28"/>
        </w:rPr>
      </w:pPr>
      <w:r w:rsidRPr="00671A20">
        <w:rPr>
          <w:rFonts w:ascii="Times New Roman" w:hAnsi="Times New Roman" w:cs="Times New Roman"/>
          <w:sz w:val="28"/>
          <w:szCs w:val="28"/>
        </w:rPr>
        <w:t>РЕГИСТРАЦИИ ЗАЯВЛЕНИЙ ГРАЖДАН,</w:t>
      </w:r>
    </w:p>
    <w:p w14:paraId="3A98AB7B" w14:textId="77777777" w:rsidR="009B6B94" w:rsidRPr="00671A20" w:rsidRDefault="009B6B94" w:rsidP="009B6B94">
      <w:pPr>
        <w:pStyle w:val="ConsPlusNonformat"/>
        <w:jc w:val="center"/>
        <w:rPr>
          <w:rFonts w:ascii="Times New Roman" w:hAnsi="Times New Roman" w:cs="Times New Roman"/>
          <w:sz w:val="28"/>
          <w:szCs w:val="28"/>
        </w:rPr>
      </w:pPr>
      <w:r w:rsidRPr="00671A20">
        <w:rPr>
          <w:rFonts w:ascii="Times New Roman" w:hAnsi="Times New Roman" w:cs="Times New Roman"/>
          <w:sz w:val="28"/>
          <w:szCs w:val="28"/>
        </w:rPr>
        <w:t>НУЖДАЮЩИХСЯ В ЖИЛЫХ ПОМЕЩЕНИЯХ</w:t>
      </w:r>
    </w:p>
    <w:p w14:paraId="0DF75B3D" w14:textId="77777777" w:rsidR="009B6B94" w:rsidRPr="00671A20" w:rsidRDefault="009B6B94" w:rsidP="009B6B94">
      <w:pPr>
        <w:pStyle w:val="ConsPlusNonformat"/>
        <w:jc w:val="both"/>
        <w:rPr>
          <w:rFonts w:ascii="Times New Roman" w:hAnsi="Times New Roman" w:cs="Times New Roman"/>
          <w:sz w:val="28"/>
          <w:szCs w:val="28"/>
        </w:rPr>
      </w:pPr>
    </w:p>
    <w:p w14:paraId="6573E68F"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Населенный пункт _______________________________________________________</w:t>
      </w:r>
    </w:p>
    <w:p w14:paraId="2A60ED05"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(город, поселок, село, деревня и другие)</w:t>
      </w:r>
    </w:p>
    <w:p w14:paraId="63718FF6"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________________________________________________________________________</w:t>
      </w:r>
    </w:p>
    <w:p w14:paraId="16ACC495"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(наименование органа местного самоуправления)</w:t>
      </w:r>
    </w:p>
    <w:p w14:paraId="7CFE5766" w14:textId="77777777" w:rsidR="009B6B94" w:rsidRPr="00671A20" w:rsidRDefault="009B6B94" w:rsidP="009B6B94">
      <w:pPr>
        <w:pStyle w:val="ConsPlusNonformat"/>
        <w:jc w:val="both"/>
        <w:rPr>
          <w:rFonts w:ascii="Times New Roman" w:hAnsi="Times New Roman" w:cs="Times New Roman"/>
          <w:sz w:val="28"/>
          <w:szCs w:val="28"/>
        </w:rPr>
      </w:pPr>
    </w:p>
    <w:p w14:paraId="446BEB00"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Начата _____________ 20___ г.</w:t>
      </w:r>
    </w:p>
    <w:p w14:paraId="7B233E15"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Окончена ___________ 20___ г.</w:t>
      </w:r>
    </w:p>
    <w:p w14:paraId="121198BA" w14:textId="77777777" w:rsidR="009B6B94" w:rsidRPr="00671A20" w:rsidRDefault="009B6B94" w:rsidP="009B6B94">
      <w:pPr>
        <w:pStyle w:val="ConsPlusNormal"/>
        <w:rPr>
          <w:sz w:val="28"/>
          <w:szCs w:val="28"/>
        </w:rPr>
      </w:pPr>
    </w:p>
    <w:tbl>
      <w:tblPr>
        <w:tblW w:w="9919" w:type="dxa"/>
        <w:tblLayout w:type="fixed"/>
        <w:tblCellMar>
          <w:top w:w="102" w:type="dxa"/>
          <w:left w:w="62" w:type="dxa"/>
          <w:bottom w:w="102" w:type="dxa"/>
          <w:right w:w="62" w:type="dxa"/>
        </w:tblCellMar>
        <w:tblLook w:val="0000" w:firstRow="0" w:lastRow="0" w:firstColumn="0" w:lastColumn="0" w:noHBand="0" w:noVBand="0"/>
      </w:tblPr>
      <w:tblGrid>
        <w:gridCol w:w="488"/>
        <w:gridCol w:w="1417"/>
        <w:gridCol w:w="1559"/>
        <w:gridCol w:w="1560"/>
        <w:gridCol w:w="1559"/>
        <w:gridCol w:w="1764"/>
        <w:gridCol w:w="1572"/>
      </w:tblGrid>
      <w:tr w:rsidR="009B6B94" w:rsidRPr="00671A20" w14:paraId="49504BB5" w14:textId="77777777" w:rsidTr="007126CC">
        <w:tc>
          <w:tcPr>
            <w:tcW w:w="488" w:type="dxa"/>
            <w:tcBorders>
              <w:top w:val="single" w:sz="4" w:space="0" w:color="auto"/>
              <w:left w:val="single" w:sz="4" w:space="0" w:color="auto"/>
              <w:bottom w:val="single" w:sz="4" w:space="0" w:color="auto"/>
              <w:right w:val="single" w:sz="4" w:space="0" w:color="auto"/>
            </w:tcBorders>
          </w:tcPr>
          <w:p w14:paraId="481CDD07" w14:textId="77777777" w:rsidR="009B6B94" w:rsidRPr="00671A20" w:rsidRDefault="009B6B94" w:rsidP="007126CC">
            <w:pPr>
              <w:pStyle w:val="ConsPlusNormal"/>
              <w:jc w:val="center"/>
              <w:rPr>
                <w:sz w:val="22"/>
                <w:szCs w:val="22"/>
              </w:rPr>
            </w:pPr>
            <w:r w:rsidRPr="00671A20">
              <w:rPr>
                <w:sz w:val="22"/>
                <w:szCs w:val="22"/>
              </w:rPr>
              <w:t>№ п/п</w:t>
            </w:r>
          </w:p>
        </w:tc>
        <w:tc>
          <w:tcPr>
            <w:tcW w:w="1417" w:type="dxa"/>
            <w:tcBorders>
              <w:top w:val="single" w:sz="4" w:space="0" w:color="auto"/>
              <w:left w:val="single" w:sz="4" w:space="0" w:color="auto"/>
              <w:bottom w:val="single" w:sz="4" w:space="0" w:color="auto"/>
              <w:right w:val="single" w:sz="4" w:space="0" w:color="auto"/>
            </w:tcBorders>
          </w:tcPr>
          <w:p w14:paraId="16583DFF" w14:textId="77777777" w:rsidR="009B6B94" w:rsidRPr="00671A20" w:rsidRDefault="009B6B94" w:rsidP="007126CC">
            <w:pPr>
              <w:pStyle w:val="ConsPlusNormal"/>
              <w:jc w:val="center"/>
              <w:rPr>
                <w:sz w:val="22"/>
                <w:szCs w:val="22"/>
              </w:rPr>
            </w:pPr>
            <w:r w:rsidRPr="00671A20">
              <w:rPr>
                <w:sz w:val="22"/>
                <w:szCs w:val="22"/>
              </w:rPr>
              <w:t>Дата поступления заявления</w:t>
            </w:r>
          </w:p>
        </w:tc>
        <w:tc>
          <w:tcPr>
            <w:tcW w:w="1559" w:type="dxa"/>
            <w:tcBorders>
              <w:top w:val="single" w:sz="4" w:space="0" w:color="auto"/>
              <w:left w:val="single" w:sz="4" w:space="0" w:color="auto"/>
              <w:bottom w:val="single" w:sz="4" w:space="0" w:color="auto"/>
              <w:right w:val="single" w:sz="4" w:space="0" w:color="auto"/>
            </w:tcBorders>
          </w:tcPr>
          <w:p w14:paraId="524F1B0E" w14:textId="77777777" w:rsidR="009B6B94" w:rsidRPr="00671A20" w:rsidRDefault="009B6B94" w:rsidP="007126CC">
            <w:pPr>
              <w:pStyle w:val="ConsPlusNormal"/>
              <w:jc w:val="center"/>
              <w:rPr>
                <w:sz w:val="22"/>
                <w:szCs w:val="22"/>
              </w:rPr>
            </w:pPr>
            <w:r w:rsidRPr="00671A20">
              <w:rPr>
                <w:sz w:val="22"/>
                <w:szCs w:val="22"/>
              </w:rPr>
              <w:t>Фамилия, имя, отчество гражданина</w:t>
            </w:r>
          </w:p>
        </w:tc>
        <w:tc>
          <w:tcPr>
            <w:tcW w:w="1560" w:type="dxa"/>
            <w:tcBorders>
              <w:top w:val="single" w:sz="4" w:space="0" w:color="auto"/>
              <w:left w:val="single" w:sz="4" w:space="0" w:color="auto"/>
              <w:bottom w:val="single" w:sz="4" w:space="0" w:color="auto"/>
              <w:right w:val="single" w:sz="4" w:space="0" w:color="auto"/>
            </w:tcBorders>
          </w:tcPr>
          <w:p w14:paraId="3FCDC380" w14:textId="77777777" w:rsidR="009B6B94" w:rsidRPr="00671A20" w:rsidRDefault="009B6B94" w:rsidP="007126CC">
            <w:pPr>
              <w:pStyle w:val="ConsPlusNormal"/>
              <w:jc w:val="center"/>
              <w:rPr>
                <w:sz w:val="22"/>
                <w:szCs w:val="22"/>
              </w:rPr>
            </w:pPr>
            <w:r w:rsidRPr="00671A20">
              <w:rPr>
                <w:sz w:val="22"/>
                <w:szCs w:val="22"/>
              </w:rPr>
              <w:t>Адрес занимаемого жилого помещения</w:t>
            </w:r>
          </w:p>
        </w:tc>
        <w:tc>
          <w:tcPr>
            <w:tcW w:w="1559" w:type="dxa"/>
            <w:tcBorders>
              <w:top w:val="single" w:sz="4" w:space="0" w:color="auto"/>
              <w:left w:val="single" w:sz="4" w:space="0" w:color="auto"/>
              <w:bottom w:val="single" w:sz="4" w:space="0" w:color="auto"/>
              <w:right w:val="single" w:sz="4" w:space="0" w:color="auto"/>
            </w:tcBorders>
          </w:tcPr>
          <w:p w14:paraId="53D1D00E" w14:textId="77777777" w:rsidR="009B6B94" w:rsidRPr="00671A20" w:rsidRDefault="009B6B94" w:rsidP="007126CC">
            <w:pPr>
              <w:pStyle w:val="ConsPlusNormal"/>
              <w:jc w:val="center"/>
              <w:rPr>
                <w:sz w:val="22"/>
                <w:szCs w:val="22"/>
              </w:rPr>
            </w:pPr>
            <w:r w:rsidRPr="00671A20">
              <w:rPr>
                <w:sz w:val="22"/>
                <w:szCs w:val="22"/>
              </w:rPr>
              <w:t>Дата передачи заявления на рассмотрение органа &lt;*&gt;</w:t>
            </w:r>
          </w:p>
        </w:tc>
        <w:tc>
          <w:tcPr>
            <w:tcW w:w="1764" w:type="dxa"/>
            <w:tcBorders>
              <w:top w:val="single" w:sz="4" w:space="0" w:color="auto"/>
              <w:left w:val="single" w:sz="4" w:space="0" w:color="auto"/>
              <w:bottom w:val="single" w:sz="4" w:space="0" w:color="auto"/>
              <w:right w:val="single" w:sz="4" w:space="0" w:color="auto"/>
            </w:tcBorders>
          </w:tcPr>
          <w:p w14:paraId="332778A9" w14:textId="77777777" w:rsidR="009B6B94" w:rsidRPr="00671A20" w:rsidRDefault="009B6B94" w:rsidP="007126CC">
            <w:pPr>
              <w:pStyle w:val="ConsPlusNormal"/>
              <w:jc w:val="center"/>
              <w:rPr>
                <w:sz w:val="22"/>
                <w:szCs w:val="22"/>
              </w:rPr>
            </w:pPr>
            <w:r w:rsidRPr="00671A20">
              <w:rPr>
                <w:sz w:val="22"/>
                <w:szCs w:val="22"/>
              </w:rPr>
              <w:t xml:space="preserve">Решение органа местного самоуправления </w:t>
            </w:r>
          </w:p>
          <w:p w14:paraId="0C4CC17E" w14:textId="77777777" w:rsidR="009B6B94" w:rsidRPr="00671A20" w:rsidRDefault="009B6B94" w:rsidP="007126CC">
            <w:pPr>
              <w:pStyle w:val="ConsPlusNormal"/>
              <w:jc w:val="center"/>
              <w:rPr>
                <w:sz w:val="22"/>
                <w:szCs w:val="22"/>
              </w:rPr>
            </w:pPr>
            <w:r w:rsidRPr="00671A20">
              <w:rPr>
                <w:sz w:val="22"/>
                <w:szCs w:val="22"/>
              </w:rPr>
              <w:t>(дата и номер)</w:t>
            </w:r>
          </w:p>
        </w:tc>
        <w:tc>
          <w:tcPr>
            <w:tcW w:w="1572" w:type="dxa"/>
            <w:tcBorders>
              <w:top w:val="single" w:sz="4" w:space="0" w:color="auto"/>
              <w:left w:val="single" w:sz="4" w:space="0" w:color="auto"/>
              <w:bottom w:val="single" w:sz="4" w:space="0" w:color="auto"/>
              <w:right w:val="single" w:sz="4" w:space="0" w:color="auto"/>
            </w:tcBorders>
          </w:tcPr>
          <w:p w14:paraId="77A7A6EF" w14:textId="77777777" w:rsidR="009B6B94" w:rsidRPr="00671A20" w:rsidRDefault="009B6B94" w:rsidP="007126CC">
            <w:pPr>
              <w:pStyle w:val="ConsPlusNormal"/>
              <w:jc w:val="center"/>
              <w:rPr>
                <w:sz w:val="22"/>
                <w:szCs w:val="22"/>
              </w:rPr>
            </w:pPr>
            <w:r w:rsidRPr="00671A20">
              <w:rPr>
                <w:sz w:val="22"/>
                <w:szCs w:val="22"/>
              </w:rPr>
              <w:t xml:space="preserve">Сообщение заявителю о принятом решении </w:t>
            </w:r>
          </w:p>
          <w:p w14:paraId="75BC0672" w14:textId="77777777" w:rsidR="009B6B94" w:rsidRPr="00671A20" w:rsidRDefault="009B6B94" w:rsidP="007126CC">
            <w:pPr>
              <w:pStyle w:val="ConsPlusNormal"/>
              <w:jc w:val="center"/>
              <w:rPr>
                <w:sz w:val="22"/>
                <w:szCs w:val="22"/>
              </w:rPr>
            </w:pPr>
            <w:r w:rsidRPr="00671A20">
              <w:rPr>
                <w:sz w:val="22"/>
                <w:szCs w:val="22"/>
              </w:rPr>
              <w:t>(дата и номер)</w:t>
            </w:r>
          </w:p>
        </w:tc>
      </w:tr>
      <w:tr w:rsidR="009B6B94" w:rsidRPr="00671A20" w14:paraId="78C139E0" w14:textId="77777777" w:rsidTr="007126CC">
        <w:tc>
          <w:tcPr>
            <w:tcW w:w="488" w:type="dxa"/>
            <w:tcBorders>
              <w:top w:val="single" w:sz="4" w:space="0" w:color="auto"/>
              <w:left w:val="single" w:sz="4" w:space="0" w:color="auto"/>
              <w:bottom w:val="single" w:sz="4" w:space="0" w:color="auto"/>
              <w:right w:val="single" w:sz="4" w:space="0" w:color="auto"/>
            </w:tcBorders>
          </w:tcPr>
          <w:p w14:paraId="2875482E" w14:textId="77777777" w:rsidR="009B6B94" w:rsidRPr="00671A20" w:rsidRDefault="009B6B94" w:rsidP="007126CC">
            <w:pPr>
              <w:pStyle w:val="ConsPlusNormal"/>
              <w:jc w:val="both"/>
            </w:pPr>
          </w:p>
        </w:tc>
        <w:tc>
          <w:tcPr>
            <w:tcW w:w="1417" w:type="dxa"/>
            <w:tcBorders>
              <w:top w:val="single" w:sz="4" w:space="0" w:color="auto"/>
              <w:left w:val="single" w:sz="4" w:space="0" w:color="auto"/>
              <w:bottom w:val="single" w:sz="4" w:space="0" w:color="auto"/>
              <w:right w:val="single" w:sz="4" w:space="0" w:color="auto"/>
            </w:tcBorders>
          </w:tcPr>
          <w:p w14:paraId="365ED5FE" w14:textId="77777777" w:rsidR="009B6B94" w:rsidRPr="00671A20" w:rsidRDefault="009B6B94" w:rsidP="007126CC">
            <w:pPr>
              <w:pStyle w:val="ConsPlusNormal"/>
              <w:jc w:val="both"/>
            </w:pPr>
          </w:p>
        </w:tc>
        <w:tc>
          <w:tcPr>
            <w:tcW w:w="1559" w:type="dxa"/>
            <w:tcBorders>
              <w:top w:val="single" w:sz="4" w:space="0" w:color="auto"/>
              <w:left w:val="single" w:sz="4" w:space="0" w:color="auto"/>
              <w:bottom w:val="single" w:sz="4" w:space="0" w:color="auto"/>
              <w:right w:val="single" w:sz="4" w:space="0" w:color="auto"/>
            </w:tcBorders>
          </w:tcPr>
          <w:p w14:paraId="6F443D79" w14:textId="77777777" w:rsidR="009B6B94" w:rsidRPr="00671A20" w:rsidRDefault="009B6B94" w:rsidP="007126CC">
            <w:pPr>
              <w:pStyle w:val="ConsPlusNormal"/>
              <w:jc w:val="both"/>
            </w:pPr>
          </w:p>
        </w:tc>
        <w:tc>
          <w:tcPr>
            <w:tcW w:w="1560" w:type="dxa"/>
            <w:tcBorders>
              <w:top w:val="single" w:sz="4" w:space="0" w:color="auto"/>
              <w:left w:val="single" w:sz="4" w:space="0" w:color="auto"/>
              <w:bottom w:val="single" w:sz="4" w:space="0" w:color="auto"/>
              <w:right w:val="single" w:sz="4" w:space="0" w:color="auto"/>
            </w:tcBorders>
          </w:tcPr>
          <w:p w14:paraId="27F740BF" w14:textId="77777777" w:rsidR="009B6B94" w:rsidRPr="00671A20" w:rsidRDefault="009B6B94" w:rsidP="007126CC">
            <w:pPr>
              <w:pStyle w:val="ConsPlusNormal"/>
              <w:jc w:val="both"/>
            </w:pPr>
          </w:p>
        </w:tc>
        <w:tc>
          <w:tcPr>
            <w:tcW w:w="1559" w:type="dxa"/>
            <w:tcBorders>
              <w:top w:val="single" w:sz="4" w:space="0" w:color="auto"/>
              <w:left w:val="single" w:sz="4" w:space="0" w:color="auto"/>
              <w:bottom w:val="single" w:sz="4" w:space="0" w:color="auto"/>
              <w:right w:val="single" w:sz="4" w:space="0" w:color="auto"/>
            </w:tcBorders>
          </w:tcPr>
          <w:p w14:paraId="537BA78B" w14:textId="77777777" w:rsidR="009B6B94" w:rsidRPr="00671A20" w:rsidRDefault="009B6B94" w:rsidP="007126CC">
            <w:pPr>
              <w:pStyle w:val="ConsPlusNormal"/>
              <w:jc w:val="both"/>
            </w:pPr>
          </w:p>
        </w:tc>
        <w:tc>
          <w:tcPr>
            <w:tcW w:w="1764" w:type="dxa"/>
            <w:tcBorders>
              <w:top w:val="single" w:sz="4" w:space="0" w:color="auto"/>
              <w:left w:val="single" w:sz="4" w:space="0" w:color="auto"/>
              <w:bottom w:val="single" w:sz="4" w:space="0" w:color="auto"/>
              <w:right w:val="single" w:sz="4" w:space="0" w:color="auto"/>
            </w:tcBorders>
          </w:tcPr>
          <w:p w14:paraId="49D75643" w14:textId="77777777" w:rsidR="009B6B94" w:rsidRPr="00671A20" w:rsidRDefault="009B6B94" w:rsidP="007126CC">
            <w:pPr>
              <w:pStyle w:val="ConsPlusNormal"/>
              <w:jc w:val="both"/>
            </w:pPr>
          </w:p>
        </w:tc>
        <w:tc>
          <w:tcPr>
            <w:tcW w:w="1572" w:type="dxa"/>
            <w:tcBorders>
              <w:top w:val="single" w:sz="4" w:space="0" w:color="auto"/>
              <w:left w:val="single" w:sz="4" w:space="0" w:color="auto"/>
              <w:bottom w:val="single" w:sz="4" w:space="0" w:color="auto"/>
              <w:right w:val="single" w:sz="4" w:space="0" w:color="auto"/>
            </w:tcBorders>
          </w:tcPr>
          <w:p w14:paraId="65152F37" w14:textId="77777777" w:rsidR="009B6B94" w:rsidRPr="00671A20" w:rsidRDefault="009B6B94" w:rsidP="007126CC">
            <w:pPr>
              <w:pStyle w:val="ConsPlusNormal"/>
              <w:jc w:val="both"/>
            </w:pPr>
          </w:p>
        </w:tc>
      </w:tr>
      <w:tr w:rsidR="009B6B94" w:rsidRPr="00671A20" w14:paraId="48AF1003" w14:textId="77777777" w:rsidTr="007126CC">
        <w:tc>
          <w:tcPr>
            <w:tcW w:w="488" w:type="dxa"/>
            <w:tcBorders>
              <w:top w:val="single" w:sz="4" w:space="0" w:color="auto"/>
              <w:left w:val="single" w:sz="4" w:space="0" w:color="auto"/>
              <w:bottom w:val="single" w:sz="4" w:space="0" w:color="auto"/>
              <w:right w:val="single" w:sz="4" w:space="0" w:color="auto"/>
            </w:tcBorders>
          </w:tcPr>
          <w:p w14:paraId="27D651F8" w14:textId="77777777" w:rsidR="009B6B94" w:rsidRPr="00671A20" w:rsidRDefault="009B6B94" w:rsidP="007126CC">
            <w:pPr>
              <w:pStyle w:val="ConsPlusNormal"/>
              <w:jc w:val="both"/>
            </w:pPr>
          </w:p>
        </w:tc>
        <w:tc>
          <w:tcPr>
            <w:tcW w:w="1417" w:type="dxa"/>
            <w:tcBorders>
              <w:top w:val="single" w:sz="4" w:space="0" w:color="auto"/>
              <w:left w:val="single" w:sz="4" w:space="0" w:color="auto"/>
              <w:bottom w:val="single" w:sz="4" w:space="0" w:color="auto"/>
              <w:right w:val="single" w:sz="4" w:space="0" w:color="auto"/>
            </w:tcBorders>
          </w:tcPr>
          <w:p w14:paraId="641359DA" w14:textId="77777777" w:rsidR="009B6B94" w:rsidRPr="00671A20" w:rsidRDefault="009B6B94" w:rsidP="007126CC">
            <w:pPr>
              <w:pStyle w:val="ConsPlusNormal"/>
              <w:jc w:val="both"/>
            </w:pPr>
          </w:p>
        </w:tc>
        <w:tc>
          <w:tcPr>
            <w:tcW w:w="1559" w:type="dxa"/>
            <w:tcBorders>
              <w:top w:val="single" w:sz="4" w:space="0" w:color="auto"/>
              <w:left w:val="single" w:sz="4" w:space="0" w:color="auto"/>
              <w:bottom w:val="single" w:sz="4" w:space="0" w:color="auto"/>
              <w:right w:val="single" w:sz="4" w:space="0" w:color="auto"/>
            </w:tcBorders>
          </w:tcPr>
          <w:p w14:paraId="556AFA54" w14:textId="77777777" w:rsidR="009B6B94" w:rsidRPr="00671A20" w:rsidRDefault="009B6B94" w:rsidP="007126CC">
            <w:pPr>
              <w:pStyle w:val="ConsPlusNormal"/>
              <w:jc w:val="both"/>
            </w:pPr>
          </w:p>
        </w:tc>
        <w:tc>
          <w:tcPr>
            <w:tcW w:w="1560" w:type="dxa"/>
            <w:tcBorders>
              <w:top w:val="single" w:sz="4" w:space="0" w:color="auto"/>
              <w:left w:val="single" w:sz="4" w:space="0" w:color="auto"/>
              <w:bottom w:val="single" w:sz="4" w:space="0" w:color="auto"/>
              <w:right w:val="single" w:sz="4" w:space="0" w:color="auto"/>
            </w:tcBorders>
          </w:tcPr>
          <w:p w14:paraId="04124535" w14:textId="77777777" w:rsidR="009B6B94" w:rsidRPr="00671A20" w:rsidRDefault="009B6B94" w:rsidP="007126CC">
            <w:pPr>
              <w:pStyle w:val="ConsPlusNormal"/>
              <w:jc w:val="both"/>
            </w:pPr>
          </w:p>
        </w:tc>
        <w:tc>
          <w:tcPr>
            <w:tcW w:w="1559" w:type="dxa"/>
            <w:tcBorders>
              <w:top w:val="single" w:sz="4" w:space="0" w:color="auto"/>
              <w:left w:val="single" w:sz="4" w:space="0" w:color="auto"/>
              <w:bottom w:val="single" w:sz="4" w:space="0" w:color="auto"/>
              <w:right w:val="single" w:sz="4" w:space="0" w:color="auto"/>
            </w:tcBorders>
          </w:tcPr>
          <w:p w14:paraId="4BF5A9D1" w14:textId="77777777" w:rsidR="009B6B94" w:rsidRPr="00671A20" w:rsidRDefault="009B6B94" w:rsidP="007126CC">
            <w:pPr>
              <w:pStyle w:val="ConsPlusNormal"/>
              <w:jc w:val="both"/>
            </w:pPr>
          </w:p>
        </w:tc>
        <w:tc>
          <w:tcPr>
            <w:tcW w:w="1764" w:type="dxa"/>
            <w:tcBorders>
              <w:top w:val="single" w:sz="4" w:space="0" w:color="auto"/>
              <w:left w:val="single" w:sz="4" w:space="0" w:color="auto"/>
              <w:bottom w:val="single" w:sz="4" w:space="0" w:color="auto"/>
              <w:right w:val="single" w:sz="4" w:space="0" w:color="auto"/>
            </w:tcBorders>
          </w:tcPr>
          <w:p w14:paraId="2A808D2B" w14:textId="77777777" w:rsidR="009B6B94" w:rsidRPr="00671A20" w:rsidRDefault="009B6B94" w:rsidP="007126CC">
            <w:pPr>
              <w:pStyle w:val="ConsPlusNormal"/>
              <w:jc w:val="both"/>
            </w:pPr>
          </w:p>
        </w:tc>
        <w:tc>
          <w:tcPr>
            <w:tcW w:w="1572" w:type="dxa"/>
            <w:tcBorders>
              <w:top w:val="single" w:sz="4" w:space="0" w:color="auto"/>
              <w:left w:val="single" w:sz="4" w:space="0" w:color="auto"/>
              <w:bottom w:val="single" w:sz="4" w:space="0" w:color="auto"/>
              <w:right w:val="single" w:sz="4" w:space="0" w:color="auto"/>
            </w:tcBorders>
          </w:tcPr>
          <w:p w14:paraId="20B48716" w14:textId="77777777" w:rsidR="009B6B94" w:rsidRPr="00671A20" w:rsidRDefault="009B6B94" w:rsidP="007126CC">
            <w:pPr>
              <w:pStyle w:val="ConsPlusNormal"/>
              <w:jc w:val="both"/>
            </w:pPr>
          </w:p>
        </w:tc>
      </w:tr>
      <w:tr w:rsidR="009B6B94" w:rsidRPr="00671A20" w14:paraId="53EE49D7" w14:textId="77777777" w:rsidTr="007126CC">
        <w:tc>
          <w:tcPr>
            <w:tcW w:w="488" w:type="dxa"/>
            <w:tcBorders>
              <w:top w:val="single" w:sz="4" w:space="0" w:color="auto"/>
              <w:left w:val="single" w:sz="4" w:space="0" w:color="auto"/>
              <w:bottom w:val="single" w:sz="4" w:space="0" w:color="auto"/>
              <w:right w:val="single" w:sz="4" w:space="0" w:color="auto"/>
            </w:tcBorders>
          </w:tcPr>
          <w:p w14:paraId="7F0625B1" w14:textId="77777777" w:rsidR="009B6B94" w:rsidRPr="00671A20" w:rsidRDefault="009B6B94" w:rsidP="007126CC">
            <w:pPr>
              <w:pStyle w:val="ConsPlusNormal"/>
              <w:jc w:val="both"/>
            </w:pPr>
          </w:p>
        </w:tc>
        <w:tc>
          <w:tcPr>
            <w:tcW w:w="1417" w:type="dxa"/>
            <w:tcBorders>
              <w:top w:val="single" w:sz="4" w:space="0" w:color="auto"/>
              <w:left w:val="single" w:sz="4" w:space="0" w:color="auto"/>
              <w:bottom w:val="single" w:sz="4" w:space="0" w:color="auto"/>
              <w:right w:val="single" w:sz="4" w:space="0" w:color="auto"/>
            </w:tcBorders>
          </w:tcPr>
          <w:p w14:paraId="29E0F901" w14:textId="77777777" w:rsidR="009B6B94" w:rsidRPr="00671A20" w:rsidRDefault="009B6B94" w:rsidP="007126CC">
            <w:pPr>
              <w:pStyle w:val="ConsPlusNormal"/>
              <w:jc w:val="both"/>
            </w:pPr>
          </w:p>
        </w:tc>
        <w:tc>
          <w:tcPr>
            <w:tcW w:w="1559" w:type="dxa"/>
            <w:tcBorders>
              <w:top w:val="single" w:sz="4" w:space="0" w:color="auto"/>
              <w:left w:val="single" w:sz="4" w:space="0" w:color="auto"/>
              <w:bottom w:val="single" w:sz="4" w:space="0" w:color="auto"/>
              <w:right w:val="single" w:sz="4" w:space="0" w:color="auto"/>
            </w:tcBorders>
          </w:tcPr>
          <w:p w14:paraId="36BD5F06" w14:textId="77777777" w:rsidR="009B6B94" w:rsidRPr="00671A20" w:rsidRDefault="009B6B94" w:rsidP="007126CC">
            <w:pPr>
              <w:pStyle w:val="ConsPlusNormal"/>
              <w:jc w:val="both"/>
            </w:pPr>
          </w:p>
        </w:tc>
        <w:tc>
          <w:tcPr>
            <w:tcW w:w="1560" w:type="dxa"/>
            <w:tcBorders>
              <w:top w:val="single" w:sz="4" w:space="0" w:color="auto"/>
              <w:left w:val="single" w:sz="4" w:space="0" w:color="auto"/>
              <w:bottom w:val="single" w:sz="4" w:space="0" w:color="auto"/>
              <w:right w:val="single" w:sz="4" w:space="0" w:color="auto"/>
            </w:tcBorders>
          </w:tcPr>
          <w:p w14:paraId="19F343D8" w14:textId="77777777" w:rsidR="009B6B94" w:rsidRPr="00671A20" w:rsidRDefault="009B6B94" w:rsidP="007126CC">
            <w:pPr>
              <w:pStyle w:val="ConsPlusNormal"/>
              <w:jc w:val="both"/>
            </w:pPr>
          </w:p>
        </w:tc>
        <w:tc>
          <w:tcPr>
            <w:tcW w:w="1559" w:type="dxa"/>
            <w:tcBorders>
              <w:top w:val="single" w:sz="4" w:space="0" w:color="auto"/>
              <w:left w:val="single" w:sz="4" w:space="0" w:color="auto"/>
              <w:bottom w:val="single" w:sz="4" w:space="0" w:color="auto"/>
              <w:right w:val="single" w:sz="4" w:space="0" w:color="auto"/>
            </w:tcBorders>
          </w:tcPr>
          <w:p w14:paraId="247E8711" w14:textId="77777777" w:rsidR="009B6B94" w:rsidRPr="00671A20" w:rsidRDefault="009B6B94" w:rsidP="007126CC">
            <w:pPr>
              <w:pStyle w:val="ConsPlusNormal"/>
              <w:jc w:val="both"/>
            </w:pPr>
          </w:p>
        </w:tc>
        <w:tc>
          <w:tcPr>
            <w:tcW w:w="1764" w:type="dxa"/>
            <w:tcBorders>
              <w:top w:val="single" w:sz="4" w:space="0" w:color="auto"/>
              <w:left w:val="single" w:sz="4" w:space="0" w:color="auto"/>
              <w:bottom w:val="single" w:sz="4" w:space="0" w:color="auto"/>
              <w:right w:val="single" w:sz="4" w:space="0" w:color="auto"/>
            </w:tcBorders>
          </w:tcPr>
          <w:p w14:paraId="25106999" w14:textId="77777777" w:rsidR="009B6B94" w:rsidRPr="00671A20" w:rsidRDefault="009B6B94" w:rsidP="007126CC">
            <w:pPr>
              <w:pStyle w:val="ConsPlusNormal"/>
              <w:jc w:val="both"/>
            </w:pPr>
          </w:p>
        </w:tc>
        <w:tc>
          <w:tcPr>
            <w:tcW w:w="1572" w:type="dxa"/>
            <w:tcBorders>
              <w:top w:val="single" w:sz="4" w:space="0" w:color="auto"/>
              <w:left w:val="single" w:sz="4" w:space="0" w:color="auto"/>
              <w:bottom w:val="single" w:sz="4" w:space="0" w:color="auto"/>
              <w:right w:val="single" w:sz="4" w:space="0" w:color="auto"/>
            </w:tcBorders>
          </w:tcPr>
          <w:p w14:paraId="01AFE4EF" w14:textId="77777777" w:rsidR="009B6B94" w:rsidRPr="00671A20" w:rsidRDefault="009B6B94" w:rsidP="007126CC">
            <w:pPr>
              <w:pStyle w:val="ConsPlusNormal"/>
              <w:jc w:val="both"/>
            </w:pPr>
          </w:p>
        </w:tc>
      </w:tr>
      <w:tr w:rsidR="009B6B94" w:rsidRPr="00671A20" w14:paraId="62196F6F" w14:textId="77777777" w:rsidTr="007126CC">
        <w:tc>
          <w:tcPr>
            <w:tcW w:w="488" w:type="dxa"/>
            <w:tcBorders>
              <w:top w:val="single" w:sz="4" w:space="0" w:color="auto"/>
              <w:left w:val="single" w:sz="4" w:space="0" w:color="auto"/>
              <w:bottom w:val="single" w:sz="4" w:space="0" w:color="auto"/>
              <w:right w:val="single" w:sz="4" w:space="0" w:color="auto"/>
            </w:tcBorders>
          </w:tcPr>
          <w:p w14:paraId="77938C9B" w14:textId="77777777" w:rsidR="009B6B94" w:rsidRPr="00671A20" w:rsidRDefault="009B6B94" w:rsidP="007126CC">
            <w:pPr>
              <w:pStyle w:val="ConsPlusNormal"/>
              <w:jc w:val="both"/>
            </w:pPr>
          </w:p>
        </w:tc>
        <w:tc>
          <w:tcPr>
            <w:tcW w:w="1417" w:type="dxa"/>
            <w:tcBorders>
              <w:top w:val="single" w:sz="4" w:space="0" w:color="auto"/>
              <w:left w:val="single" w:sz="4" w:space="0" w:color="auto"/>
              <w:bottom w:val="single" w:sz="4" w:space="0" w:color="auto"/>
              <w:right w:val="single" w:sz="4" w:space="0" w:color="auto"/>
            </w:tcBorders>
          </w:tcPr>
          <w:p w14:paraId="7285FC6F" w14:textId="77777777" w:rsidR="009B6B94" w:rsidRPr="00671A20" w:rsidRDefault="009B6B94" w:rsidP="007126CC">
            <w:pPr>
              <w:pStyle w:val="ConsPlusNormal"/>
              <w:jc w:val="both"/>
            </w:pPr>
          </w:p>
        </w:tc>
        <w:tc>
          <w:tcPr>
            <w:tcW w:w="1559" w:type="dxa"/>
            <w:tcBorders>
              <w:top w:val="single" w:sz="4" w:space="0" w:color="auto"/>
              <w:left w:val="single" w:sz="4" w:space="0" w:color="auto"/>
              <w:bottom w:val="single" w:sz="4" w:space="0" w:color="auto"/>
              <w:right w:val="single" w:sz="4" w:space="0" w:color="auto"/>
            </w:tcBorders>
          </w:tcPr>
          <w:p w14:paraId="19321E58" w14:textId="77777777" w:rsidR="009B6B94" w:rsidRPr="00671A20" w:rsidRDefault="009B6B94" w:rsidP="007126CC">
            <w:pPr>
              <w:pStyle w:val="ConsPlusNormal"/>
              <w:jc w:val="both"/>
            </w:pPr>
          </w:p>
        </w:tc>
        <w:tc>
          <w:tcPr>
            <w:tcW w:w="1560" w:type="dxa"/>
            <w:tcBorders>
              <w:top w:val="single" w:sz="4" w:space="0" w:color="auto"/>
              <w:left w:val="single" w:sz="4" w:space="0" w:color="auto"/>
              <w:bottom w:val="single" w:sz="4" w:space="0" w:color="auto"/>
              <w:right w:val="single" w:sz="4" w:space="0" w:color="auto"/>
            </w:tcBorders>
          </w:tcPr>
          <w:p w14:paraId="32C2DEBA" w14:textId="77777777" w:rsidR="009B6B94" w:rsidRPr="00671A20" w:rsidRDefault="009B6B94" w:rsidP="007126CC">
            <w:pPr>
              <w:pStyle w:val="ConsPlusNormal"/>
              <w:jc w:val="both"/>
            </w:pPr>
          </w:p>
        </w:tc>
        <w:tc>
          <w:tcPr>
            <w:tcW w:w="1559" w:type="dxa"/>
            <w:tcBorders>
              <w:top w:val="single" w:sz="4" w:space="0" w:color="auto"/>
              <w:left w:val="single" w:sz="4" w:space="0" w:color="auto"/>
              <w:bottom w:val="single" w:sz="4" w:space="0" w:color="auto"/>
              <w:right w:val="single" w:sz="4" w:space="0" w:color="auto"/>
            </w:tcBorders>
          </w:tcPr>
          <w:p w14:paraId="78E7475B" w14:textId="77777777" w:rsidR="009B6B94" w:rsidRPr="00671A20" w:rsidRDefault="009B6B94" w:rsidP="007126CC">
            <w:pPr>
              <w:pStyle w:val="ConsPlusNormal"/>
              <w:jc w:val="both"/>
            </w:pPr>
          </w:p>
        </w:tc>
        <w:tc>
          <w:tcPr>
            <w:tcW w:w="1764" w:type="dxa"/>
            <w:tcBorders>
              <w:top w:val="single" w:sz="4" w:space="0" w:color="auto"/>
              <w:left w:val="single" w:sz="4" w:space="0" w:color="auto"/>
              <w:bottom w:val="single" w:sz="4" w:space="0" w:color="auto"/>
              <w:right w:val="single" w:sz="4" w:space="0" w:color="auto"/>
            </w:tcBorders>
          </w:tcPr>
          <w:p w14:paraId="5BA95A54" w14:textId="77777777" w:rsidR="009B6B94" w:rsidRPr="00671A20" w:rsidRDefault="009B6B94" w:rsidP="007126CC">
            <w:pPr>
              <w:pStyle w:val="ConsPlusNormal"/>
              <w:jc w:val="both"/>
            </w:pPr>
          </w:p>
        </w:tc>
        <w:tc>
          <w:tcPr>
            <w:tcW w:w="1572" w:type="dxa"/>
            <w:tcBorders>
              <w:top w:val="single" w:sz="4" w:space="0" w:color="auto"/>
              <w:left w:val="single" w:sz="4" w:space="0" w:color="auto"/>
              <w:bottom w:val="single" w:sz="4" w:space="0" w:color="auto"/>
              <w:right w:val="single" w:sz="4" w:space="0" w:color="auto"/>
            </w:tcBorders>
          </w:tcPr>
          <w:p w14:paraId="0AFB347E" w14:textId="77777777" w:rsidR="009B6B94" w:rsidRPr="00671A20" w:rsidRDefault="009B6B94" w:rsidP="007126CC">
            <w:pPr>
              <w:pStyle w:val="ConsPlusNormal"/>
              <w:jc w:val="both"/>
            </w:pPr>
          </w:p>
        </w:tc>
      </w:tr>
      <w:tr w:rsidR="009B6B94" w:rsidRPr="00671A20" w14:paraId="14B550FF" w14:textId="77777777" w:rsidTr="007126CC">
        <w:tc>
          <w:tcPr>
            <w:tcW w:w="488" w:type="dxa"/>
            <w:tcBorders>
              <w:top w:val="single" w:sz="4" w:space="0" w:color="auto"/>
              <w:left w:val="single" w:sz="4" w:space="0" w:color="auto"/>
              <w:bottom w:val="single" w:sz="4" w:space="0" w:color="auto"/>
              <w:right w:val="single" w:sz="4" w:space="0" w:color="auto"/>
            </w:tcBorders>
          </w:tcPr>
          <w:p w14:paraId="04D4CEDE" w14:textId="77777777" w:rsidR="009B6B94" w:rsidRPr="00671A20" w:rsidRDefault="009B6B94" w:rsidP="007126CC">
            <w:pPr>
              <w:pStyle w:val="ConsPlusNormal"/>
              <w:jc w:val="both"/>
            </w:pPr>
          </w:p>
        </w:tc>
        <w:tc>
          <w:tcPr>
            <w:tcW w:w="1417" w:type="dxa"/>
            <w:tcBorders>
              <w:top w:val="single" w:sz="4" w:space="0" w:color="auto"/>
              <w:left w:val="single" w:sz="4" w:space="0" w:color="auto"/>
              <w:bottom w:val="single" w:sz="4" w:space="0" w:color="auto"/>
              <w:right w:val="single" w:sz="4" w:space="0" w:color="auto"/>
            </w:tcBorders>
          </w:tcPr>
          <w:p w14:paraId="7310D072" w14:textId="77777777" w:rsidR="009B6B94" w:rsidRPr="00671A20" w:rsidRDefault="009B6B94" w:rsidP="007126CC">
            <w:pPr>
              <w:pStyle w:val="ConsPlusNormal"/>
              <w:jc w:val="both"/>
            </w:pPr>
          </w:p>
        </w:tc>
        <w:tc>
          <w:tcPr>
            <w:tcW w:w="1559" w:type="dxa"/>
            <w:tcBorders>
              <w:top w:val="single" w:sz="4" w:space="0" w:color="auto"/>
              <w:left w:val="single" w:sz="4" w:space="0" w:color="auto"/>
              <w:bottom w:val="single" w:sz="4" w:space="0" w:color="auto"/>
              <w:right w:val="single" w:sz="4" w:space="0" w:color="auto"/>
            </w:tcBorders>
          </w:tcPr>
          <w:p w14:paraId="67198F49" w14:textId="77777777" w:rsidR="009B6B94" w:rsidRPr="00671A20" w:rsidRDefault="009B6B94" w:rsidP="007126CC">
            <w:pPr>
              <w:pStyle w:val="ConsPlusNormal"/>
              <w:jc w:val="both"/>
            </w:pPr>
          </w:p>
        </w:tc>
        <w:tc>
          <w:tcPr>
            <w:tcW w:w="1560" w:type="dxa"/>
            <w:tcBorders>
              <w:top w:val="single" w:sz="4" w:space="0" w:color="auto"/>
              <w:left w:val="single" w:sz="4" w:space="0" w:color="auto"/>
              <w:bottom w:val="single" w:sz="4" w:space="0" w:color="auto"/>
              <w:right w:val="single" w:sz="4" w:space="0" w:color="auto"/>
            </w:tcBorders>
          </w:tcPr>
          <w:p w14:paraId="5A9AD6AF" w14:textId="77777777" w:rsidR="009B6B94" w:rsidRPr="00671A20" w:rsidRDefault="009B6B94" w:rsidP="007126CC">
            <w:pPr>
              <w:pStyle w:val="ConsPlusNormal"/>
              <w:jc w:val="both"/>
            </w:pPr>
          </w:p>
        </w:tc>
        <w:tc>
          <w:tcPr>
            <w:tcW w:w="1559" w:type="dxa"/>
            <w:tcBorders>
              <w:top w:val="single" w:sz="4" w:space="0" w:color="auto"/>
              <w:left w:val="single" w:sz="4" w:space="0" w:color="auto"/>
              <w:bottom w:val="single" w:sz="4" w:space="0" w:color="auto"/>
              <w:right w:val="single" w:sz="4" w:space="0" w:color="auto"/>
            </w:tcBorders>
          </w:tcPr>
          <w:p w14:paraId="012AD863" w14:textId="77777777" w:rsidR="009B6B94" w:rsidRPr="00671A20" w:rsidRDefault="009B6B94" w:rsidP="007126CC">
            <w:pPr>
              <w:pStyle w:val="ConsPlusNormal"/>
              <w:jc w:val="both"/>
            </w:pPr>
          </w:p>
        </w:tc>
        <w:tc>
          <w:tcPr>
            <w:tcW w:w="1764" w:type="dxa"/>
            <w:tcBorders>
              <w:top w:val="single" w:sz="4" w:space="0" w:color="auto"/>
              <w:left w:val="single" w:sz="4" w:space="0" w:color="auto"/>
              <w:bottom w:val="single" w:sz="4" w:space="0" w:color="auto"/>
              <w:right w:val="single" w:sz="4" w:space="0" w:color="auto"/>
            </w:tcBorders>
          </w:tcPr>
          <w:p w14:paraId="63BBF527" w14:textId="77777777" w:rsidR="009B6B94" w:rsidRPr="00671A20" w:rsidRDefault="009B6B94" w:rsidP="007126CC">
            <w:pPr>
              <w:pStyle w:val="ConsPlusNormal"/>
              <w:jc w:val="both"/>
            </w:pPr>
          </w:p>
        </w:tc>
        <w:tc>
          <w:tcPr>
            <w:tcW w:w="1572" w:type="dxa"/>
            <w:tcBorders>
              <w:top w:val="single" w:sz="4" w:space="0" w:color="auto"/>
              <w:left w:val="single" w:sz="4" w:space="0" w:color="auto"/>
              <w:bottom w:val="single" w:sz="4" w:space="0" w:color="auto"/>
              <w:right w:val="single" w:sz="4" w:space="0" w:color="auto"/>
            </w:tcBorders>
          </w:tcPr>
          <w:p w14:paraId="3CB8B2EF" w14:textId="77777777" w:rsidR="009B6B94" w:rsidRPr="00671A20" w:rsidRDefault="009B6B94" w:rsidP="007126CC">
            <w:pPr>
              <w:pStyle w:val="ConsPlusNormal"/>
              <w:jc w:val="both"/>
            </w:pPr>
          </w:p>
        </w:tc>
      </w:tr>
      <w:tr w:rsidR="009B6B94" w:rsidRPr="00671A20" w14:paraId="4ED67752" w14:textId="77777777" w:rsidTr="007126CC">
        <w:tc>
          <w:tcPr>
            <w:tcW w:w="488" w:type="dxa"/>
            <w:tcBorders>
              <w:top w:val="single" w:sz="4" w:space="0" w:color="auto"/>
              <w:left w:val="single" w:sz="4" w:space="0" w:color="auto"/>
              <w:bottom w:val="single" w:sz="4" w:space="0" w:color="auto"/>
              <w:right w:val="single" w:sz="4" w:space="0" w:color="auto"/>
            </w:tcBorders>
          </w:tcPr>
          <w:p w14:paraId="0AF0F5C5" w14:textId="77777777" w:rsidR="009B6B94" w:rsidRPr="00671A20" w:rsidRDefault="009B6B94" w:rsidP="007126CC">
            <w:pPr>
              <w:pStyle w:val="ConsPlusNormal"/>
              <w:jc w:val="both"/>
            </w:pPr>
          </w:p>
        </w:tc>
        <w:tc>
          <w:tcPr>
            <w:tcW w:w="1417" w:type="dxa"/>
            <w:tcBorders>
              <w:top w:val="single" w:sz="4" w:space="0" w:color="auto"/>
              <w:left w:val="single" w:sz="4" w:space="0" w:color="auto"/>
              <w:bottom w:val="single" w:sz="4" w:space="0" w:color="auto"/>
              <w:right w:val="single" w:sz="4" w:space="0" w:color="auto"/>
            </w:tcBorders>
          </w:tcPr>
          <w:p w14:paraId="591143B5" w14:textId="77777777" w:rsidR="009B6B94" w:rsidRPr="00671A20" w:rsidRDefault="009B6B94" w:rsidP="007126CC">
            <w:pPr>
              <w:pStyle w:val="ConsPlusNormal"/>
              <w:jc w:val="both"/>
            </w:pPr>
          </w:p>
        </w:tc>
        <w:tc>
          <w:tcPr>
            <w:tcW w:w="1559" w:type="dxa"/>
            <w:tcBorders>
              <w:top w:val="single" w:sz="4" w:space="0" w:color="auto"/>
              <w:left w:val="single" w:sz="4" w:space="0" w:color="auto"/>
              <w:bottom w:val="single" w:sz="4" w:space="0" w:color="auto"/>
              <w:right w:val="single" w:sz="4" w:space="0" w:color="auto"/>
            </w:tcBorders>
          </w:tcPr>
          <w:p w14:paraId="065F58FD" w14:textId="77777777" w:rsidR="009B6B94" w:rsidRPr="00671A20" w:rsidRDefault="009B6B94" w:rsidP="007126CC">
            <w:pPr>
              <w:pStyle w:val="ConsPlusNormal"/>
              <w:jc w:val="both"/>
            </w:pPr>
          </w:p>
        </w:tc>
        <w:tc>
          <w:tcPr>
            <w:tcW w:w="1560" w:type="dxa"/>
            <w:tcBorders>
              <w:top w:val="single" w:sz="4" w:space="0" w:color="auto"/>
              <w:left w:val="single" w:sz="4" w:space="0" w:color="auto"/>
              <w:bottom w:val="single" w:sz="4" w:space="0" w:color="auto"/>
              <w:right w:val="single" w:sz="4" w:space="0" w:color="auto"/>
            </w:tcBorders>
          </w:tcPr>
          <w:p w14:paraId="12E59A69" w14:textId="77777777" w:rsidR="009B6B94" w:rsidRPr="00671A20" w:rsidRDefault="009B6B94" w:rsidP="007126CC">
            <w:pPr>
              <w:pStyle w:val="ConsPlusNormal"/>
              <w:jc w:val="both"/>
            </w:pPr>
          </w:p>
        </w:tc>
        <w:tc>
          <w:tcPr>
            <w:tcW w:w="1559" w:type="dxa"/>
            <w:tcBorders>
              <w:top w:val="single" w:sz="4" w:space="0" w:color="auto"/>
              <w:left w:val="single" w:sz="4" w:space="0" w:color="auto"/>
              <w:bottom w:val="single" w:sz="4" w:space="0" w:color="auto"/>
              <w:right w:val="single" w:sz="4" w:space="0" w:color="auto"/>
            </w:tcBorders>
          </w:tcPr>
          <w:p w14:paraId="0D615FFA" w14:textId="77777777" w:rsidR="009B6B94" w:rsidRPr="00671A20" w:rsidRDefault="009B6B94" w:rsidP="007126CC">
            <w:pPr>
              <w:pStyle w:val="ConsPlusNormal"/>
              <w:jc w:val="both"/>
            </w:pPr>
          </w:p>
        </w:tc>
        <w:tc>
          <w:tcPr>
            <w:tcW w:w="1764" w:type="dxa"/>
            <w:tcBorders>
              <w:top w:val="single" w:sz="4" w:space="0" w:color="auto"/>
              <w:left w:val="single" w:sz="4" w:space="0" w:color="auto"/>
              <w:bottom w:val="single" w:sz="4" w:space="0" w:color="auto"/>
              <w:right w:val="single" w:sz="4" w:space="0" w:color="auto"/>
            </w:tcBorders>
          </w:tcPr>
          <w:p w14:paraId="6BABA547" w14:textId="77777777" w:rsidR="009B6B94" w:rsidRPr="00671A20" w:rsidRDefault="009B6B94" w:rsidP="007126CC">
            <w:pPr>
              <w:pStyle w:val="ConsPlusNormal"/>
              <w:jc w:val="both"/>
            </w:pPr>
          </w:p>
        </w:tc>
        <w:tc>
          <w:tcPr>
            <w:tcW w:w="1572" w:type="dxa"/>
            <w:tcBorders>
              <w:top w:val="single" w:sz="4" w:space="0" w:color="auto"/>
              <w:left w:val="single" w:sz="4" w:space="0" w:color="auto"/>
              <w:bottom w:val="single" w:sz="4" w:space="0" w:color="auto"/>
              <w:right w:val="single" w:sz="4" w:space="0" w:color="auto"/>
            </w:tcBorders>
          </w:tcPr>
          <w:p w14:paraId="32F07C1F" w14:textId="77777777" w:rsidR="009B6B94" w:rsidRPr="00671A20" w:rsidRDefault="009B6B94" w:rsidP="007126CC">
            <w:pPr>
              <w:pStyle w:val="ConsPlusNormal"/>
              <w:jc w:val="both"/>
            </w:pPr>
          </w:p>
        </w:tc>
      </w:tr>
      <w:tr w:rsidR="009B6B94" w:rsidRPr="00671A20" w14:paraId="74C58D93" w14:textId="77777777" w:rsidTr="007126CC">
        <w:trPr>
          <w:trHeight w:val="2206"/>
        </w:trPr>
        <w:tc>
          <w:tcPr>
            <w:tcW w:w="9919" w:type="dxa"/>
            <w:gridSpan w:val="7"/>
            <w:tcBorders>
              <w:top w:val="single" w:sz="4" w:space="0" w:color="auto"/>
            </w:tcBorders>
          </w:tcPr>
          <w:p w14:paraId="14AC5843" w14:textId="77777777" w:rsidR="009B6B94" w:rsidRPr="00671A20" w:rsidRDefault="009B6B94" w:rsidP="007126CC">
            <w:pPr>
              <w:pStyle w:val="ConsPlusNormal"/>
              <w:jc w:val="both"/>
            </w:pPr>
          </w:p>
          <w:p w14:paraId="32C2C327" w14:textId="77777777" w:rsidR="009B6B94" w:rsidRPr="00671A20" w:rsidRDefault="009B6B94" w:rsidP="007126CC">
            <w:pPr>
              <w:pStyle w:val="ConsPlusNormal"/>
              <w:jc w:val="both"/>
            </w:pPr>
          </w:p>
        </w:tc>
      </w:tr>
      <w:tr w:rsidR="009B6B94" w:rsidRPr="00671A20" w14:paraId="3EEA74E1" w14:textId="77777777" w:rsidTr="007126CC">
        <w:tc>
          <w:tcPr>
            <w:tcW w:w="9919" w:type="dxa"/>
            <w:gridSpan w:val="7"/>
          </w:tcPr>
          <w:p w14:paraId="59D53B82" w14:textId="77777777" w:rsidR="009B6B94" w:rsidRPr="00671A20" w:rsidRDefault="009B6B94" w:rsidP="007126CC">
            <w:pPr>
              <w:pStyle w:val="ConsPlusNormal"/>
              <w:jc w:val="both"/>
            </w:pPr>
            <w:r w:rsidRPr="00671A20">
              <w:t>--------------------------------</w:t>
            </w:r>
          </w:p>
          <w:p w14:paraId="6458D4D9" w14:textId="77777777" w:rsidR="009B6B94" w:rsidRPr="00671A20" w:rsidRDefault="009B6B94" w:rsidP="007126CC">
            <w:pPr>
              <w:pStyle w:val="ConsPlusNormal"/>
              <w:jc w:val="both"/>
            </w:pPr>
            <w:r w:rsidRPr="00671A20">
              <w:t>&lt;*&gt; Орган, осуществляющий принятие на учет граждан в качестве нуждающихся в жилых помещениях.</w:t>
            </w:r>
          </w:p>
        </w:tc>
      </w:tr>
    </w:tbl>
    <w:p w14:paraId="4392B2BB" w14:textId="77777777" w:rsidR="009B6B94" w:rsidRPr="00671A20" w:rsidRDefault="009B6B94" w:rsidP="009B6B94">
      <w:pPr>
        <w:pStyle w:val="ConsPlusNormal"/>
        <w:rPr>
          <w:sz w:val="28"/>
          <w:szCs w:val="28"/>
        </w:rPr>
        <w:sectPr w:rsidR="009B6B94" w:rsidRPr="00671A20" w:rsidSect="00815C25">
          <w:pgSz w:w="11906" w:h="16838"/>
          <w:pgMar w:top="1440" w:right="566" w:bottom="1440" w:left="1133" w:header="0" w:footer="0" w:gutter="0"/>
          <w:cols w:space="720"/>
          <w:noEndnote/>
          <w:docGrid w:linePitch="381"/>
        </w:sectPr>
      </w:pPr>
    </w:p>
    <w:p w14:paraId="6DDF8559" w14:textId="77777777" w:rsidR="009B6B94" w:rsidRPr="00671A20" w:rsidRDefault="009B6B94" w:rsidP="00990A57">
      <w:pPr>
        <w:pStyle w:val="ConsPlusNormal"/>
        <w:spacing w:line="276" w:lineRule="auto"/>
        <w:ind w:left="4253"/>
        <w:outlineLvl w:val="0"/>
        <w:rPr>
          <w:sz w:val="28"/>
          <w:szCs w:val="28"/>
        </w:rPr>
      </w:pPr>
      <w:r w:rsidRPr="00671A20">
        <w:rPr>
          <w:sz w:val="28"/>
          <w:szCs w:val="28"/>
        </w:rPr>
        <w:t xml:space="preserve">Приложение </w:t>
      </w:r>
      <w:r w:rsidR="000867B3" w:rsidRPr="00671A20">
        <w:rPr>
          <w:sz w:val="28"/>
          <w:szCs w:val="28"/>
        </w:rPr>
        <w:t>3</w:t>
      </w:r>
    </w:p>
    <w:p w14:paraId="32CC0060" w14:textId="73C0A404" w:rsidR="00990A57" w:rsidRPr="00671A20" w:rsidRDefault="00990A57" w:rsidP="00C56130">
      <w:pPr>
        <w:pStyle w:val="ConsPlusNormal"/>
        <w:spacing w:line="276" w:lineRule="auto"/>
        <w:ind w:left="4253"/>
        <w:jc w:val="both"/>
        <w:rPr>
          <w:sz w:val="28"/>
          <w:szCs w:val="28"/>
        </w:rPr>
      </w:pPr>
      <w:r w:rsidRPr="00671A20">
        <w:rPr>
          <w:sz w:val="28"/>
          <w:szCs w:val="28"/>
        </w:rPr>
        <w:t xml:space="preserve">к Закону Донецкой Народной Республики </w:t>
      </w:r>
      <w:r w:rsidR="008E5E22">
        <w:rPr>
          <w:sz w:val="28"/>
          <w:szCs w:val="28"/>
        </w:rPr>
        <w:br/>
      </w:r>
      <w:r w:rsidRPr="00671A20">
        <w:rPr>
          <w:sz w:val="28"/>
          <w:szCs w:val="28"/>
        </w:rPr>
        <w:t xml:space="preserve">«О порядке ведения учета граждан в качестве </w:t>
      </w:r>
      <w:r w:rsidR="008E5E22">
        <w:rPr>
          <w:sz w:val="28"/>
          <w:szCs w:val="28"/>
        </w:rPr>
        <w:br/>
      </w:r>
      <w:r w:rsidRPr="00671A20">
        <w:rPr>
          <w:sz w:val="28"/>
          <w:szCs w:val="28"/>
        </w:rPr>
        <w:t xml:space="preserve">нуждающихся в жилых помещениях, </w:t>
      </w:r>
      <w:r w:rsidR="008E5E22">
        <w:rPr>
          <w:sz w:val="28"/>
          <w:szCs w:val="28"/>
        </w:rPr>
        <w:br/>
      </w:r>
      <w:r w:rsidRPr="00671A20">
        <w:rPr>
          <w:sz w:val="28"/>
          <w:szCs w:val="28"/>
        </w:rPr>
        <w:t xml:space="preserve">предоставляемых по договорам социального </w:t>
      </w:r>
      <w:r w:rsidR="008E5E22">
        <w:rPr>
          <w:sz w:val="28"/>
          <w:szCs w:val="28"/>
        </w:rPr>
        <w:br/>
      </w:r>
      <w:r w:rsidRPr="00671A20">
        <w:rPr>
          <w:sz w:val="28"/>
          <w:szCs w:val="28"/>
        </w:rPr>
        <w:t xml:space="preserve">найма, и предоставления таким гражданам </w:t>
      </w:r>
      <w:r w:rsidR="008E5E22">
        <w:rPr>
          <w:sz w:val="28"/>
          <w:szCs w:val="28"/>
        </w:rPr>
        <w:br/>
      </w:r>
      <w:r w:rsidRPr="00671A20">
        <w:rPr>
          <w:sz w:val="28"/>
          <w:szCs w:val="28"/>
        </w:rPr>
        <w:t xml:space="preserve">жилых помещений по договорам </w:t>
      </w:r>
      <w:r w:rsidR="008E5E22">
        <w:rPr>
          <w:sz w:val="28"/>
          <w:szCs w:val="28"/>
        </w:rPr>
        <w:br/>
      </w:r>
      <w:r w:rsidRPr="00671A20">
        <w:rPr>
          <w:sz w:val="28"/>
          <w:szCs w:val="28"/>
        </w:rPr>
        <w:t xml:space="preserve">социального найма на территории Донецкой </w:t>
      </w:r>
      <w:r w:rsidR="008E5E22">
        <w:rPr>
          <w:sz w:val="28"/>
          <w:szCs w:val="28"/>
        </w:rPr>
        <w:br/>
      </w:r>
      <w:r w:rsidRPr="00671A20">
        <w:rPr>
          <w:sz w:val="28"/>
          <w:szCs w:val="28"/>
        </w:rPr>
        <w:t>Народной Республики</w:t>
      </w:r>
      <w:r w:rsidR="00C56130" w:rsidRPr="00671A20">
        <w:rPr>
          <w:sz w:val="28"/>
          <w:szCs w:val="28"/>
        </w:rPr>
        <w:t xml:space="preserve"> и о внесении </w:t>
      </w:r>
      <w:r w:rsidR="008E5E22">
        <w:rPr>
          <w:sz w:val="28"/>
          <w:szCs w:val="28"/>
        </w:rPr>
        <w:br/>
      </w:r>
      <w:r w:rsidR="00C56130" w:rsidRPr="00671A20">
        <w:rPr>
          <w:sz w:val="28"/>
          <w:szCs w:val="28"/>
        </w:rPr>
        <w:t xml:space="preserve">изменения в статью 9 Закона Донецкой </w:t>
      </w:r>
      <w:r w:rsidR="008E5E22">
        <w:rPr>
          <w:sz w:val="28"/>
          <w:szCs w:val="28"/>
        </w:rPr>
        <w:br/>
      </w:r>
      <w:r w:rsidR="00C56130" w:rsidRPr="00671A20">
        <w:rPr>
          <w:sz w:val="28"/>
          <w:szCs w:val="28"/>
        </w:rPr>
        <w:t xml:space="preserve">Народной Республики «О порядке </w:t>
      </w:r>
      <w:r w:rsidR="008E5E22">
        <w:rPr>
          <w:sz w:val="28"/>
          <w:szCs w:val="28"/>
        </w:rPr>
        <w:br/>
      </w:r>
      <w:r w:rsidR="00C56130" w:rsidRPr="00671A20">
        <w:rPr>
          <w:sz w:val="28"/>
          <w:szCs w:val="28"/>
        </w:rPr>
        <w:t xml:space="preserve">обеспечения жилыми помещениями </w:t>
      </w:r>
      <w:r w:rsidR="008E5E22">
        <w:rPr>
          <w:sz w:val="28"/>
          <w:szCs w:val="28"/>
        </w:rPr>
        <w:br/>
      </w:r>
      <w:r w:rsidR="00C56130" w:rsidRPr="00671A20">
        <w:rPr>
          <w:sz w:val="28"/>
          <w:szCs w:val="28"/>
        </w:rPr>
        <w:t>граждан, проживающих в Донецкой</w:t>
      </w:r>
      <w:r w:rsidR="008E5E22">
        <w:rPr>
          <w:sz w:val="28"/>
          <w:szCs w:val="28"/>
        </w:rPr>
        <w:br/>
      </w:r>
      <w:r w:rsidR="00C56130" w:rsidRPr="00671A20">
        <w:rPr>
          <w:sz w:val="28"/>
          <w:szCs w:val="28"/>
        </w:rPr>
        <w:t>Народной Республике»</w:t>
      </w:r>
    </w:p>
    <w:p w14:paraId="57373A77" w14:textId="77777777" w:rsidR="009B6B94" w:rsidRPr="00671A20" w:rsidRDefault="009B6B94" w:rsidP="009B6B94">
      <w:pPr>
        <w:pStyle w:val="ConsPlusNormal"/>
        <w:rPr>
          <w:sz w:val="28"/>
          <w:szCs w:val="28"/>
        </w:rPr>
      </w:pPr>
    </w:p>
    <w:p w14:paraId="7CCACE07"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__________________________________</w:t>
      </w:r>
    </w:p>
    <w:p w14:paraId="0B4EEAD7"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(город, район, населенный пункт,</w:t>
      </w:r>
    </w:p>
    <w:p w14:paraId="6D93FD2A"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улица, № дома, квартира)</w:t>
      </w:r>
    </w:p>
    <w:p w14:paraId="616423E6"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__________________________________</w:t>
      </w:r>
    </w:p>
    <w:p w14:paraId="59C22145"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(фамилия и инициалы заявителя)</w:t>
      </w:r>
    </w:p>
    <w:p w14:paraId="0783316E" w14:textId="77777777" w:rsidR="009B6B94" w:rsidRPr="00671A20" w:rsidRDefault="009B6B94" w:rsidP="009B6B94">
      <w:pPr>
        <w:pStyle w:val="ConsPlusNonformat"/>
        <w:jc w:val="both"/>
        <w:rPr>
          <w:rFonts w:ascii="Times New Roman" w:hAnsi="Times New Roman" w:cs="Times New Roman"/>
          <w:sz w:val="28"/>
          <w:szCs w:val="28"/>
        </w:rPr>
      </w:pPr>
    </w:p>
    <w:p w14:paraId="4F0C08E0" w14:textId="77777777" w:rsidR="009B6B94" w:rsidRPr="00671A20" w:rsidRDefault="009B6B94" w:rsidP="009B6B94">
      <w:pPr>
        <w:pStyle w:val="ConsPlusNonformat"/>
        <w:jc w:val="center"/>
        <w:rPr>
          <w:rFonts w:ascii="Times New Roman" w:hAnsi="Times New Roman" w:cs="Times New Roman"/>
          <w:sz w:val="28"/>
          <w:szCs w:val="28"/>
        </w:rPr>
      </w:pPr>
      <w:bookmarkStart w:id="53" w:name="Par572"/>
      <w:bookmarkEnd w:id="53"/>
      <w:r w:rsidRPr="00671A20">
        <w:rPr>
          <w:rFonts w:ascii="Times New Roman" w:hAnsi="Times New Roman" w:cs="Times New Roman"/>
          <w:sz w:val="28"/>
          <w:szCs w:val="28"/>
        </w:rPr>
        <w:t>УВЕДОМЛЕНИЕ</w:t>
      </w:r>
    </w:p>
    <w:p w14:paraId="1BBD50E5" w14:textId="77777777" w:rsidR="009B6B94" w:rsidRPr="00671A20" w:rsidRDefault="009B6B94" w:rsidP="009B6B94">
      <w:pPr>
        <w:pStyle w:val="ConsPlusNonformat"/>
        <w:jc w:val="both"/>
        <w:rPr>
          <w:rFonts w:ascii="Times New Roman" w:hAnsi="Times New Roman" w:cs="Times New Roman"/>
          <w:sz w:val="28"/>
          <w:szCs w:val="28"/>
        </w:rPr>
      </w:pPr>
    </w:p>
    <w:p w14:paraId="48D51AA9" w14:textId="77777777" w:rsidR="009B6B94" w:rsidRPr="00671A20" w:rsidRDefault="009B6B94" w:rsidP="007B62C6">
      <w:pPr>
        <w:pStyle w:val="ConsPlusNonformat"/>
        <w:rPr>
          <w:rFonts w:ascii="Times New Roman" w:hAnsi="Times New Roman" w:cs="Times New Roman"/>
          <w:sz w:val="28"/>
          <w:szCs w:val="28"/>
        </w:rPr>
      </w:pPr>
      <w:r w:rsidRPr="00671A20">
        <w:rPr>
          <w:rFonts w:ascii="Times New Roman" w:hAnsi="Times New Roman" w:cs="Times New Roman"/>
          <w:sz w:val="28"/>
          <w:szCs w:val="28"/>
        </w:rPr>
        <w:t>Сообщаем, что решением _________________________________________________________________________________________________________________________</w:t>
      </w:r>
    </w:p>
    <w:p w14:paraId="326CAB73" w14:textId="77777777" w:rsidR="009B6B94" w:rsidRPr="00671A20" w:rsidRDefault="009B6B94" w:rsidP="009B6B94">
      <w:pPr>
        <w:pStyle w:val="ConsPlusNonformat"/>
        <w:jc w:val="center"/>
        <w:rPr>
          <w:rFonts w:ascii="Times New Roman" w:hAnsi="Times New Roman" w:cs="Times New Roman"/>
          <w:sz w:val="28"/>
          <w:szCs w:val="28"/>
        </w:rPr>
      </w:pPr>
      <w:r w:rsidRPr="00671A20">
        <w:rPr>
          <w:rFonts w:ascii="Times New Roman" w:hAnsi="Times New Roman" w:cs="Times New Roman"/>
          <w:sz w:val="28"/>
          <w:szCs w:val="28"/>
        </w:rPr>
        <w:t>(наименование органа местного самоуправления)</w:t>
      </w:r>
    </w:p>
    <w:p w14:paraId="0DFA1D64" w14:textId="77777777" w:rsidR="009B6B94" w:rsidRPr="00671A20" w:rsidRDefault="009B6B94" w:rsidP="009B6B94">
      <w:pPr>
        <w:pStyle w:val="ConsPlusNonformat"/>
        <w:jc w:val="both"/>
        <w:rPr>
          <w:rFonts w:ascii="Times New Roman" w:hAnsi="Times New Roman" w:cs="Times New Roman"/>
          <w:sz w:val="28"/>
          <w:szCs w:val="28"/>
        </w:rPr>
      </w:pPr>
    </w:p>
    <w:p w14:paraId="4F464B29" w14:textId="77777777" w:rsidR="009B6B94" w:rsidRPr="00671A20" w:rsidRDefault="009B6B94" w:rsidP="007B62C6">
      <w:pPr>
        <w:pStyle w:val="ConsPlusNonformat"/>
        <w:spacing w:line="360" w:lineRule="auto"/>
        <w:jc w:val="both"/>
        <w:rPr>
          <w:rFonts w:ascii="Times New Roman" w:hAnsi="Times New Roman" w:cs="Times New Roman"/>
          <w:sz w:val="28"/>
          <w:szCs w:val="28"/>
        </w:rPr>
      </w:pPr>
      <w:proofErr w:type="gramStart"/>
      <w:r w:rsidRPr="00671A20">
        <w:rPr>
          <w:rFonts w:ascii="Times New Roman" w:hAnsi="Times New Roman" w:cs="Times New Roman"/>
          <w:sz w:val="28"/>
          <w:szCs w:val="28"/>
        </w:rPr>
        <w:t>№  _</w:t>
      </w:r>
      <w:proofErr w:type="gramEnd"/>
      <w:r w:rsidRPr="00671A20">
        <w:rPr>
          <w:rFonts w:ascii="Times New Roman" w:hAnsi="Times New Roman" w:cs="Times New Roman"/>
          <w:sz w:val="28"/>
          <w:szCs w:val="28"/>
        </w:rPr>
        <w:t>___________  от  _________ 20___ г. ваша семья в составе _____ человек</w:t>
      </w:r>
    </w:p>
    <w:p w14:paraId="56BE48D2" w14:textId="77777777" w:rsidR="009B6B94" w:rsidRPr="00671A20" w:rsidRDefault="009B6B94" w:rsidP="007B62C6">
      <w:pPr>
        <w:pStyle w:val="ConsPlusNonformat"/>
        <w:spacing w:line="360" w:lineRule="auto"/>
        <w:jc w:val="both"/>
        <w:rPr>
          <w:rFonts w:ascii="Times New Roman" w:hAnsi="Times New Roman" w:cs="Times New Roman"/>
          <w:sz w:val="28"/>
          <w:szCs w:val="28"/>
        </w:rPr>
      </w:pPr>
      <w:r w:rsidRPr="00671A20">
        <w:rPr>
          <w:rFonts w:ascii="Times New Roman" w:hAnsi="Times New Roman" w:cs="Times New Roman"/>
          <w:sz w:val="28"/>
          <w:szCs w:val="28"/>
        </w:rPr>
        <w:t>принята на учет в качестве нуждающихся в жилых помещениях.</w:t>
      </w:r>
    </w:p>
    <w:p w14:paraId="5CFC93D4" w14:textId="77777777" w:rsidR="009B6B94" w:rsidRPr="00671A20" w:rsidRDefault="009B6B94" w:rsidP="009B6B94">
      <w:pPr>
        <w:pStyle w:val="ConsPlusNonformat"/>
        <w:jc w:val="both"/>
        <w:rPr>
          <w:rFonts w:ascii="Times New Roman" w:hAnsi="Times New Roman" w:cs="Times New Roman"/>
          <w:sz w:val="28"/>
          <w:szCs w:val="28"/>
        </w:rPr>
      </w:pPr>
    </w:p>
    <w:p w14:paraId="60C0094D"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Подпись лица, ответственного</w:t>
      </w:r>
    </w:p>
    <w:p w14:paraId="4231AE48"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за учет и предоставление</w:t>
      </w:r>
    </w:p>
    <w:p w14:paraId="06F7DBCC"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жилой площади</w:t>
      </w:r>
    </w:p>
    <w:p w14:paraId="6DB7DA34"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М.П.</w:t>
      </w:r>
    </w:p>
    <w:p w14:paraId="413AE677" w14:textId="77777777" w:rsidR="009B6B94" w:rsidRPr="00671A20" w:rsidRDefault="009B6B94" w:rsidP="009B6B94">
      <w:pPr>
        <w:pStyle w:val="ConsPlusNormal"/>
        <w:jc w:val="right"/>
        <w:rPr>
          <w:sz w:val="28"/>
          <w:szCs w:val="28"/>
        </w:rPr>
      </w:pPr>
    </w:p>
    <w:p w14:paraId="0BA83A87" w14:textId="77777777" w:rsidR="009B6B94" w:rsidRPr="00671A20" w:rsidRDefault="009B6B94" w:rsidP="009B6B94">
      <w:pPr>
        <w:pStyle w:val="ConsPlusNormal"/>
        <w:jc w:val="right"/>
        <w:rPr>
          <w:sz w:val="28"/>
          <w:szCs w:val="28"/>
        </w:rPr>
      </w:pPr>
    </w:p>
    <w:p w14:paraId="4FD9F19B" w14:textId="77777777" w:rsidR="009B6B94" w:rsidRPr="00671A20" w:rsidRDefault="009B6B94" w:rsidP="009B6B94">
      <w:pPr>
        <w:pStyle w:val="ConsPlusNormal"/>
        <w:jc w:val="right"/>
        <w:rPr>
          <w:sz w:val="28"/>
          <w:szCs w:val="28"/>
        </w:rPr>
      </w:pPr>
    </w:p>
    <w:p w14:paraId="7716B9B9" w14:textId="77777777" w:rsidR="009B6B94" w:rsidRPr="00671A20" w:rsidRDefault="009B6B94" w:rsidP="007B62C6">
      <w:pPr>
        <w:pStyle w:val="ConsPlusNormal"/>
        <w:rPr>
          <w:sz w:val="28"/>
          <w:szCs w:val="28"/>
        </w:rPr>
      </w:pPr>
    </w:p>
    <w:p w14:paraId="3DDFD60F" w14:textId="77777777" w:rsidR="009B6B94" w:rsidRPr="00671A20" w:rsidRDefault="009B6B94" w:rsidP="009B6B94">
      <w:pPr>
        <w:pStyle w:val="ConsPlusNormal"/>
        <w:jc w:val="right"/>
        <w:outlineLvl w:val="0"/>
        <w:rPr>
          <w:sz w:val="28"/>
          <w:szCs w:val="28"/>
        </w:rPr>
      </w:pPr>
    </w:p>
    <w:p w14:paraId="4F23CDFF" w14:textId="77777777" w:rsidR="009B6B94" w:rsidRPr="00671A20" w:rsidRDefault="009B6B94" w:rsidP="00990A57">
      <w:pPr>
        <w:pStyle w:val="ConsPlusNormal"/>
        <w:spacing w:line="276" w:lineRule="auto"/>
        <w:ind w:left="4253"/>
        <w:jc w:val="both"/>
        <w:outlineLvl w:val="0"/>
        <w:rPr>
          <w:sz w:val="28"/>
          <w:szCs w:val="28"/>
        </w:rPr>
      </w:pPr>
      <w:r w:rsidRPr="00671A20">
        <w:rPr>
          <w:sz w:val="28"/>
          <w:szCs w:val="28"/>
        </w:rPr>
        <w:br w:type="page"/>
        <w:t xml:space="preserve">Приложение </w:t>
      </w:r>
      <w:r w:rsidR="000867B3" w:rsidRPr="00671A20">
        <w:rPr>
          <w:sz w:val="28"/>
          <w:szCs w:val="28"/>
        </w:rPr>
        <w:t>4</w:t>
      </w:r>
    </w:p>
    <w:p w14:paraId="331966E7" w14:textId="1C40B8E0" w:rsidR="00990A57" w:rsidRPr="00671A20" w:rsidRDefault="00990A57" w:rsidP="00C56130">
      <w:pPr>
        <w:pStyle w:val="ConsPlusNormal"/>
        <w:spacing w:line="276" w:lineRule="auto"/>
        <w:ind w:left="4253"/>
        <w:jc w:val="both"/>
        <w:rPr>
          <w:sz w:val="28"/>
          <w:szCs w:val="28"/>
        </w:rPr>
      </w:pPr>
      <w:r w:rsidRPr="00671A20">
        <w:rPr>
          <w:sz w:val="28"/>
          <w:szCs w:val="28"/>
        </w:rPr>
        <w:t xml:space="preserve">к Закону Донецкой Народной Республики </w:t>
      </w:r>
      <w:r w:rsidR="008E5E22">
        <w:rPr>
          <w:sz w:val="28"/>
          <w:szCs w:val="28"/>
        </w:rPr>
        <w:br/>
      </w:r>
      <w:r w:rsidRPr="00671A20">
        <w:rPr>
          <w:sz w:val="28"/>
          <w:szCs w:val="28"/>
        </w:rPr>
        <w:t xml:space="preserve">«О порядке ведения учета граждан в качестве </w:t>
      </w:r>
      <w:r w:rsidR="008E5E22">
        <w:rPr>
          <w:sz w:val="28"/>
          <w:szCs w:val="28"/>
        </w:rPr>
        <w:br/>
      </w:r>
      <w:r w:rsidRPr="00671A20">
        <w:rPr>
          <w:sz w:val="28"/>
          <w:szCs w:val="28"/>
        </w:rPr>
        <w:t xml:space="preserve">нуждающихся в жилых помещениях, </w:t>
      </w:r>
      <w:r w:rsidR="008E5E22">
        <w:rPr>
          <w:sz w:val="28"/>
          <w:szCs w:val="28"/>
        </w:rPr>
        <w:br/>
      </w:r>
      <w:r w:rsidRPr="00671A20">
        <w:rPr>
          <w:sz w:val="28"/>
          <w:szCs w:val="28"/>
        </w:rPr>
        <w:t xml:space="preserve">предоставляемых по договорам социального </w:t>
      </w:r>
      <w:r w:rsidR="008E5E22">
        <w:rPr>
          <w:sz w:val="28"/>
          <w:szCs w:val="28"/>
        </w:rPr>
        <w:br/>
      </w:r>
      <w:r w:rsidRPr="00671A20">
        <w:rPr>
          <w:sz w:val="28"/>
          <w:szCs w:val="28"/>
        </w:rPr>
        <w:t xml:space="preserve">найма, и предоставления таким гражданам </w:t>
      </w:r>
      <w:r w:rsidR="008E5E22">
        <w:rPr>
          <w:sz w:val="28"/>
          <w:szCs w:val="28"/>
        </w:rPr>
        <w:br/>
      </w:r>
      <w:r w:rsidRPr="00671A20">
        <w:rPr>
          <w:sz w:val="28"/>
          <w:szCs w:val="28"/>
        </w:rPr>
        <w:t xml:space="preserve">жилых помещений по договорам </w:t>
      </w:r>
      <w:r w:rsidR="008E5E22">
        <w:rPr>
          <w:sz w:val="28"/>
          <w:szCs w:val="28"/>
        </w:rPr>
        <w:br/>
      </w:r>
      <w:r w:rsidRPr="00671A20">
        <w:rPr>
          <w:sz w:val="28"/>
          <w:szCs w:val="28"/>
        </w:rPr>
        <w:t xml:space="preserve">социального найма на территории Донецкой </w:t>
      </w:r>
      <w:r w:rsidR="008E5E22">
        <w:rPr>
          <w:sz w:val="28"/>
          <w:szCs w:val="28"/>
        </w:rPr>
        <w:br/>
      </w:r>
      <w:r w:rsidRPr="00671A20">
        <w:rPr>
          <w:sz w:val="28"/>
          <w:szCs w:val="28"/>
        </w:rPr>
        <w:t>Народной Республики</w:t>
      </w:r>
      <w:r w:rsidR="00C56130" w:rsidRPr="00671A20">
        <w:rPr>
          <w:sz w:val="28"/>
          <w:szCs w:val="28"/>
        </w:rPr>
        <w:t xml:space="preserve"> и о внесении</w:t>
      </w:r>
      <w:r w:rsidR="008E5E22">
        <w:rPr>
          <w:sz w:val="28"/>
          <w:szCs w:val="28"/>
        </w:rPr>
        <w:br/>
      </w:r>
      <w:r w:rsidR="00C56130" w:rsidRPr="00671A20">
        <w:rPr>
          <w:sz w:val="28"/>
          <w:szCs w:val="28"/>
        </w:rPr>
        <w:t xml:space="preserve"> изменения в статью 9 Закона Донецкой </w:t>
      </w:r>
      <w:r w:rsidR="008E5E22">
        <w:rPr>
          <w:sz w:val="28"/>
          <w:szCs w:val="28"/>
        </w:rPr>
        <w:br/>
      </w:r>
      <w:r w:rsidR="00C56130" w:rsidRPr="00671A20">
        <w:rPr>
          <w:sz w:val="28"/>
          <w:szCs w:val="28"/>
        </w:rPr>
        <w:t xml:space="preserve">Народной Республики «О порядке </w:t>
      </w:r>
      <w:r w:rsidR="008E5E22">
        <w:rPr>
          <w:sz w:val="28"/>
          <w:szCs w:val="28"/>
        </w:rPr>
        <w:br/>
      </w:r>
      <w:r w:rsidR="00C56130" w:rsidRPr="00671A20">
        <w:rPr>
          <w:sz w:val="28"/>
          <w:szCs w:val="28"/>
        </w:rPr>
        <w:t xml:space="preserve">обеспечения жилыми помещениями </w:t>
      </w:r>
      <w:r w:rsidR="008E5E22">
        <w:rPr>
          <w:sz w:val="28"/>
          <w:szCs w:val="28"/>
        </w:rPr>
        <w:br/>
      </w:r>
      <w:r w:rsidR="00C56130" w:rsidRPr="00671A20">
        <w:rPr>
          <w:sz w:val="28"/>
          <w:szCs w:val="28"/>
        </w:rPr>
        <w:t>граждан, проживающих в Донецкой</w:t>
      </w:r>
      <w:r w:rsidR="008E5E22">
        <w:rPr>
          <w:sz w:val="28"/>
          <w:szCs w:val="28"/>
        </w:rPr>
        <w:br/>
      </w:r>
      <w:r w:rsidR="00C56130" w:rsidRPr="00671A20">
        <w:rPr>
          <w:sz w:val="28"/>
          <w:szCs w:val="28"/>
        </w:rPr>
        <w:t>Народной Республике»</w:t>
      </w:r>
    </w:p>
    <w:p w14:paraId="708D865B" w14:textId="77777777" w:rsidR="009B6B94" w:rsidRPr="00671A20" w:rsidRDefault="009B6B94" w:rsidP="009B6B94">
      <w:pPr>
        <w:pStyle w:val="ConsPlusNormal"/>
        <w:jc w:val="right"/>
        <w:outlineLvl w:val="0"/>
        <w:rPr>
          <w:sz w:val="28"/>
          <w:szCs w:val="28"/>
        </w:rPr>
      </w:pPr>
    </w:p>
    <w:p w14:paraId="0068341E" w14:textId="77777777" w:rsidR="0068331E" w:rsidRPr="00671A20" w:rsidRDefault="0068331E" w:rsidP="009B6B94">
      <w:pPr>
        <w:pStyle w:val="ConsPlusNormal"/>
        <w:jc w:val="right"/>
        <w:outlineLvl w:val="0"/>
        <w:rPr>
          <w:sz w:val="28"/>
          <w:szCs w:val="28"/>
        </w:rPr>
      </w:pPr>
    </w:p>
    <w:p w14:paraId="38A41B78" w14:textId="77777777" w:rsidR="009B6B94" w:rsidRPr="00671A20" w:rsidRDefault="009B6B94" w:rsidP="009B6B94">
      <w:pPr>
        <w:pStyle w:val="ConsPlusNonformat"/>
        <w:jc w:val="center"/>
        <w:rPr>
          <w:rFonts w:ascii="Times New Roman" w:hAnsi="Times New Roman" w:cs="Times New Roman"/>
          <w:sz w:val="28"/>
          <w:szCs w:val="28"/>
        </w:rPr>
      </w:pPr>
      <w:bookmarkStart w:id="54" w:name="Par594"/>
      <w:bookmarkEnd w:id="54"/>
      <w:r w:rsidRPr="00671A20">
        <w:rPr>
          <w:rFonts w:ascii="Times New Roman" w:hAnsi="Times New Roman" w:cs="Times New Roman"/>
          <w:sz w:val="28"/>
          <w:szCs w:val="28"/>
        </w:rPr>
        <w:t>КНИГА</w:t>
      </w:r>
    </w:p>
    <w:p w14:paraId="0ABEA9C2" w14:textId="77777777" w:rsidR="009B6B94" w:rsidRPr="00671A20" w:rsidRDefault="009B6B94" w:rsidP="009B6B94">
      <w:pPr>
        <w:pStyle w:val="ConsPlusNonformat"/>
        <w:jc w:val="center"/>
        <w:rPr>
          <w:rFonts w:ascii="Times New Roman" w:hAnsi="Times New Roman" w:cs="Times New Roman"/>
          <w:sz w:val="28"/>
          <w:szCs w:val="28"/>
        </w:rPr>
      </w:pPr>
      <w:r w:rsidRPr="00671A20">
        <w:rPr>
          <w:rFonts w:ascii="Times New Roman" w:hAnsi="Times New Roman" w:cs="Times New Roman"/>
          <w:sz w:val="28"/>
          <w:szCs w:val="28"/>
        </w:rPr>
        <w:t>УЧЕТА ГРАЖДАН, НУЖДАЮЩИХСЯ</w:t>
      </w:r>
    </w:p>
    <w:p w14:paraId="4F832D33" w14:textId="77777777" w:rsidR="009B6B94" w:rsidRPr="00671A20" w:rsidRDefault="009B6B94" w:rsidP="009B6B94">
      <w:pPr>
        <w:pStyle w:val="ConsPlusNonformat"/>
        <w:jc w:val="center"/>
        <w:rPr>
          <w:rFonts w:ascii="Times New Roman" w:hAnsi="Times New Roman" w:cs="Times New Roman"/>
          <w:sz w:val="28"/>
          <w:szCs w:val="28"/>
        </w:rPr>
      </w:pPr>
      <w:r w:rsidRPr="00671A20">
        <w:rPr>
          <w:rFonts w:ascii="Times New Roman" w:hAnsi="Times New Roman" w:cs="Times New Roman"/>
          <w:sz w:val="28"/>
          <w:szCs w:val="28"/>
        </w:rPr>
        <w:t>В ЖИЛЫХ ПОМЕЩЕНИЯХ</w:t>
      </w:r>
    </w:p>
    <w:p w14:paraId="7669E06E" w14:textId="77777777" w:rsidR="009B6B94" w:rsidRPr="00671A20" w:rsidRDefault="009B6B94" w:rsidP="009B6B94">
      <w:pPr>
        <w:pStyle w:val="ConsPlusNonformat"/>
        <w:jc w:val="both"/>
        <w:rPr>
          <w:rFonts w:ascii="Times New Roman" w:hAnsi="Times New Roman" w:cs="Times New Roman"/>
          <w:sz w:val="28"/>
          <w:szCs w:val="28"/>
        </w:rPr>
      </w:pPr>
    </w:p>
    <w:p w14:paraId="56D3D32C" w14:textId="77777777" w:rsidR="009B6B94" w:rsidRPr="00671A20" w:rsidRDefault="009B6B94" w:rsidP="007B62C6">
      <w:pPr>
        <w:pStyle w:val="ConsPlusNonformat"/>
        <w:rPr>
          <w:rFonts w:ascii="Times New Roman" w:hAnsi="Times New Roman" w:cs="Times New Roman"/>
          <w:sz w:val="28"/>
          <w:szCs w:val="28"/>
        </w:rPr>
      </w:pPr>
      <w:r w:rsidRPr="00671A20">
        <w:rPr>
          <w:rFonts w:ascii="Times New Roman" w:hAnsi="Times New Roman" w:cs="Times New Roman"/>
          <w:sz w:val="28"/>
          <w:szCs w:val="28"/>
        </w:rPr>
        <w:t>Населенный пункт ______________________________________________________</w:t>
      </w:r>
      <w:r w:rsidR="0068331E" w:rsidRPr="00671A20">
        <w:rPr>
          <w:rFonts w:ascii="Times New Roman" w:hAnsi="Times New Roman" w:cs="Times New Roman"/>
          <w:sz w:val="28"/>
          <w:szCs w:val="28"/>
        </w:rPr>
        <w:t>____________</w:t>
      </w:r>
      <w:r w:rsidRPr="00671A20">
        <w:rPr>
          <w:rFonts w:ascii="Times New Roman" w:hAnsi="Times New Roman" w:cs="Times New Roman"/>
          <w:sz w:val="28"/>
          <w:szCs w:val="28"/>
        </w:rPr>
        <w:t>__</w:t>
      </w:r>
    </w:p>
    <w:p w14:paraId="17591887"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(город, поселок, село, деревня и другие)</w:t>
      </w:r>
    </w:p>
    <w:p w14:paraId="500EA8D7"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____________________________________________________________________</w:t>
      </w:r>
    </w:p>
    <w:p w14:paraId="5D7029FA" w14:textId="77777777" w:rsidR="009B6B94" w:rsidRPr="00671A20" w:rsidRDefault="009B6B94" w:rsidP="007B62C6">
      <w:pPr>
        <w:pStyle w:val="ConsPlusNonformat"/>
        <w:rPr>
          <w:rFonts w:ascii="Times New Roman" w:hAnsi="Times New Roman" w:cs="Times New Roman"/>
          <w:sz w:val="28"/>
          <w:szCs w:val="28"/>
        </w:rPr>
      </w:pPr>
      <w:r w:rsidRPr="00671A20">
        <w:rPr>
          <w:rFonts w:ascii="Times New Roman" w:hAnsi="Times New Roman" w:cs="Times New Roman"/>
          <w:sz w:val="28"/>
          <w:szCs w:val="28"/>
        </w:rPr>
        <w:t>наименование органа местного самоуправления _______________________________________________________________________________________________________</w:t>
      </w:r>
      <w:r w:rsidR="0068331E" w:rsidRPr="00671A20">
        <w:rPr>
          <w:rFonts w:ascii="Times New Roman" w:hAnsi="Times New Roman" w:cs="Times New Roman"/>
          <w:sz w:val="28"/>
          <w:szCs w:val="28"/>
        </w:rPr>
        <w:t>_________________________________</w:t>
      </w:r>
    </w:p>
    <w:p w14:paraId="33074EE9" w14:textId="77777777" w:rsidR="009B6B94" w:rsidRPr="00671A20" w:rsidRDefault="009B6B94" w:rsidP="009B6B94">
      <w:pPr>
        <w:pStyle w:val="ConsPlusNonformat"/>
        <w:jc w:val="both"/>
        <w:rPr>
          <w:rFonts w:ascii="Times New Roman" w:hAnsi="Times New Roman" w:cs="Times New Roman"/>
          <w:sz w:val="28"/>
          <w:szCs w:val="28"/>
        </w:rPr>
      </w:pPr>
    </w:p>
    <w:p w14:paraId="3A6B1A7C" w14:textId="77777777" w:rsidR="009B6B94" w:rsidRPr="00671A20" w:rsidRDefault="009B6B94" w:rsidP="009B6B94">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Начата __________________ 20___ г.</w:t>
      </w:r>
    </w:p>
    <w:p w14:paraId="39E3D8B8" w14:textId="77777777" w:rsidR="00B8513A" w:rsidRPr="00671A20" w:rsidRDefault="009B6B94" w:rsidP="00C55109">
      <w:pPr>
        <w:pStyle w:val="ConsPlusNonformat"/>
        <w:jc w:val="both"/>
        <w:rPr>
          <w:rFonts w:ascii="Times New Roman" w:hAnsi="Times New Roman" w:cs="Times New Roman"/>
          <w:sz w:val="28"/>
          <w:szCs w:val="28"/>
        </w:rPr>
      </w:pPr>
      <w:r w:rsidRPr="00671A20">
        <w:rPr>
          <w:rFonts w:ascii="Times New Roman" w:hAnsi="Times New Roman" w:cs="Times New Roman"/>
          <w:sz w:val="28"/>
          <w:szCs w:val="28"/>
        </w:rPr>
        <w:t xml:space="preserve">                    Окончена ________________ 20___ г.</w:t>
      </w:r>
    </w:p>
    <w:p w14:paraId="74FDE43B" w14:textId="77777777" w:rsidR="00B8513A" w:rsidRPr="00671A20" w:rsidRDefault="00B8513A" w:rsidP="00C55109">
      <w:pPr>
        <w:pStyle w:val="ConsPlusNonformat"/>
        <w:jc w:val="both"/>
        <w:rPr>
          <w:rFonts w:ascii="Times New Roman" w:hAnsi="Times New Roman" w:cs="Times New Roman"/>
          <w:sz w:val="28"/>
          <w:szCs w:val="28"/>
        </w:rPr>
      </w:pPr>
    </w:p>
    <w:tbl>
      <w:tblPr>
        <w:tblW w:w="0" w:type="auto"/>
        <w:tblCellMar>
          <w:top w:w="102" w:type="dxa"/>
          <w:left w:w="62" w:type="dxa"/>
          <w:bottom w:w="102" w:type="dxa"/>
          <w:right w:w="62" w:type="dxa"/>
        </w:tblCellMar>
        <w:tblLook w:val="0000" w:firstRow="0" w:lastRow="0" w:firstColumn="0" w:lastColumn="0" w:noHBand="0" w:noVBand="0"/>
      </w:tblPr>
      <w:tblGrid>
        <w:gridCol w:w="796"/>
        <w:gridCol w:w="1088"/>
        <w:gridCol w:w="1058"/>
        <w:gridCol w:w="1342"/>
        <w:gridCol w:w="1318"/>
        <w:gridCol w:w="1342"/>
        <w:gridCol w:w="1342"/>
        <w:gridCol w:w="1342"/>
      </w:tblGrid>
      <w:tr w:rsidR="00B8513A" w:rsidRPr="00671A20" w14:paraId="290C27A1" w14:textId="77777777" w:rsidTr="00B8513A">
        <w:tc>
          <w:tcPr>
            <w:tcW w:w="0" w:type="auto"/>
            <w:tcBorders>
              <w:top w:val="single" w:sz="4" w:space="0" w:color="auto"/>
              <w:left w:val="single" w:sz="4" w:space="0" w:color="auto"/>
              <w:bottom w:val="single" w:sz="4" w:space="0" w:color="auto"/>
              <w:right w:val="single" w:sz="4" w:space="0" w:color="auto"/>
            </w:tcBorders>
          </w:tcPr>
          <w:p w14:paraId="4B29A006" w14:textId="77777777" w:rsidR="00B8513A" w:rsidRPr="00671A20" w:rsidRDefault="00B8513A" w:rsidP="0087503B">
            <w:pPr>
              <w:pStyle w:val="ConsPlusNormal"/>
              <w:jc w:val="center"/>
              <w:rPr>
                <w:sz w:val="22"/>
                <w:szCs w:val="22"/>
              </w:rPr>
            </w:pPr>
            <w:r w:rsidRPr="00671A20">
              <w:rPr>
                <w:sz w:val="22"/>
                <w:szCs w:val="22"/>
              </w:rPr>
              <w:t>№ п/п</w:t>
            </w:r>
          </w:p>
          <w:p w14:paraId="16ECD1EF" w14:textId="77777777" w:rsidR="00B8513A" w:rsidRPr="00671A20" w:rsidRDefault="00B8513A" w:rsidP="0087503B">
            <w:pPr>
              <w:pStyle w:val="ConsPlusNormal"/>
              <w:jc w:val="center"/>
              <w:rPr>
                <w:sz w:val="22"/>
                <w:szCs w:val="22"/>
              </w:rPr>
            </w:pPr>
            <w:r w:rsidRPr="00671A20">
              <w:rPr>
                <w:sz w:val="22"/>
                <w:szCs w:val="22"/>
              </w:rPr>
              <w:t>учетного дела</w:t>
            </w:r>
          </w:p>
        </w:tc>
        <w:tc>
          <w:tcPr>
            <w:tcW w:w="0" w:type="auto"/>
            <w:tcBorders>
              <w:top w:val="single" w:sz="4" w:space="0" w:color="auto"/>
              <w:left w:val="single" w:sz="4" w:space="0" w:color="auto"/>
              <w:bottom w:val="single" w:sz="4" w:space="0" w:color="auto"/>
              <w:right w:val="single" w:sz="4" w:space="0" w:color="auto"/>
            </w:tcBorders>
          </w:tcPr>
          <w:p w14:paraId="163E89CE" w14:textId="77777777" w:rsidR="00B8513A" w:rsidRPr="00671A20" w:rsidRDefault="00B8513A" w:rsidP="00B8513A">
            <w:pPr>
              <w:pStyle w:val="ConsPlusNormal"/>
              <w:jc w:val="center"/>
              <w:rPr>
                <w:sz w:val="22"/>
                <w:szCs w:val="22"/>
              </w:rPr>
            </w:pPr>
            <w:r w:rsidRPr="00671A20">
              <w:rPr>
                <w:sz w:val="22"/>
                <w:szCs w:val="22"/>
              </w:rPr>
              <w:t>Фамилия,</w:t>
            </w:r>
          </w:p>
          <w:p w14:paraId="78395E5A" w14:textId="77777777" w:rsidR="00B8513A" w:rsidRPr="00671A20" w:rsidRDefault="00B8513A" w:rsidP="00B8513A">
            <w:pPr>
              <w:pStyle w:val="ConsPlusNormal"/>
              <w:jc w:val="center"/>
              <w:rPr>
                <w:sz w:val="22"/>
                <w:szCs w:val="22"/>
              </w:rPr>
            </w:pPr>
            <w:r w:rsidRPr="00671A20">
              <w:rPr>
                <w:sz w:val="22"/>
                <w:szCs w:val="22"/>
              </w:rPr>
              <w:t>имя,</w:t>
            </w:r>
          </w:p>
          <w:p w14:paraId="4BE59D94" w14:textId="77777777" w:rsidR="00B8513A" w:rsidRPr="00671A20" w:rsidRDefault="00B8513A" w:rsidP="00B8513A">
            <w:pPr>
              <w:pStyle w:val="ConsPlusNormal"/>
              <w:jc w:val="center"/>
              <w:rPr>
                <w:sz w:val="22"/>
                <w:szCs w:val="22"/>
              </w:rPr>
            </w:pPr>
            <w:r w:rsidRPr="00671A20">
              <w:rPr>
                <w:sz w:val="22"/>
                <w:szCs w:val="22"/>
              </w:rPr>
              <w:t>отчество заявителя и членов его семьи, родственные</w:t>
            </w:r>
          </w:p>
          <w:p w14:paraId="42DB0C69" w14:textId="77777777" w:rsidR="00B8513A" w:rsidRPr="00671A20" w:rsidRDefault="00B8513A" w:rsidP="00B8513A">
            <w:pPr>
              <w:pStyle w:val="ConsPlusNormal"/>
              <w:jc w:val="center"/>
              <w:rPr>
                <w:sz w:val="22"/>
                <w:szCs w:val="22"/>
              </w:rPr>
            </w:pPr>
            <w:r w:rsidRPr="00671A20">
              <w:rPr>
                <w:sz w:val="22"/>
                <w:szCs w:val="22"/>
              </w:rPr>
              <w:t>отношения</w:t>
            </w:r>
          </w:p>
        </w:tc>
        <w:tc>
          <w:tcPr>
            <w:tcW w:w="0" w:type="auto"/>
            <w:tcBorders>
              <w:top w:val="single" w:sz="4" w:space="0" w:color="auto"/>
              <w:left w:val="single" w:sz="4" w:space="0" w:color="auto"/>
              <w:bottom w:val="single" w:sz="4" w:space="0" w:color="auto"/>
              <w:right w:val="single" w:sz="4" w:space="0" w:color="auto"/>
            </w:tcBorders>
          </w:tcPr>
          <w:p w14:paraId="6877E338" w14:textId="77777777" w:rsidR="00B8513A" w:rsidRPr="00671A20" w:rsidRDefault="00B8513A" w:rsidP="00B8513A">
            <w:pPr>
              <w:pStyle w:val="ConsPlusNormal"/>
              <w:jc w:val="center"/>
              <w:rPr>
                <w:sz w:val="22"/>
                <w:szCs w:val="22"/>
              </w:rPr>
            </w:pPr>
            <w:r w:rsidRPr="00671A20">
              <w:rPr>
                <w:sz w:val="22"/>
                <w:szCs w:val="22"/>
              </w:rPr>
              <w:t>Адрес</w:t>
            </w:r>
          </w:p>
          <w:p w14:paraId="5A54DBB2" w14:textId="77777777" w:rsidR="00B8513A" w:rsidRPr="00671A20" w:rsidRDefault="00B8513A" w:rsidP="00B8513A">
            <w:pPr>
              <w:pStyle w:val="ConsPlusNormal"/>
              <w:jc w:val="center"/>
              <w:rPr>
                <w:sz w:val="22"/>
                <w:szCs w:val="22"/>
              </w:rPr>
            </w:pPr>
            <w:r w:rsidRPr="00671A20">
              <w:rPr>
                <w:sz w:val="22"/>
                <w:szCs w:val="22"/>
              </w:rPr>
              <w:t>регистрации</w:t>
            </w:r>
          </w:p>
        </w:tc>
        <w:tc>
          <w:tcPr>
            <w:tcW w:w="0" w:type="auto"/>
            <w:tcBorders>
              <w:top w:val="single" w:sz="4" w:space="0" w:color="auto"/>
              <w:left w:val="single" w:sz="4" w:space="0" w:color="auto"/>
              <w:bottom w:val="single" w:sz="4" w:space="0" w:color="auto"/>
              <w:right w:val="single" w:sz="4" w:space="0" w:color="auto"/>
            </w:tcBorders>
          </w:tcPr>
          <w:p w14:paraId="047D1B47" w14:textId="77777777" w:rsidR="00B8513A" w:rsidRPr="00671A20" w:rsidRDefault="00B8513A" w:rsidP="0087503B">
            <w:pPr>
              <w:pStyle w:val="ConsPlusNormal"/>
              <w:jc w:val="center"/>
              <w:rPr>
                <w:sz w:val="22"/>
                <w:szCs w:val="22"/>
              </w:rPr>
            </w:pPr>
            <w:r w:rsidRPr="00671A20">
              <w:rPr>
                <w:sz w:val="22"/>
                <w:szCs w:val="22"/>
              </w:rPr>
              <w:t>Решение органа местного самоуправления о принятии на учет (дата и номер)</w:t>
            </w:r>
          </w:p>
        </w:tc>
        <w:tc>
          <w:tcPr>
            <w:tcW w:w="0" w:type="auto"/>
            <w:tcBorders>
              <w:top w:val="single" w:sz="4" w:space="0" w:color="auto"/>
              <w:left w:val="single" w:sz="4" w:space="0" w:color="auto"/>
              <w:bottom w:val="single" w:sz="4" w:space="0" w:color="auto"/>
              <w:right w:val="single" w:sz="4" w:space="0" w:color="auto"/>
            </w:tcBorders>
          </w:tcPr>
          <w:p w14:paraId="4E8C1D94" w14:textId="77777777" w:rsidR="00B8513A" w:rsidRPr="00671A20" w:rsidRDefault="00B8513A" w:rsidP="0087503B">
            <w:pPr>
              <w:pStyle w:val="ConsPlusNormal"/>
              <w:jc w:val="center"/>
              <w:rPr>
                <w:sz w:val="22"/>
                <w:szCs w:val="22"/>
              </w:rPr>
            </w:pPr>
            <w:r w:rsidRPr="00671A20">
              <w:rPr>
                <w:sz w:val="22"/>
                <w:szCs w:val="22"/>
              </w:rPr>
              <w:t>Основание признания заявителя и членов его семьи нуждающимися в жилом помещении</w:t>
            </w:r>
          </w:p>
        </w:tc>
        <w:tc>
          <w:tcPr>
            <w:tcW w:w="0" w:type="auto"/>
            <w:tcBorders>
              <w:top w:val="single" w:sz="4" w:space="0" w:color="auto"/>
              <w:left w:val="single" w:sz="4" w:space="0" w:color="auto"/>
              <w:bottom w:val="single" w:sz="4" w:space="0" w:color="auto"/>
              <w:right w:val="single" w:sz="4" w:space="0" w:color="auto"/>
            </w:tcBorders>
          </w:tcPr>
          <w:p w14:paraId="705785BD" w14:textId="77777777" w:rsidR="00B8513A" w:rsidRPr="00671A20" w:rsidRDefault="00B8513A" w:rsidP="00B8513A">
            <w:pPr>
              <w:pStyle w:val="ConsPlusNormal"/>
              <w:jc w:val="center"/>
              <w:rPr>
                <w:sz w:val="22"/>
                <w:szCs w:val="22"/>
              </w:rPr>
            </w:pPr>
            <w:r w:rsidRPr="00671A20">
              <w:rPr>
                <w:sz w:val="22"/>
                <w:szCs w:val="22"/>
              </w:rPr>
              <w:t>Решение органа местного самоуправления о включении в список внеочередников</w:t>
            </w:r>
          </w:p>
          <w:p w14:paraId="68B28EBB" w14:textId="77777777" w:rsidR="00B8513A" w:rsidRPr="00671A20" w:rsidRDefault="00B8513A" w:rsidP="00B8513A">
            <w:pPr>
              <w:pStyle w:val="ConsPlusNormal"/>
              <w:jc w:val="center"/>
              <w:rPr>
                <w:sz w:val="22"/>
                <w:szCs w:val="22"/>
              </w:rPr>
            </w:pPr>
            <w:r w:rsidRPr="00671A20">
              <w:rPr>
                <w:sz w:val="22"/>
                <w:szCs w:val="22"/>
              </w:rPr>
              <w:t>(дата и номер)</w:t>
            </w:r>
          </w:p>
        </w:tc>
        <w:tc>
          <w:tcPr>
            <w:tcW w:w="0" w:type="auto"/>
            <w:tcBorders>
              <w:top w:val="single" w:sz="4" w:space="0" w:color="auto"/>
              <w:left w:val="single" w:sz="4" w:space="0" w:color="auto"/>
              <w:bottom w:val="single" w:sz="4" w:space="0" w:color="auto"/>
              <w:right w:val="single" w:sz="4" w:space="0" w:color="auto"/>
            </w:tcBorders>
          </w:tcPr>
          <w:p w14:paraId="251A8B81" w14:textId="77777777" w:rsidR="00B8513A" w:rsidRPr="00671A20" w:rsidRDefault="00B8513A" w:rsidP="0087503B">
            <w:pPr>
              <w:pStyle w:val="ConsPlusNormal"/>
              <w:jc w:val="center"/>
              <w:rPr>
                <w:sz w:val="22"/>
                <w:szCs w:val="22"/>
              </w:rPr>
            </w:pPr>
            <w:r w:rsidRPr="00671A20">
              <w:rPr>
                <w:sz w:val="22"/>
                <w:szCs w:val="22"/>
              </w:rPr>
              <w:t>Решение органа местного самоупра</w:t>
            </w:r>
            <w:r w:rsidR="00FA2B7C" w:rsidRPr="00671A20">
              <w:rPr>
                <w:sz w:val="22"/>
                <w:szCs w:val="22"/>
              </w:rPr>
              <w:t>в</w:t>
            </w:r>
            <w:r w:rsidRPr="00671A20">
              <w:rPr>
                <w:sz w:val="22"/>
                <w:szCs w:val="22"/>
              </w:rPr>
              <w:t>ления о предоста</w:t>
            </w:r>
            <w:r w:rsidR="00FA2B7C" w:rsidRPr="00671A20">
              <w:rPr>
                <w:sz w:val="22"/>
                <w:szCs w:val="22"/>
              </w:rPr>
              <w:t>в</w:t>
            </w:r>
            <w:r w:rsidRPr="00671A20">
              <w:rPr>
                <w:sz w:val="22"/>
                <w:szCs w:val="22"/>
              </w:rPr>
              <w:t>лении жилого помещения (дата и номер)</w:t>
            </w:r>
          </w:p>
        </w:tc>
        <w:tc>
          <w:tcPr>
            <w:tcW w:w="0" w:type="auto"/>
            <w:tcBorders>
              <w:top w:val="single" w:sz="4" w:space="0" w:color="auto"/>
              <w:left w:val="single" w:sz="4" w:space="0" w:color="auto"/>
              <w:bottom w:val="single" w:sz="4" w:space="0" w:color="auto"/>
              <w:right w:val="single" w:sz="4" w:space="0" w:color="auto"/>
            </w:tcBorders>
          </w:tcPr>
          <w:p w14:paraId="0666991A" w14:textId="77777777" w:rsidR="00B8513A" w:rsidRPr="00671A20" w:rsidRDefault="00FA2B7C" w:rsidP="0087503B">
            <w:pPr>
              <w:pStyle w:val="ConsPlusNormal"/>
              <w:jc w:val="center"/>
              <w:rPr>
                <w:sz w:val="22"/>
                <w:szCs w:val="22"/>
              </w:rPr>
            </w:pPr>
            <w:r w:rsidRPr="00671A20">
              <w:rPr>
                <w:sz w:val="22"/>
                <w:szCs w:val="22"/>
              </w:rPr>
              <w:t>Решение органа местного самоуправления о снятии с учета (дата и номер)</w:t>
            </w:r>
          </w:p>
        </w:tc>
      </w:tr>
      <w:tr w:rsidR="00B8513A" w:rsidRPr="00FA2B7C" w14:paraId="2CFAA059" w14:textId="77777777" w:rsidTr="00B8513A">
        <w:tc>
          <w:tcPr>
            <w:tcW w:w="0" w:type="auto"/>
            <w:tcBorders>
              <w:top w:val="single" w:sz="4" w:space="0" w:color="auto"/>
              <w:left w:val="single" w:sz="4" w:space="0" w:color="auto"/>
              <w:bottom w:val="single" w:sz="4" w:space="0" w:color="auto"/>
              <w:right w:val="single" w:sz="4" w:space="0" w:color="auto"/>
            </w:tcBorders>
          </w:tcPr>
          <w:p w14:paraId="52591345"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3E45185B"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7BC4302C"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30791560"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3035D46D"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1C231731"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093D721E"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154FAF09" w14:textId="77777777" w:rsidR="00B8513A" w:rsidRPr="00FA2B7C" w:rsidRDefault="00B8513A" w:rsidP="0087503B">
            <w:pPr>
              <w:pStyle w:val="ConsPlusNormal"/>
              <w:jc w:val="both"/>
              <w:rPr>
                <w:highlight w:val="green"/>
              </w:rPr>
            </w:pPr>
          </w:p>
        </w:tc>
      </w:tr>
      <w:tr w:rsidR="00B8513A" w:rsidRPr="00FA2B7C" w14:paraId="45AB20BE" w14:textId="77777777" w:rsidTr="00B8513A">
        <w:tc>
          <w:tcPr>
            <w:tcW w:w="0" w:type="auto"/>
            <w:tcBorders>
              <w:top w:val="single" w:sz="4" w:space="0" w:color="auto"/>
              <w:left w:val="single" w:sz="4" w:space="0" w:color="auto"/>
              <w:bottom w:val="single" w:sz="4" w:space="0" w:color="auto"/>
              <w:right w:val="single" w:sz="4" w:space="0" w:color="auto"/>
            </w:tcBorders>
          </w:tcPr>
          <w:p w14:paraId="25E63307"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0B404BF8"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3CAF13F4"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239D4D96"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64B63414"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3CF8D322"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30C8A076"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1BC091EE" w14:textId="77777777" w:rsidR="00B8513A" w:rsidRPr="00FA2B7C" w:rsidRDefault="00B8513A" w:rsidP="0087503B">
            <w:pPr>
              <w:pStyle w:val="ConsPlusNormal"/>
              <w:jc w:val="both"/>
              <w:rPr>
                <w:highlight w:val="green"/>
              </w:rPr>
            </w:pPr>
          </w:p>
        </w:tc>
      </w:tr>
      <w:tr w:rsidR="00B8513A" w:rsidRPr="00FA2B7C" w14:paraId="132CE07E" w14:textId="77777777" w:rsidTr="00B8513A">
        <w:tc>
          <w:tcPr>
            <w:tcW w:w="0" w:type="auto"/>
            <w:tcBorders>
              <w:top w:val="single" w:sz="4" w:space="0" w:color="auto"/>
              <w:left w:val="single" w:sz="4" w:space="0" w:color="auto"/>
              <w:bottom w:val="single" w:sz="4" w:space="0" w:color="auto"/>
              <w:right w:val="single" w:sz="4" w:space="0" w:color="auto"/>
            </w:tcBorders>
          </w:tcPr>
          <w:p w14:paraId="5113E53A"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034DB180"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569F1D4B"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31339D04"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241B79F9"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4D22FEED"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529AB026"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13648AC8" w14:textId="77777777" w:rsidR="00B8513A" w:rsidRPr="00FA2B7C" w:rsidRDefault="00B8513A" w:rsidP="0087503B">
            <w:pPr>
              <w:pStyle w:val="ConsPlusNormal"/>
              <w:jc w:val="both"/>
              <w:rPr>
                <w:highlight w:val="green"/>
              </w:rPr>
            </w:pPr>
          </w:p>
        </w:tc>
      </w:tr>
      <w:tr w:rsidR="00B8513A" w:rsidRPr="00FA2B7C" w14:paraId="461A1EA9" w14:textId="77777777" w:rsidTr="00B8513A">
        <w:tc>
          <w:tcPr>
            <w:tcW w:w="0" w:type="auto"/>
            <w:tcBorders>
              <w:top w:val="single" w:sz="4" w:space="0" w:color="auto"/>
              <w:left w:val="single" w:sz="4" w:space="0" w:color="auto"/>
              <w:bottom w:val="single" w:sz="4" w:space="0" w:color="auto"/>
              <w:right w:val="single" w:sz="4" w:space="0" w:color="auto"/>
            </w:tcBorders>
          </w:tcPr>
          <w:p w14:paraId="3BAD0057"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76F2D6C7"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5D2693F1"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2C0663F0"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0C34AA6F"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5B7B194C"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1C86628F" w14:textId="77777777" w:rsidR="00B8513A" w:rsidRPr="00FA2B7C" w:rsidRDefault="00B8513A" w:rsidP="0087503B">
            <w:pPr>
              <w:pStyle w:val="ConsPlusNormal"/>
              <w:jc w:val="both"/>
              <w:rPr>
                <w:highlight w:val="green"/>
              </w:rPr>
            </w:pPr>
          </w:p>
        </w:tc>
        <w:tc>
          <w:tcPr>
            <w:tcW w:w="0" w:type="auto"/>
            <w:tcBorders>
              <w:top w:val="single" w:sz="4" w:space="0" w:color="auto"/>
              <w:left w:val="single" w:sz="4" w:space="0" w:color="auto"/>
              <w:bottom w:val="single" w:sz="4" w:space="0" w:color="auto"/>
              <w:right w:val="single" w:sz="4" w:space="0" w:color="auto"/>
            </w:tcBorders>
          </w:tcPr>
          <w:p w14:paraId="6A7FDBA4" w14:textId="77777777" w:rsidR="00B8513A" w:rsidRPr="00FA2B7C" w:rsidRDefault="00B8513A" w:rsidP="0087503B">
            <w:pPr>
              <w:pStyle w:val="ConsPlusNormal"/>
              <w:jc w:val="both"/>
              <w:rPr>
                <w:highlight w:val="green"/>
              </w:rPr>
            </w:pPr>
          </w:p>
        </w:tc>
      </w:tr>
    </w:tbl>
    <w:p w14:paraId="73170B70" w14:textId="77777777" w:rsidR="00B8513A" w:rsidRPr="003C0224" w:rsidRDefault="00B8513A" w:rsidP="000572DB">
      <w:pPr>
        <w:pStyle w:val="ConsPlusNonformat"/>
        <w:jc w:val="both"/>
        <w:rPr>
          <w:rFonts w:ascii="Times New Roman" w:hAnsi="Times New Roman" w:cs="Times New Roman"/>
          <w:sz w:val="28"/>
          <w:szCs w:val="28"/>
        </w:rPr>
      </w:pPr>
    </w:p>
    <w:sectPr w:rsidR="00B8513A" w:rsidRPr="003C0224" w:rsidSect="00815C25">
      <w:headerReference w:type="default" r:id="rId50"/>
      <w:footerReference w:type="default" r:id="rId51"/>
      <w:pgSz w:w="11906" w:h="16838"/>
      <w:pgMar w:top="1134" w:right="567" w:bottom="1134" w:left="1701" w:header="142" w:footer="0" w:gutter="0"/>
      <w:cols w:space="720"/>
      <w:noEndnote/>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FC232" w14:textId="77777777" w:rsidR="005018AE" w:rsidRDefault="005018AE" w:rsidP="00FB3EF3">
      <w:r>
        <w:separator/>
      </w:r>
    </w:p>
  </w:endnote>
  <w:endnote w:type="continuationSeparator" w:id="0">
    <w:p w14:paraId="2C8E7C16" w14:textId="77777777" w:rsidR="005018AE" w:rsidRDefault="005018AE" w:rsidP="00FB3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08877" w14:textId="77777777" w:rsidR="0041790D" w:rsidRDefault="0041790D">
    <w:pPr>
      <w:pStyle w:val="a5"/>
    </w:pPr>
  </w:p>
  <w:p w14:paraId="28B03651" w14:textId="77777777" w:rsidR="0041790D" w:rsidRDefault="0041790D">
    <w:pPr>
      <w:pStyle w:val="ConsPlusNormal"/>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6DA1B" w14:textId="77777777" w:rsidR="005018AE" w:rsidRDefault="005018AE" w:rsidP="00FB3EF3">
      <w:r>
        <w:separator/>
      </w:r>
    </w:p>
  </w:footnote>
  <w:footnote w:type="continuationSeparator" w:id="0">
    <w:p w14:paraId="3F91DD97" w14:textId="77777777" w:rsidR="005018AE" w:rsidRDefault="005018AE" w:rsidP="00FB3E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3FE8F" w14:textId="77777777" w:rsidR="0041790D" w:rsidRDefault="0041790D" w:rsidP="00A13739">
    <w:pPr>
      <w:pStyle w:val="a3"/>
    </w:pPr>
  </w:p>
  <w:p w14:paraId="4A69889E" w14:textId="35914C2C" w:rsidR="0041790D" w:rsidRPr="001015A5" w:rsidRDefault="0041790D">
    <w:pPr>
      <w:pStyle w:val="a3"/>
      <w:jc w:val="center"/>
      <w:rPr>
        <w:rFonts w:ascii="Times New Roman" w:hAnsi="Times New Roman"/>
        <w:sz w:val="24"/>
        <w:szCs w:val="24"/>
      </w:rPr>
    </w:pPr>
    <w:r w:rsidRPr="001015A5">
      <w:rPr>
        <w:rFonts w:ascii="Times New Roman" w:hAnsi="Times New Roman"/>
        <w:sz w:val="24"/>
        <w:szCs w:val="24"/>
      </w:rPr>
      <w:fldChar w:fldCharType="begin"/>
    </w:r>
    <w:r w:rsidRPr="001015A5">
      <w:rPr>
        <w:rFonts w:ascii="Times New Roman" w:hAnsi="Times New Roman"/>
        <w:sz w:val="24"/>
        <w:szCs w:val="24"/>
      </w:rPr>
      <w:instrText>PAGE   \* MERGEFORMAT</w:instrText>
    </w:r>
    <w:r w:rsidRPr="001015A5">
      <w:rPr>
        <w:rFonts w:ascii="Times New Roman" w:hAnsi="Times New Roman"/>
        <w:sz w:val="24"/>
        <w:szCs w:val="24"/>
      </w:rPr>
      <w:fldChar w:fldCharType="separate"/>
    </w:r>
    <w:r w:rsidR="008E5E22">
      <w:rPr>
        <w:rFonts w:ascii="Times New Roman" w:hAnsi="Times New Roman"/>
        <w:noProof/>
        <w:sz w:val="24"/>
        <w:szCs w:val="24"/>
      </w:rPr>
      <w:t>37</w:t>
    </w:r>
    <w:r w:rsidRPr="001015A5">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E7805" w14:textId="77777777" w:rsidR="0041790D" w:rsidRDefault="0041790D">
    <w:pPr>
      <w:pStyle w:val="a3"/>
      <w:jc w:val="center"/>
    </w:pPr>
  </w:p>
  <w:p w14:paraId="32EF328E" w14:textId="5AB878F2" w:rsidR="0041790D" w:rsidRPr="00CA2ECB" w:rsidRDefault="0041790D">
    <w:pPr>
      <w:pStyle w:val="a3"/>
      <w:jc w:val="center"/>
      <w:rPr>
        <w:rFonts w:ascii="Times New Roman" w:hAnsi="Times New Roman"/>
        <w:sz w:val="24"/>
        <w:szCs w:val="24"/>
      </w:rPr>
    </w:pPr>
    <w:r w:rsidRPr="00CA2ECB">
      <w:rPr>
        <w:rFonts w:ascii="Times New Roman" w:hAnsi="Times New Roman"/>
        <w:sz w:val="24"/>
        <w:szCs w:val="24"/>
      </w:rPr>
      <w:fldChar w:fldCharType="begin"/>
    </w:r>
    <w:r w:rsidRPr="00CA2ECB">
      <w:rPr>
        <w:rFonts w:ascii="Times New Roman" w:hAnsi="Times New Roman"/>
        <w:sz w:val="24"/>
        <w:szCs w:val="24"/>
      </w:rPr>
      <w:instrText>PAGE   \* MERGEFORMAT</w:instrText>
    </w:r>
    <w:r w:rsidRPr="00CA2ECB">
      <w:rPr>
        <w:rFonts w:ascii="Times New Roman" w:hAnsi="Times New Roman"/>
        <w:sz w:val="24"/>
        <w:szCs w:val="24"/>
      </w:rPr>
      <w:fldChar w:fldCharType="separate"/>
    </w:r>
    <w:r w:rsidR="008E5E22">
      <w:rPr>
        <w:rFonts w:ascii="Times New Roman" w:hAnsi="Times New Roman"/>
        <w:noProof/>
        <w:sz w:val="24"/>
        <w:szCs w:val="24"/>
      </w:rPr>
      <w:t>42</w:t>
    </w:r>
    <w:r w:rsidRPr="00CA2ECB">
      <w:rPr>
        <w:rFonts w:ascii="Times New Roman" w:hAnsi="Times New Roman"/>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C4F0E"/>
    <w:multiLevelType w:val="hybridMultilevel"/>
    <w:tmpl w:val="EBCC7D90"/>
    <w:lvl w:ilvl="0" w:tplc="6CBE1CC8">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AAB39D9"/>
    <w:multiLevelType w:val="hybridMultilevel"/>
    <w:tmpl w:val="92FEBBD2"/>
    <w:lvl w:ilvl="0" w:tplc="E8C0A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F6650C4"/>
    <w:multiLevelType w:val="hybridMultilevel"/>
    <w:tmpl w:val="FFFFFFFF"/>
    <w:lvl w:ilvl="0" w:tplc="B7582FA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2DF414A5"/>
    <w:multiLevelType w:val="hybridMultilevel"/>
    <w:tmpl w:val="CF4298DC"/>
    <w:lvl w:ilvl="0" w:tplc="1AC68D6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5DD73FCA"/>
    <w:multiLevelType w:val="hybridMultilevel"/>
    <w:tmpl w:val="FFFFFFFF"/>
    <w:lvl w:ilvl="0" w:tplc="3588ECBC">
      <w:start w:val="2"/>
      <w:numFmt w:val="bullet"/>
      <w:lvlText w:val=""/>
      <w:lvlJc w:val="left"/>
      <w:pPr>
        <w:ind w:left="900" w:hanging="360"/>
      </w:pPr>
      <w:rPr>
        <w:rFonts w:ascii="Symbol" w:eastAsia="Times New Roman" w:hAnsi="Symbol"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122"/>
    <w:rsid w:val="0000457B"/>
    <w:rsid w:val="00004936"/>
    <w:rsid w:val="0000637B"/>
    <w:rsid w:val="00010C55"/>
    <w:rsid w:val="0002105D"/>
    <w:rsid w:val="00021B44"/>
    <w:rsid w:val="00034F76"/>
    <w:rsid w:val="000416B8"/>
    <w:rsid w:val="0004475D"/>
    <w:rsid w:val="00051B2E"/>
    <w:rsid w:val="00051F15"/>
    <w:rsid w:val="00052422"/>
    <w:rsid w:val="00055356"/>
    <w:rsid w:val="000553E6"/>
    <w:rsid w:val="000572DB"/>
    <w:rsid w:val="00060CD0"/>
    <w:rsid w:val="0006740A"/>
    <w:rsid w:val="000750DA"/>
    <w:rsid w:val="00075A5E"/>
    <w:rsid w:val="00080220"/>
    <w:rsid w:val="00081496"/>
    <w:rsid w:val="00082B2B"/>
    <w:rsid w:val="00083136"/>
    <w:rsid w:val="000867B3"/>
    <w:rsid w:val="00091C61"/>
    <w:rsid w:val="000938CD"/>
    <w:rsid w:val="000A2091"/>
    <w:rsid w:val="000B2828"/>
    <w:rsid w:val="000B630D"/>
    <w:rsid w:val="000B7622"/>
    <w:rsid w:val="000C0A2B"/>
    <w:rsid w:val="000C3B36"/>
    <w:rsid w:val="000D05A8"/>
    <w:rsid w:val="000D100B"/>
    <w:rsid w:val="000D48D5"/>
    <w:rsid w:val="000D743B"/>
    <w:rsid w:val="000E0866"/>
    <w:rsid w:val="000F08C1"/>
    <w:rsid w:val="000F41F7"/>
    <w:rsid w:val="000F4D5C"/>
    <w:rsid w:val="000F4D5D"/>
    <w:rsid w:val="00100484"/>
    <w:rsid w:val="0010151E"/>
    <w:rsid w:val="00104997"/>
    <w:rsid w:val="00104C40"/>
    <w:rsid w:val="001052F4"/>
    <w:rsid w:val="0010530D"/>
    <w:rsid w:val="00107F67"/>
    <w:rsid w:val="00120D77"/>
    <w:rsid w:val="00136588"/>
    <w:rsid w:val="00136A66"/>
    <w:rsid w:val="00142920"/>
    <w:rsid w:val="0014570E"/>
    <w:rsid w:val="00153013"/>
    <w:rsid w:val="001649A0"/>
    <w:rsid w:val="00164AD8"/>
    <w:rsid w:val="0016648D"/>
    <w:rsid w:val="00166D1A"/>
    <w:rsid w:val="00174AFB"/>
    <w:rsid w:val="00174B72"/>
    <w:rsid w:val="0018070C"/>
    <w:rsid w:val="001813E5"/>
    <w:rsid w:val="00181CE4"/>
    <w:rsid w:val="00185109"/>
    <w:rsid w:val="00185467"/>
    <w:rsid w:val="00186E5E"/>
    <w:rsid w:val="001A11E2"/>
    <w:rsid w:val="001A1F14"/>
    <w:rsid w:val="001A3A62"/>
    <w:rsid w:val="001A5545"/>
    <w:rsid w:val="001B084C"/>
    <w:rsid w:val="001B1F8D"/>
    <w:rsid w:val="001B3590"/>
    <w:rsid w:val="001B784C"/>
    <w:rsid w:val="001C0131"/>
    <w:rsid w:val="001C311C"/>
    <w:rsid w:val="001C7DA4"/>
    <w:rsid w:val="001D28FC"/>
    <w:rsid w:val="001D746C"/>
    <w:rsid w:val="001E3188"/>
    <w:rsid w:val="001E3B2E"/>
    <w:rsid w:val="001E75DA"/>
    <w:rsid w:val="001F0CB8"/>
    <w:rsid w:val="001F1995"/>
    <w:rsid w:val="002026AE"/>
    <w:rsid w:val="00202EEA"/>
    <w:rsid w:val="00202F48"/>
    <w:rsid w:val="00206CE9"/>
    <w:rsid w:val="00207D91"/>
    <w:rsid w:val="00210C11"/>
    <w:rsid w:val="002119CF"/>
    <w:rsid w:val="002133DF"/>
    <w:rsid w:val="00213CF2"/>
    <w:rsid w:val="00213E3A"/>
    <w:rsid w:val="00216C89"/>
    <w:rsid w:val="0022022B"/>
    <w:rsid w:val="002206FD"/>
    <w:rsid w:val="002223C5"/>
    <w:rsid w:val="00222E0D"/>
    <w:rsid w:val="0022321D"/>
    <w:rsid w:val="00230114"/>
    <w:rsid w:val="002309C0"/>
    <w:rsid w:val="002317A6"/>
    <w:rsid w:val="002340B6"/>
    <w:rsid w:val="00243FD1"/>
    <w:rsid w:val="002466D5"/>
    <w:rsid w:val="00252162"/>
    <w:rsid w:val="00252A67"/>
    <w:rsid w:val="00253850"/>
    <w:rsid w:val="00254649"/>
    <w:rsid w:val="0025686D"/>
    <w:rsid w:val="002602B6"/>
    <w:rsid w:val="00264BB3"/>
    <w:rsid w:val="00264CC5"/>
    <w:rsid w:val="00270650"/>
    <w:rsid w:val="0027120E"/>
    <w:rsid w:val="00276385"/>
    <w:rsid w:val="00291778"/>
    <w:rsid w:val="002920DC"/>
    <w:rsid w:val="002954ED"/>
    <w:rsid w:val="002A05C5"/>
    <w:rsid w:val="002A07D9"/>
    <w:rsid w:val="002A3F23"/>
    <w:rsid w:val="002A6700"/>
    <w:rsid w:val="002A760E"/>
    <w:rsid w:val="002B3F6B"/>
    <w:rsid w:val="002B7F88"/>
    <w:rsid w:val="002C3AF5"/>
    <w:rsid w:val="002C46AD"/>
    <w:rsid w:val="002C5A18"/>
    <w:rsid w:val="002C7786"/>
    <w:rsid w:val="002D168D"/>
    <w:rsid w:val="002D2677"/>
    <w:rsid w:val="002D2C82"/>
    <w:rsid w:val="002D2F56"/>
    <w:rsid w:val="002E0F1D"/>
    <w:rsid w:val="002E1F96"/>
    <w:rsid w:val="002E325C"/>
    <w:rsid w:val="002E5024"/>
    <w:rsid w:val="002E6F1C"/>
    <w:rsid w:val="002F2938"/>
    <w:rsid w:val="002F444A"/>
    <w:rsid w:val="002F7F7C"/>
    <w:rsid w:val="00303822"/>
    <w:rsid w:val="00303E50"/>
    <w:rsid w:val="0030535C"/>
    <w:rsid w:val="003109BD"/>
    <w:rsid w:val="003110B6"/>
    <w:rsid w:val="00311C18"/>
    <w:rsid w:val="0031485C"/>
    <w:rsid w:val="0031591E"/>
    <w:rsid w:val="00322452"/>
    <w:rsid w:val="00336954"/>
    <w:rsid w:val="00344363"/>
    <w:rsid w:val="00350DB3"/>
    <w:rsid w:val="00352569"/>
    <w:rsid w:val="0035553F"/>
    <w:rsid w:val="00364571"/>
    <w:rsid w:val="003673D8"/>
    <w:rsid w:val="003753D2"/>
    <w:rsid w:val="003756A2"/>
    <w:rsid w:val="0038038E"/>
    <w:rsid w:val="00384A7F"/>
    <w:rsid w:val="00387039"/>
    <w:rsid w:val="00387936"/>
    <w:rsid w:val="003A2A4E"/>
    <w:rsid w:val="003A451B"/>
    <w:rsid w:val="003A623B"/>
    <w:rsid w:val="003B2CEE"/>
    <w:rsid w:val="003B3482"/>
    <w:rsid w:val="003C0224"/>
    <w:rsid w:val="003C1029"/>
    <w:rsid w:val="003D1F37"/>
    <w:rsid w:val="003D49B6"/>
    <w:rsid w:val="003D799C"/>
    <w:rsid w:val="003E0599"/>
    <w:rsid w:val="003E07D5"/>
    <w:rsid w:val="003E39EE"/>
    <w:rsid w:val="003E5CFB"/>
    <w:rsid w:val="003F2EA7"/>
    <w:rsid w:val="003F4B99"/>
    <w:rsid w:val="003F70D6"/>
    <w:rsid w:val="00400EEF"/>
    <w:rsid w:val="004029D0"/>
    <w:rsid w:val="00403A7E"/>
    <w:rsid w:val="00404993"/>
    <w:rsid w:val="004101F9"/>
    <w:rsid w:val="00411AD9"/>
    <w:rsid w:val="0041790D"/>
    <w:rsid w:val="00423506"/>
    <w:rsid w:val="004263B8"/>
    <w:rsid w:val="00427109"/>
    <w:rsid w:val="00435470"/>
    <w:rsid w:val="004375A2"/>
    <w:rsid w:val="00437FD5"/>
    <w:rsid w:val="004439FF"/>
    <w:rsid w:val="004451D6"/>
    <w:rsid w:val="00445ABD"/>
    <w:rsid w:val="00445B16"/>
    <w:rsid w:val="00447827"/>
    <w:rsid w:val="004504F3"/>
    <w:rsid w:val="00453980"/>
    <w:rsid w:val="00456D92"/>
    <w:rsid w:val="00460225"/>
    <w:rsid w:val="00462EF0"/>
    <w:rsid w:val="0046360B"/>
    <w:rsid w:val="00464BCB"/>
    <w:rsid w:val="00466638"/>
    <w:rsid w:val="00467063"/>
    <w:rsid w:val="0047331F"/>
    <w:rsid w:val="00477317"/>
    <w:rsid w:val="00486780"/>
    <w:rsid w:val="00487184"/>
    <w:rsid w:val="004927FF"/>
    <w:rsid w:val="00495399"/>
    <w:rsid w:val="004A0D31"/>
    <w:rsid w:val="004A16F9"/>
    <w:rsid w:val="004A7137"/>
    <w:rsid w:val="004B26FD"/>
    <w:rsid w:val="004B631F"/>
    <w:rsid w:val="004B74A9"/>
    <w:rsid w:val="004C1486"/>
    <w:rsid w:val="004C5D4A"/>
    <w:rsid w:val="004D11E5"/>
    <w:rsid w:val="004D35E8"/>
    <w:rsid w:val="004D4CD6"/>
    <w:rsid w:val="004D5A03"/>
    <w:rsid w:val="004D658A"/>
    <w:rsid w:val="004E1312"/>
    <w:rsid w:val="004E3D67"/>
    <w:rsid w:val="004E472B"/>
    <w:rsid w:val="004E6935"/>
    <w:rsid w:val="004E79F1"/>
    <w:rsid w:val="004F1EA5"/>
    <w:rsid w:val="004F2893"/>
    <w:rsid w:val="005018AE"/>
    <w:rsid w:val="00503FCD"/>
    <w:rsid w:val="0051193D"/>
    <w:rsid w:val="00514A0C"/>
    <w:rsid w:val="0052458C"/>
    <w:rsid w:val="00531BF0"/>
    <w:rsid w:val="00532984"/>
    <w:rsid w:val="00536DDD"/>
    <w:rsid w:val="00537AD2"/>
    <w:rsid w:val="00540AEF"/>
    <w:rsid w:val="0054738F"/>
    <w:rsid w:val="00551F61"/>
    <w:rsid w:val="00553105"/>
    <w:rsid w:val="00553544"/>
    <w:rsid w:val="00553FC5"/>
    <w:rsid w:val="005627AE"/>
    <w:rsid w:val="00562B6C"/>
    <w:rsid w:val="005632F2"/>
    <w:rsid w:val="005712D5"/>
    <w:rsid w:val="00577BC6"/>
    <w:rsid w:val="00580557"/>
    <w:rsid w:val="00582253"/>
    <w:rsid w:val="00583AEC"/>
    <w:rsid w:val="00585D88"/>
    <w:rsid w:val="005941D0"/>
    <w:rsid w:val="00594412"/>
    <w:rsid w:val="0059651D"/>
    <w:rsid w:val="00596952"/>
    <w:rsid w:val="00597A04"/>
    <w:rsid w:val="005A088C"/>
    <w:rsid w:val="005A1871"/>
    <w:rsid w:val="005A4122"/>
    <w:rsid w:val="005A5385"/>
    <w:rsid w:val="005B0C4F"/>
    <w:rsid w:val="005B2256"/>
    <w:rsid w:val="005B4095"/>
    <w:rsid w:val="005C04B0"/>
    <w:rsid w:val="005C3681"/>
    <w:rsid w:val="005C71A1"/>
    <w:rsid w:val="005C79C9"/>
    <w:rsid w:val="005D1611"/>
    <w:rsid w:val="005E1C2C"/>
    <w:rsid w:val="005E3C9E"/>
    <w:rsid w:val="005E40FE"/>
    <w:rsid w:val="005E79A2"/>
    <w:rsid w:val="005E7B6D"/>
    <w:rsid w:val="005F6075"/>
    <w:rsid w:val="006000D4"/>
    <w:rsid w:val="0060151D"/>
    <w:rsid w:val="00604D65"/>
    <w:rsid w:val="00612236"/>
    <w:rsid w:val="0061364B"/>
    <w:rsid w:val="006137F2"/>
    <w:rsid w:val="00614880"/>
    <w:rsid w:val="006273F6"/>
    <w:rsid w:val="00627A25"/>
    <w:rsid w:val="00635BAC"/>
    <w:rsid w:val="00636589"/>
    <w:rsid w:val="006441B1"/>
    <w:rsid w:val="006453BF"/>
    <w:rsid w:val="00650B57"/>
    <w:rsid w:val="00652751"/>
    <w:rsid w:val="006550CE"/>
    <w:rsid w:val="00656E07"/>
    <w:rsid w:val="00660700"/>
    <w:rsid w:val="00662560"/>
    <w:rsid w:val="00662F98"/>
    <w:rsid w:val="00663D6E"/>
    <w:rsid w:val="0067190B"/>
    <w:rsid w:val="00671A20"/>
    <w:rsid w:val="00672A06"/>
    <w:rsid w:val="00676F67"/>
    <w:rsid w:val="00680D44"/>
    <w:rsid w:val="006820B9"/>
    <w:rsid w:val="0068331E"/>
    <w:rsid w:val="006833A1"/>
    <w:rsid w:val="006842CC"/>
    <w:rsid w:val="006901DD"/>
    <w:rsid w:val="00695815"/>
    <w:rsid w:val="006A04D4"/>
    <w:rsid w:val="006A067A"/>
    <w:rsid w:val="006A1F61"/>
    <w:rsid w:val="006A651E"/>
    <w:rsid w:val="006A78C4"/>
    <w:rsid w:val="006B1658"/>
    <w:rsid w:val="006B33DF"/>
    <w:rsid w:val="006B3B0D"/>
    <w:rsid w:val="006B5AC8"/>
    <w:rsid w:val="006B6458"/>
    <w:rsid w:val="006C1835"/>
    <w:rsid w:val="006C1991"/>
    <w:rsid w:val="006C246D"/>
    <w:rsid w:val="006C26D6"/>
    <w:rsid w:val="006C4E6C"/>
    <w:rsid w:val="006D0874"/>
    <w:rsid w:val="006D30D6"/>
    <w:rsid w:val="006D367F"/>
    <w:rsid w:val="006D5ABB"/>
    <w:rsid w:val="006D5C5D"/>
    <w:rsid w:val="006D7824"/>
    <w:rsid w:val="006E0385"/>
    <w:rsid w:val="006E2CEF"/>
    <w:rsid w:val="006E3724"/>
    <w:rsid w:val="006E411F"/>
    <w:rsid w:val="006E415B"/>
    <w:rsid w:val="006E7A5D"/>
    <w:rsid w:val="006F0365"/>
    <w:rsid w:val="006F263A"/>
    <w:rsid w:val="006F4B41"/>
    <w:rsid w:val="006F6E1C"/>
    <w:rsid w:val="00700676"/>
    <w:rsid w:val="00704B32"/>
    <w:rsid w:val="0070660B"/>
    <w:rsid w:val="0070690D"/>
    <w:rsid w:val="00706DC6"/>
    <w:rsid w:val="007108B9"/>
    <w:rsid w:val="007126CC"/>
    <w:rsid w:val="00712904"/>
    <w:rsid w:val="007139C9"/>
    <w:rsid w:val="00716DD4"/>
    <w:rsid w:val="00721CF4"/>
    <w:rsid w:val="007371E3"/>
    <w:rsid w:val="00741D09"/>
    <w:rsid w:val="007420BE"/>
    <w:rsid w:val="007430E5"/>
    <w:rsid w:val="007450FF"/>
    <w:rsid w:val="0074627D"/>
    <w:rsid w:val="00746EB2"/>
    <w:rsid w:val="0075154C"/>
    <w:rsid w:val="00757908"/>
    <w:rsid w:val="00767559"/>
    <w:rsid w:val="0078064E"/>
    <w:rsid w:val="00780744"/>
    <w:rsid w:val="00781A36"/>
    <w:rsid w:val="0078495D"/>
    <w:rsid w:val="00786617"/>
    <w:rsid w:val="00786D6F"/>
    <w:rsid w:val="00794BF8"/>
    <w:rsid w:val="0079558C"/>
    <w:rsid w:val="007A0ABD"/>
    <w:rsid w:val="007A1CBF"/>
    <w:rsid w:val="007A232D"/>
    <w:rsid w:val="007A2573"/>
    <w:rsid w:val="007A58DD"/>
    <w:rsid w:val="007B15A5"/>
    <w:rsid w:val="007B2984"/>
    <w:rsid w:val="007B51C6"/>
    <w:rsid w:val="007B62C6"/>
    <w:rsid w:val="007B6E3C"/>
    <w:rsid w:val="007C11FE"/>
    <w:rsid w:val="007C2219"/>
    <w:rsid w:val="007C28B2"/>
    <w:rsid w:val="007C356C"/>
    <w:rsid w:val="007C69B2"/>
    <w:rsid w:val="007D1115"/>
    <w:rsid w:val="007E45CC"/>
    <w:rsid w:val="007F498E"/>
    <w:rsid w:val="007F5017"/>
    <w:rsid w:val="007F611C"/>
    <w:rsid w:val="00803658"/>
    <w:rsid w:val="00804841"/>
    <w:rsid w:val="00806341"/>
    <w:rsid w:val="00810EA2"/>
    <w:rsid w:val="0081159E"/>
    <w:rsid w:val="00811727"/>
    <w:rsid w:val="00811F26"/>
    <w:rsid w:val="008146C5"/>
    <w:rsid w:val="00815C25"/>
    <w:rsid w:val="008166C9"/>
    <w:rsid w:val="00824055"/>
    <w:rsid w:val="00824719"/>
    <w:rsid w:val="00836F30"/>
    <w:rsid w:val="008404CD"/>
    <w:rsid w:val="00841841"/>
    <w:rsid w:val="0084491A"/>
    <w:rsid w:val="0084716E"/>
    <w:rsid w:val="00851524"/>
    <w:rsid w:val="00851C99"/>
    <w:rsid w:val="00853664"/>
    <w:rsid w:val="008554B0"/>
    <w:rsid w:val="0086357B"/>
    <w:rsid w:val="008642CD"/>
    <w:rsid w:val="0086710E"/>
    <w:rsid w:val="00873BE5"/>
    <w:rsid w:val="0087503B"/>
    <w:rsid w:val="00877C1A"/>
    <w:rsid w:val="00880DDB"/>
    <w:rsid w:val="0088302E"/>
    <w:rsid w:val="008850AF"/>
    <w:rsid w:val="00886BD9"/>
    <w:rsid w:val="00890458"/>
    <w:rsid w:val="0089462B"/>
    <w:rsid w:val="008957E5"/>
    <w:rsid w:val="00896DBE"/>
    <w:rsid w:val="0089799E"/>
    <w:rsid w:val="008A0AA8"/>
    <w:rsid w:val="008A0D81"/>
    <w:rsid w:val="008A3667"/>
    <w:rsid w:val="008A559D"/>
    <w:rsid w:val="008B0065"/>
    <w:rsid w:val="008B2503"/>
    <w:rsid w:val="008B6C4B"/>
    <w:rsid w:val="008B6C76"/>
    <w:rsid w:val="008C042E"/>
    <w:rsid w:val="008C31C2"/>
    <w:rsid w:val="008C61CF"/>
    <w:rsid w:val="008C7CD6"/>
    <w:rsid w:val="008D0642"/>
    <w:rsid w:val="008D1843"/>
    <w:rsid w:val="008E3D87"/>
    <w:rsid w:val="008E5E22"/>
    <w:rsid w:val="008E60A1"/>
    <w:rsid w:val="008F0B19"/>
    <w:rsid w:val="008F18A6"/>
    <w:rsid w:val="008F1E49"/>
    <w:rsid w:val="008F4960"/>
    <w:rsid w:val="00902F4B"/>
    <w:rsid w:val="00907D32"/>
    <w:rsid w:val="00907F38"/>
    <w:rsid w:val="00910130"/>
    <w:rsid w:val="0091166D"/>
    <w:rsid w:val="00911E74"/>
    <w:rsid w:val="0091208D"/>
    <w:rsid w:val="00921727"/>
    <w:rsid w:val="00926C97"/>
    <w:rsid w:val="0093312B"/>
    <w:rsid w:val="00934553"/>
    <w:rsid w:val="00936BC0"/>
    <w:rsid w:val="00937902"/>
    <w:rsid w:val="009526E1"/>
    <w:rsid w:val="009533D8"/>
    <w:rsid w:val="00953730"/>
    <w:rsid w:val="009614F1"/>
    <w:rsid w:val="00962B37"/>
    <w:rsid w:val="00967306"/>
    <w:rsid w:val="00967554"/>
    <w:rsid w:val="0097167E"/>
    <w:rsid w:val="0097297F"/>
    <w:rsid w:val="0098167E"/>
    <w:rsid w:val="009836B2"/>
    <w:rsid w:val="00985D13"/>
    <w:rsid w:val="00990A57"/>
    <w:rsid w:val="00991852"/>
    <w:rsid w:val="00994702"/>
    <w:rsid w:val="0099527A"/>
    <w:rsid w:val="009A1AC6"/>
    <w:rsid w:val="009A2F19"/>
    <w:rsid w:val="009A489C"/>
    <w:rsid w:val="009A67CF"/>
    <w:rsid w:val="009B1080"/>
    <w:rsid w:val="009B4E6B"/>
    <w:rsid w:val="009B6B94"/>
    <w:rsid w:val="009B7BAF"/>
    <w:rsid w:val="009C0202"/>
    <w:rsid w:val="009C1198"/>
    <w:rsid w:val="009C20DC"/>
    <w:rsid w:val="009C62E6"/>
    <w:rsid w:val="009C655E"/>
    <w:rsid w:val="009D7E97"/>
    <w:rsid w:val="009E0458"/>
    <w:rsid w:val="009E2FD6"/>
    <w:rsid w:val="009E3BB1"/>
    <w:rsid w:val="009E516A"/>
    <w:rsid w:val="009F0CB2"/>
    <w:rsid w:val="009F1622"/>
    <w:rsid w:val="009F2669"/>
    <w:rsid w:val="009F31E4"/>
    <w:rsid w:val="009F6C8C"/>
    <w:rsid w:val="009F7EB3"/>
    <w:rsid w:val="00A0360E"/>
    <w:rsid w:val="00A058B7"/>
    <w:rsid w:val="00A06EC3"/>
    <w:rsid w:val="00A106EC"/>
    <w:rsid w:val="00A13739"/>
    <w:rsid w:val="00A14EE1"/>
    <w:rsid w:val="00A15345"/>
    <w:rsid w:val="00A208AD"/>
    <w:rsid w:val="00A236E8"/>
    <w:rsid w:val="00A24AF7"/>
    <w:rsid w:val="00A27FF1"/>
    <w:rsid w:val="00A310DB"/>
    <w:rsid w:val="00A35949"/>
    <w:rsid w:val="00A35B89"/>
    <w:rsid w:val="00A369C3"/>
    <w:rsid w:val="00A42953"/>
    <w:rsid w:val="00A53B4D"/>
    <w:rsid w:val="00A60024"/>
    <w:rsid w:val="00A602FC"/>
    <w:rsid w:val="00A639BE"/>
    <w:rsid w:val="00A65305"/>
    <w:rsid w:val="00A654FE"/>
    <w:rsid w:val="00A7081E"/>
    <w:rsid w:val="00A70E51"/>
    <w:rsid w:val="00A767A2"/>
    <w:rsid w:val="00A84EAF"/>
    <w:rsid w:val="00A858D3"/>
    <w:rsid w:val="00A917E3"/>
    <w:rsid w:val="00A93973"/>
    <w:rsid w:val="00A93E12"/>
    <w:rsid w:val="00A967DB"/>
    <w:rsid w:val="00A976DE"/>
    <w:rsid w:val="00A97A17"/>
    <w:rsid w:val="00AA102D"/>
    <w:rsid w:val="00AA698A"/>
    <w:rsid w:val="00AA6C20"/>
    <w:rsid w:val="00AB3A1B"/>
    <w:rsid w:val="00AB60FD"/>
    <w:rsid w:val="00AC528C"/>
    <w:rsid w:val="00AC6FC4"/>
    <w:rsid w:val="00AD1866"/>
    <w:rsid w:val="00AD4B81"/>
    <w:rsid w:val="00AD5963"/>
    <w:rsid w:val="00AD5D2C"/>
    <w:rsid w:val="00AE02C4"/>
    <w:rsid w:val="00AE2358"/>
    <w:rsid w:val="00AE76C0"/>
    <w:rsid w:val="00AF314E"/>
    <w:rsid w:val="00AF51D2"/>
    <w:rsid w:val="00B01459"/>
    <w:rsid w:val="00B01716"/>
    <w:rsid w:val="00B02EFE"/>
    <w:rsid w:val="00B04497"/>
    <w:rsid w:val="00B105D2"/>
    <w:rsid w:val="00B1599C"/>
    <w:rsid w:val="00B17D63"/>
    <w:rsid w:val="00B30BBA"/>
    <w:rsid w:val="00B33325"/>
    <w:rsid w:val="00B416D5"/>
    <w:rsid w:val="00B4744F"/>
    <w:rsid w:val="00B518A0"/>
    <w:rsid w:val="00B61525"/>
    <w:rsid w:val="00B6594B"/>
    <w:rsid w:val="00B73476"/>
    <w:rsid w:val="00B748E5"/>
    <w:rsid w:val="00B80554"/>
    <w:rsid w:val="00B82259"/>
    <w:rsid w:val="00B82627"/>
    <w:rsid w:val="00B8513A"/>
    <w:rsid w:val="00B86ECD"/>
    <w:rsid w:val="00B87207"/>
    <w:rsid w:val="00B87821"/>
    <w:rsid w:val="00B93B97"/>
    <w:rsid w:val="00B95CB8"/>
    <w:rsid w:val="00BA15CB"/>
    <w:rsid w:val="00BA6562"/>
    <w:rsid w:val="00BA6D5F"/>
    <w:rsid w:val="00BB3015"/>
    <w:rsid w:val="00BB31D5"/>
    <w:rsid w:val="00BB387B"/>
    <w:rsid w:val="00BB3EB1"/>
    <w:rsid w:val="00BB6602"/>
    <w:rsid w:val="00BB78A4"/>
    <w:rsid w:val="00BC618E"/>
    <w:rsid w:val="00BD0F0F"/>
    <w:rsid w:val="00BE01E9"/>
    <w:rsid w:val="00BE1BA3"/>
    <w:rsid w:val="00BE5930"/>
    <w:rsid w:val="00BE65D3"/>
    <w:rsid w:val="00BE797D"/>
    <w:rsid w:val="00BF2066"/>
    <w:rsid w:val="00BF25FC"/>
    <w:rsid w:val="00BF7015"/>
    <w:rsid w:val="00C015F9"/>
    <w:rsid w:val="00C02D24"/>
    <w:rsid w:val="00C04F42"/>
    <w:rsid w:val="00C1218E"/>
    <w:rsid w:val="00C13792"/>
    <w:rsid w:val="00C16187"/>
    <w:rsid w:val="00C17085"/>
    <w:rsid w:val="00C17E17"/>
    <w:rsid w:val="00C20F45"/>
    <w:rsid w:val="00C22C6E"/>
    <w:rsid w:val="00C3133F"/>
    <w:rsid w:val="00C328DE"/>
    <w:rsid w:val="00C33BEA"/>
    <w:rsid w:val="00C353C9"/>
    <w:rsid w:val="00C3566B"/>
    <w:rsid w:val="00C35713"/>
    <w:rsid w:val="00C401DE"/>
    <w:rsid w:val="00C45C0E"/>
    <w:rsid w:val="00C46568"/>
    <w:rsid w:val="00C477DE"/>
    <w:rsid w:val="00C55109"/>
    <w:rsid w:val="00C56130"/>
    <w:rsid w:val="00C56E00"/>
    <w:rsid w:val="00C61BB2"/>
    <w:rsid w:val="00C73E22"/>
    <w:rsid w:val="00C743F9"/>
    <w:rsid w:val="00C748A8"/>
    <w:rsid w:val="00C75B53"/>
    <w:rsid w:val="00C85986"/>
    <w:rsid w:val="00C8615D"/>
    <w:rsid w:val="00C965D8"/>
    <w:rsid w:val="00CA1D94"/>
    <w:rsid w:val="00CA1E06"/>
    <w:rsid w:val="00CA2ECB"/>
    <w:rsid w:val="00CB60F8"/>
    <w:rsid w:val="00CB69F8"/>
    <w:rsid w:val="00CB7127"/>
    <w:rsid w:val="00CB7B5E"/>
    <w:rsid w:val="00CB7CD7"/>
    <w:rsid w:val="00CC352C"/>
    <w:rsid w:val="00CC4F2B"/>
    <w:rsid w:val="00CC52DF"/>
    <w:rsid w:val="00CC76C4"/>
    <w:rsid w:val="00CC7E4A"/>
    <w:rsid w:val="00CD256F"/>
    <w:rsid w:val="00CD3C3E"/>
    <w:rsid w:val="00CD6A5B"/>
    <w:rsid w:val="00CD7210"/>
    <w:rsid w:val="00CE4969"/>
    <w:rsid w:val="00CE777B"/>
    <w:rsid w:val="00CF3D80"/>
    <w:rsid w:val="00CF5982"/>
    <w:rsid w:val="00D02FCF"/>
    <w:rsid w:val="00D14E84"/>
    <w:rsid w:val="00D313FF"/>
    <w:rsid w:val="00D32043"/>
    <w:rsid w:val="00D33119"/>
    <w:rsid w:val="00D43BF4"/>
    <w:rsid w:val="00D457E1"/>
    <w:rsid w:val="00D45E0E"/>
    <w:rsid w:val="00D47B71"/>
    <w:rsid w:val="00D50970"/>
    <w:rsid w:val="00D5420C"/>
    <w:rsid w:val="00D57EF1"/>
    <w:rsid w:val="00D66D36"/>
    <w:rsid w:val="00D679CF"/>
    <w:rsid w:val="00D70A1D"/>
    <w:rsid w:val="00D70AFE"/>
    <w:rsid w:val="00D71A0A"/>
    <w:rsid w:val="00D7343B"/>
    <w:rsid w:val="00D73E3F"/>
    <w:rsid w:val="00D75437"/>
    <w:rsid w:val="00D81361"/>
    <w:rsid w:val="00D82912"/>
    <w:rsid w:val="00D86659"/>
    <w:rsid w:val="00D87E08"/>
    <w:rsid w:val="00D91ACB"/>
    <w:rsid w:val="00D91E6F"/>
    <w:rsid w:val="00D928C9"/>
    <w:rsid w:val="00D950B1"/>
    <w:rsid w:val="00D97E3C"/>
    <w:rsid w:val="00DA5530"/>
    <w:rsid w:val="00DC021C"/>
    <w:rsid w:val="00DC598E"/>
    <w:rsid w:val="00DD1B4C"/>
    <w:rsid w:val="00DD3200"/>
    <w:rsid w:val="00DD3AD4"/>
    <w:rsid w:val="00DD43E5"/>
    <w:rsid w:val="00DD4667"/>
    <w:rsid w:val="00DD5E44"/>
    <w:rsid w:val="00DD65A3"/>
    <w:rsid w:val="00DE33F4"/>
    <w:rsid w:val="00DE37AA"/>
    <w:rsid w:val="00DE4502"/>
    <w:rsid w:val="00DF048B"/>
    <w:rsid w:val="00DF2B6C"/>
    <w:rsid w:val="00DF58D5"/>
    <w:rsid w:val="00E02D34"/>
    <w:rsid w:val="00E04AF6"/>
    <w:rsid w:val="00E060F2"/>
    <w:rsid w:val="00E1176A"/>
    <w:rsid w:val="00E13833"/>
    <w:rsid w:val="00E214F1"/>
    <w:rsid w:val="00E23292"/>
    <w:rsid w:val="00E24967"/>
    <w:rsid w:val="00E25401"/>
    <w:rsid w:val="00E26600"/>
    <w:rsid w:val="00E267CF"/>
    <w:rsid w:val="00E30353"/>
    <w:rsid w:val="00E309E9"/>
    <w:rsid w:val="00E326C2"/>
    <w:rsid w:val="00E33361"/>
    <w:rsid w:val="00E34A2F"/>
    <w:rsid w:val="00E34B86"/>
    <w:rsid w:val="00E355A7"/>
    <w:rsid w:val="00E369DB"/>
    <w:rsid w:val="00E405D1"/>
    <w:rsid w:val="00E54381"/>
    <w:rsid w:val="00E552AC"/>
    <w:rsid w:val="00E57FF6"/>
    <w:rsid w:val="00E60BCD"/>
    <w:rsid w:val="00E641CC"/>
    <w:rsid w:val="00E71FC2"/>
    <w:rsid w:val="00E7498E"/>
    <w:rsid w:val="00E823AD"/>
    <w:rsid w:val="00E85DD9"/>
    <w:rsid w:val="00E9075E"/>
    <w:rsid w:val="00E9303F"/>
    <w:rsid w:val="00E96BEB"/>
    <w:rsid w:val="00E96BFD"/>
    <w:rsid w:val="00EA404E"/>
    <w:rsid w:val="00EA5B9B"/>
    <w:rsid w:val="00EB6D74"/>
    <w:rsid w:val="00EC5E33"/>
    <w:rsid w:val="00EC78A1"/>
    <w:rsid w:val="00ED0004"/>
    <w:rsid w:val="00ED2120"/>
    <w:rsid w:val="00ED4B1B"/>
    <w:rsid w:val="00EE0660"/>
    <w:rsid w:val="00EE3DB7"/>
    <w:rsid w:val="00EE4586"/>
    <w:rsid w:val="00EE49A3"/>
    <w:rsid w:val="00EE564A"/>
    <w:rsid w:val="00EE5CBE"/>
    <w:rsid w:val="00EF37BF"/>
    <w:rsid w:val="00EF59A9"/>
    <w:rsid w:val="00EF5A5B"/>
    <w:rsid w:val="00EF5BE1"/>
    <w:rsid w:val="00F018F6"/>
    <w:rsid w:val="00F12604"/>
    <w:rsid w:val="00F12E05"/>
    <w:rsid w:val="00F222B3"/>
    <w:rsid w:val="00F2427C"/>
    <w:rsid w:val="00F27CAF"/>
    <w:rsid w:val="00F27DC1"/>
    <w:rsid w:val="00F30404"/>
    <w:rsid w:val="00F36D34"/>
    <w:rsid w:val="00F36F18"/>
    <w:rsid w:val="00F401CD"/>
    <w:rsid w:val="00F405C5"/>
    <w:rsid w:val="00F40810"/>
    <w:rsid w:val="00F411E8"/>
    <w:rsid w:val="00F41776"/>
    <w:rsid w:val="00F42A11"/>
    <w:rsid w:val="00F504BC"/>
    <w:rsid w:val="00F50999"/>
    <w:rsid w:val="00F51B64"/>
    <w:rsid w:val="00F547EF"/>
    <w:rsid w:val="00F5552E"/>
    <w:rsid w:val="00F5746F"/>
    <w:rsid w:val="00F6201B"/>
    <w:rsid w:val="00F63F51"/>
    <w:rsid w:val="00F662D0"/>
    <w:rsid w:val="00F703BB"/>
    <w:rsid w:val="00F726C2"/>
    <w:rsid w:val="00F72E99"/>
    <w:rsid w:val="00F745D7"/>
    <w:rsid w:val="00F750F0"/>
    <w:rsid w:val="00F8051F"/>
    <w:rsid w:val="00F81544"/>
    <w:rsid w:val="00F83884"/>
    <w:rsid w:val="00F84F14"/>
    <w:rsid w:val="00F87BD7"/>
    <w:rsid w:val="00F93917"/>
    <w:rsid w:val="00F93F17"/>
    <w:rsid w:val="00F945C4"/>
    <w:rsid w:val="00F956D9"/>
    <w:rsid w:val="00F96C37"/>
    <w:rsid w:val="00F9723D"/>
    <w:rsid w:val="00FA099C"/>
    <w:rsid w:val="00FA2B7C"/>
    <w:rsid w:val="00FA47E5"/>
    <w:rsid w:val="00FA694E"/>
    <w:rsid w:val="00FA7C65"/>
    <w:rsid w:val="00FB0182"/>
    <w:rsid w:val="00FB1393"/>
    <w:rsid w:val="00FB2694"/>
    <w:rsid w:val="00FB3EF3"/>
    <w:rsid w:val="00FB6E61"/>
    <w:rsid w:val="00FC06BF"/>
    <w:rsid w:val="00FC5A61"/>
    <w:rsid w:val="00FC6B15"/>
    <w:rsid w:val="00FD0642"/>
    <w:rsid w:val="00FD07E1"/>
    <w:rsid w:val="00FD17A9"/>
    <w:rsid w:val="00FD4E0E"/>
    <w:rsid w:val="00FE0BCD"/>
    <w:rsid w:val="00FE258E"/>
    <w:rsid w:val="00FE400D"/>
    <w:rsid w:val="00FE64E6"/>
    <w:rsid w:val="00FE7B8F"/>
    <w:rsid w:val="00FF018C"/>
    <w:rsid w:val="00FF2D10"/>
    <w:rsid w:val="00FF74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E3358"/>
  <w15:chartTrackingRefBased/>
  <w15:docId w15:val="{DCBAABA6-8C9D-4C1B-96C6-5052F10A1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120"/>
    <w:pPr>
      <w:ind w:firstLine="709"/>
      <w:jc w:val="both"/>
    </w:pPr>
    <w:rPr>
      <w:sz w:val="28"/>
      <w:szCs w:val="22"/>
      <w:lang w:eastAsia="en-US"/>
    </w:rPr>
  </w:style>
  <w:style w:type="paragraph" w:styleId="1">
    <w:name w:val="heading 1"/>
    <w:basedOn w:val="a"/>
    <w:next w:val="a"/>
    <w:link w:val="10"/>
    <w:uiPriority w:val="99"/>
    <w:qFormat/>
    <w:rsid w:val="00352569"/>
    <w:pPr>
      <w:widowControl w:val="0"/>
      <w:autoSpaceDE w:val="0"/>
      <w:autoSpaceDN w:val="0"/>
      <w:adjustRightInd w:val="0"/>
      <w:spacing w:before="108" w:after="108"/>
      <w:ind w:firstLine="0"/>
      <w:jc w:val="center"/>
      <w:outlineLvl w:val="0"/>
    </w:pPr>
    <w:rPr>
      <w:rFonts w:ascii="Times New Roman CYR" w:eastAsia="Times New Roman" w:hAnsi="Times New Roman CYR" w:cs="Times New Roman CYR"/>
      <w:b/>
      <w:bCs/>
      <w:color w:val="26282F"/>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B3EF3"/>
  </w:style>
  <w:style w:type="paragraph" w:customStyle="1" w:styleId="ConsPlusNormal">
    <w:name w:val="ConsPlusNormal"/>
    <w:rsid w:val="00FB3EF3"/>
    <w:pPr>
      <w:widowControl w:val="0"/>
      <w:autoSpaceDE w:val="0"/>
      <w:autoSpaceDN w:val="0"/>
      <w:adjustRightInd w:val="0"/>
    </w:pPr>
    <w:rPr>
      <w:rFonts w:eastAsia="Times New Roman"/>
      <w:sz w:val="24"/>
      <w:szCs w:val="24"/>
    </w:rPr>
  </w:style>
  <w:style w:type="paragraph" w:customStyle="1" w:styleId="ConsPlusNonformat">
    <w:name w:val="ConsPlusNonformat"/>
    <w:uiPriority w:val="99"/>
    <w:rsid w:val="00FB3EF3"/>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FB3EF3"/>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uiPriority w:val="99"/>
    <w:rsid w:val="00FB3EF3"/>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FB3EF3"/>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FB3EF3"/>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FB3EF3"/>
    <w:pPr>
      <w:widowControl w:val="0"/>
      <w:autoSpaceDE w:val="0"/>
      <w:autoSpaceDN w:val="0"/>
      <w:adjustRightInd w:val="0"/>
    </w:pPr>
    <w:rPr>
      <w:rFonts w:eastAsia="Times New Roman"/>
      <w:sz w:val="24"/>
      <w:szCs w:val="24"/>
    </w:rPr>
  </w:style>
  <w:style w:type="paragraph" w:customStyle="1" w:styleId="ConsPlusTextList">
    <w:name w:val="ConsPlusTextList"/>
    <w:uiPriority w:val="99"/>
    <w:rsid w:val="00FB3EF3"/>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FB3EF3"/>
    <w:pPr>
      <w:widowControl w:val="0"/>
      <w:autoSpaceDE w:val="0"/>
      <w:autoSpaceDN w:val="0"/>
      <w:adjustRightInd w:val="0"/>
    </w:pPr>
    <w:rPr>
      <w:rFonts w:eastAsia="Times New Roman"/>
      <w:sz w:val="24"/>
      <w:szCs w:val="24"/>
    </w:rPr>
  </w:style>
  <w:style w:type="paragraph" w:styleId="a3">
    <w:name w:val="header"/>
    <w:basedOn w:val="a"/>
    <w:link w:val="a4"/>
    <w:uiPriority w:val="99"/>
    <w:unhideWhenUsed/>
    <w:rsid w:val="00FB3EF3"/>
    <w:pPr>
      <w:tabs>
        <w:tab w:val="center" w:pos="4677"/>
        <w:tab w:val="right" w:pos="9355"/>
      </w:tabs>
      <w:spacing w:after="200" w:line="276" w:lineRule="auto"/>
      <w:ind w:firstLine="0"/>
      <w:jc w:val="left"/>
    </w:pPr>
    <w:rPr>
      <w:rFonts w:ascii="Calibri" w:eastAsia="Times New Roman" w:hAnsi="Calibri"/>
      <w:sz w:val="22"/>
      <w:lang w:eastAsia="ru-RU"/>
    </w:rPr>
  </w:style>
  <w:style w:type="character" w:customStyle="1" w:styleId="a4">
    <w:name w:val="Верхний колонтитул Знак"/>
    <w:link w:val="a3"/>
    <w:uiPriority w:val="99"/>
    <w:rsid w:val="00FB3EF3"/>
    <w:rPr>
      <w:rFonts w:ascii="Calibri" w:eastAsia="Times New Roman" w:hAnsi="Calibri" w:cs="Times New Roman"/>
      <w:sz w:val="22"/>
      <w:lang w:eastAsia="ru-RU"/>
    </w:rPr>
  </w:style>
  <w:style w:type="paragraph" w:styleId="a5">
    <w:name w:val="footer"/>
    <w:basedOn w:val="a"/>
    <w:link w:val="a6"/>
    <w:uiPriority w:val="99"/>
    <w:unhideWhenUsed/>
    <w:rsid w:val="00FB3EF3"/>
    <w:pPr>
      <w:tabs>
        <w:tab w:val="center" w:pos="4677"/>
        <w:tab w:val="right" w:pos="9355"/>
      </w:tabs>
      <w:spacing w:after="200" w:line="276" w:lineRule="auto"/>
      <w:ind w:firstLine="0"/>
      <w:jc w:val="left"/>
    </w:pPr>
    <w:rPr>
      <w:rFonts w:ascii="Calibri" w:eastAsia="Times New Roman" w:hAnsi="Calibri"/>
      <w:sz w:val="22"/>
      <w:lang w:eastAsia="ru-RU"/>
    </w:rPr>
  </w:style>
  <w:style w:type="character" w:customStyle="1" w:styleId="a6">
    <w:name w:val="Нижний колонтитул Знак"/>
    <w:link w:val="a5"/>
    <w:uiPriority w:val="99"/>
    <w:rsid w:val="00FB3EF3"/>
    <w:rPr>
      <w:rFonts w:ascii="Calibri" w:eastAsia="Times New Roman" w:hAnsi="Calibri" w:cs="Times New Roman"/>
      <w:sz w:val="22"/>
      <w:lang w:eastAsia="ru-RU"/>
    </w:rPr>
  </w:style>
  <w:style w:type="paragraph" w:styleId="a7">
    <w:name w:val="Balloon Text"/>
    <w:basedOn w:val="a"/>
    <w:link w:val="a8"/>
    <w:uiPriority w:val="99"/>
    <w:semiHidden/>
    <w:unhideWhenUsed/>
    <w:rsid w:val="00FB3EF3"/>
    <w:pPr>
      <w:ind w:firstLine="0"/>
      <w:jc w:val="left"/>
    </w:pPr>
    <w:rPr>
      <w:rFonts w:ascii="Arial" w:eastAsia="Times New Roman" w:hAnsi="Arial" w:cs="Arial"/>
      <w:sz w:val="16"/>
      <w:szCs w:val="16"/>
      <w:lang w:eastAsia="ru-RU"/>
    </w:rPr>
  </w:style>
  <w:style w:type="character" w:customStyle="1" w:styleId="a8">
    <w:name w:val="Текст выноски Знак"/>
    <w:link w:val="a7"/>
    <w:uiPriority w:val="99"/>
    <w:semiHidden/>
    <w:rsid w:val="00FB3EF3"/>
    <w:rPr>
      <w:rFonts w:ascii="Arial" w:eastAsia="Times New Roman" w:hAnsi="Arial" w:cs="Arial"/>
      <w:sz w:val="16"/>
      <w:szCs w:val="16"/>
      <w:lang w:eastAsia="ru-RU"/>
    </w:rPr>
  </w:style>
  <w:style w:type="character" w:styleId="a9">
    <w:name w:val="annotation reference"/>
    <w:uiPriority w:val="99"/>
    <w:rsid w:val="00FB3EF3"/>
    <w:rPr>
      <w:rFonts w:cs="Times New Roman"/>
      <w:sz w:val="16"/>
      <w:szCs w:val="16"/>
    </w:rPr>
  </w:style>
  <w:style w:type="paragraph" w:styleId="aa">
    <w:name w:val="annotation text"/>
    <w:basedOn w:val="a"/>
    <w:link w:val="ab"/>
    <w:uiPriority w:val="99"/>
    <w:rsid w:val="00FB3EF3"/>
    <w:pPr>
      <w:spacing w:after="200" w:line="276" w:lineRule="auto"/>
      <w:ind w:firstLine="0"/>
      <w:jc w:val="left"/>
    </w:pPr>
    <w:rPr>
      <w:rFonts w:ascii="Calibri" w:eastAsia="Times New Roman" w:hAnsi="Calibri"/>
      <w:sz w:val="20"/>
      <w:szCs w:val="20"/>
      <w:lang w:eastAsia="ru-RU"/>
    </w:rPr>
  </w:style>
  <w:style w:type="character" w:customStyle="1" w:styleId="ab">
    <w:name w:val="Текст примечания Знак"/>
    <w:link w:val="aa"/>
    <w:uiPriority w:val="99"/>
    <w:rsid w:val="00FB3EF3"/>
    <w:rPr>
      <w:rFonts w:ascii="Calibri" w:eastAsia="Times New Roman" w:hAnsi="Calibri" w:cs="Times New Roman"/>
      <w:sz w:val="20"/>
      <w:szCs w:val="20"/>
      <w:lang w:eastAsia="ru-RU"/>
    </w:rPr>
  </w:style>
  <w:style w:type="paragraph" w:styleId="ac">
    <w:name w:val="annotation subject"/>
    <w:basedOn w:val="aa"/>
    <w:next w:val="aa"/>
    <w:link w:val="ad"/>
    <w:uiPriority w:val="99"/>
    <w:rsid w:val="00FB3EF3"/>
    <w:rPr>
      <w:b/>
      <w:bCs/>
    </w:rPr>
  </w:style>
  <w:style w:type="character" w:customStyle="1" w:styleId="ad">
    <w:name w:val="Тема примечания Знак"/>
    <w:link w:val="ac"/>
    <w:uiPriority w:val="99"/>
    <w:rsid w:val="00FB3EF3"/>
    <w:rPr>
      <w:rFonts w:ascii="Calibri" w:eastAsia="Times New Roman" w:hAnsi="Calibri" w:cs="Times New Roman"/>
      <w:b/>
      <w:bCs/>
      <w:sz w:val="20"/>
      <w:szCs w:val="20"/>
      <w:lang w:eastAsia="ru-RU"/>
    </w:rPr>
  </w:style>
  <w:style w:type="paragraph" w:customStyle="1" w:styleId="12">
    <w:name w:val="Обычный1"/>
    <w:qFormat/>
    <w:rsid w:val="00075A5E"/>
    <w:pPr>
      <w:suppressAutoHyphens/>
      <w:spacing w:after="200" w:line="276" w:lineRule="auto"/>
      <w:textAlignment w:val="baseline"/>
    </w:pPr>
    <w:rPr>
      <w:rFonts w:ascii="Calibri" w:eastAsia="Times New Roman" w:hAnsi="Calibri" w:cs="Calibri"/>
      <w:kern w:val="2"/>
      <w:sz w:val="22"/>
      <w:szCs w:val="22"/>
      <w:lang w:eastAsia="zh-CN"/>
    </w:rPr>
  </w:style>
  <w:style w:type="paragraph" w:styleId="ae">
    <w:name w:val="Revision"/>
    <w:hidden/>
    <w:uiPriority w:val="99"/>
    <w:semiHidden/>
    <w:rsid w:val="009A67CF"/>
    <w:rPr>
      <w:sz w:val="28"/>
      <w:szCs w:val="22"/>
      <w:lang w:eastAsia="en-US"/>
    </w:rPr>
  </w:style>
  <w:style w:type="character" w:customStyle="1" w:styleId="10">
    <w:name w:val="Заголовок 1 Знак"/>
    <w:link w:val="1"/>
    <w:uiPriority w:val="99"/>
    <w:rsid w:val="00352569"/>
    <w:rPr>
      <w:rFonts w:ascii="Times New Roman CYR" w:eastAsia="Times New Roman" w:hAnsi="Times New Roman CYR" w:cs="Times New Roman CYR"/>
      <w:b/>
      <w:bCs/>
      <w:color w:val="26282F"/>
      <w:sz w:val="24"/>
      <w:szCs w:val="24"/>
      <w:lang w:eastAsia="ru-RU"/>
    </w:rPr>
  </w:style>
  <w:style w:type="character" w:customStyle="1" w:styleId="af">
    <w:name w:val="Гипертекстовая ссылка"/>
    <w:uiPriority w:val="99"/>
    <w:rsid w:val="00352569"/>
    <w:rPr>
      <w:color w:val="106BBE"/>
    </w:rPr>
  </w:style>
  <w:style w:type="character" w:customStyle="1" w:styleId="Bodytext2">
    <w:name w:val="Body text|2_"/>
    <w:link w:val="Bodytext21"/>
    <w:uiPriority w:val="99"/>
    <w:rsid w:val="00CC7E4A"/>
    <w:rPr>
      <w:sz w:val="30"/>
      <w:szCs w:val="30"/>
      <w:shd w:val="clear" w:color="auto" w:fill="FFFFFF"/>
    </w:rPr>
  </w:style>
  <w:style w:type="paragraph" w:customStyle="1" w:styleId="Bodytext21">
    <w:name w:val="Body text|21"/>
    <w:basedOn w:val="a"/>
    <w:link w:val="Bodytext2"/>
    <w:uiPriority w:val="99"/>
    <w:qFormat/>
    <w:rsid w:val="00CC7E4A"/>
    <w:pPr>
      <w:widowControl w:val="0"/>
      <w:shd w:val="clear" w:color="auto" w:fill="FFFFFF"/>
      <w:spacing w:before="800" w:after="380" w:line="332" w:lineRule="exact"/>
      <w:ind w:firstLine="0"/>
      <w:jc w:val="left"/>
    </w:pPr>
    <w:rPr>
      <w:sz w:val="30"/>
      <w:szCs w:val="30"/>
    </w:rPr>
  </w:style>
  <w:style w:type="paragraph" w:styleId="af0">
    <w:name w:val="List Paragraph"/>
    <w:basedOn w:val="a"/>
    <w:uiPriority w:val="34"/>
    <w:qFormat/>
    <w:rsid w:val="0089799E"/>
    <w:pPr>
      <w:spacing w:after="200" w:line="276" w:lineRule="auto"/>
      <w:ind w:left="720" w:firstLine="0"/>
      <w:contextualSpacing/>
      <w:jc w:val="left"/>
    </w:pPr>
    <w:rPr>
      <w:rFonts w:ascii="Calibri" w:hAnsi="Calibri"/>
      <w:sz w:val="22"/>
    </w:rPr>
  </w:style>
  <w:style w:type="character" w:customStyle="1" w:styleId="2">
    <w:name w:val="Основной текст (2)_"/>
    <w:link w:val="20"/>
    <w:rsid w:val="00055356"/>
    <w:rPr>
      <w:rFonts w:eastAsia="Times New Roman" w:cs="Times New Roman"/>
      <w:szCs w:val="28"/>
      <w:shd w:val="clear" w:color="auto" w:fill="FFFFFF"/>
    </w:rPr>
  </w:style>
  <w:style w:type="paragraph" w:customStyle="1" w:styleId="20">
    <w:name w:val="Основной текст (2)"/>
    <w:basedOn w:val="a"/>
    <w:link w:val="2"/>
    <w:rsid w:val="00055356"/>
    <w:pPr>
      <w:widowControl w:val="0"/>
      <w:shd w:val="clear" w:color="auto" w:fill="FFFFFF"/>
      <w:spacing w:after="320" w:line="310" w:lineRule="exact"/>
      <w:ind w:hanging="1340"/>
      <w:jc w:val="center"/>
    </w:pPr>
    <w:rPr>
      <w:rFonts w:eastAsia="Times New Roman"/>
      <w:szCs w:val="28"/>
    </w:rPr>
  </w:style>
  <w:style w:type="paragraph" w:styleId="af1">
    <w:name w:val="Subtitle"/>
    <w:basedOn w:val="a"/>
    <w:link w:val="af2"/>
    <w:uiPriority w:val="99"/>
    <w:qFormat/>
    <w:rsid w:val="00185467"/>
    <w:pPr>
      <w:spacing w:after="60"/>
      <w:ind w:firstLine="0"/>
      <w:jc w:val="center"/>
    </w:pPr>
    <w:rPr>
      <w:rFonts w:ascii="Arial" w:eastAsia="Arial Unicode MS" w:hAnsi="Arial" w:cs="Arial"/>
      <w:i/>
      <w:iCs/>
      <w:sz w:val="24"/>
      <w:szCs w:val="24"/>
      <w:lang w:eastAsia="ru-RU"/>
    </w:rPr>
  </w:style>
  <w:style w:type="character" w:customStyle="1" w:styleId="af2">
    <w:name w:val="Подзаголовок Знак"/>
    <w:link w:val="af1"/>
    <w:uiPriority w:val="99"/>
    <w:rsid w:val="00185467"/>
    <w:rPr>
      <w:rFonts w:ascii="Arial" w:eastAsia="Arial Unicode MS" w:hAnsi="Arial" w:cs="Arial"/>
      <w:i/>
      <w:iCs/>
      <w:sz w:val="24"/>
      <w:szCs w:val="24"/>
    </w:rPr>
  </w:style>
  <w:style w:type="character" w:styleId="af3">
    <w:name w:val="Hyperlink"/>
    <w:uiPriority w:val="99"/>
    <w:unhideWhenUsed/>
    <w:rsid w:val="002602B6"/>
    <w:rPr>
      <w:color w:val="0000FF"/>
      <w:u w:val="single"/>
    </w:rPr>
  </w:style>
  <w:style w:type="character" w:customStyle="1" w:styleId="UnresolvedMention">
    <w:name w:val="Unresolved Mention"/>
    <w:basedOn w:val="a0"/>
    <w:uiPriority w:val="99"/>
    <w:semiHidden/>
    <w:unhideWhenUsed/>
    <w:rsid w:val="00680D44"/>
    <w:rPr>
      <w:color w:val="605E5C"/>
      <w:shd w:val="clear" w:color="auto" w:fill="E1DFDD"/>
    </w:rPr>
  </w:style>
  <w:style w:type="character" w:styleId="af4">
    <w:name w:val="FollowedHyperlink"/>
    <w:basedOn w:val="a0"/>
    <w:uiPriority w:val="99"/>
    <w:semiHidden/>
    <w:unhideWhenUsed/>
    <w:rsid w:val="00DF04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2448">
      <w:bodyDiv w:val="1"/>
      <w:marLeft w:val="0"/>
      <w:marRight w:val="0"/>
      <w:marTop w:val="0"/>
      <w:marBottom w:val="0"/>
      <w:divBdr>
        <w:top w:val="none" w:sz="0" w:space="0" w:color="auto"/>
        <w:left w:val="none" w:sz="0" w:space="0" w:color="auto"/>
        <w:bottom w:val="none" w:sz="0" w:space="0" w:color="auto"/>
        <w:right w:val="none" w:sz="0" w:space="0" w:color="auto"/>
      </w:divBdr>
    </w:div>
    <w:div w:id="119420012">
      <w:bodyDiv w:val="1"/>
      <w:marLeft w:val="0"/>
      <w:marRight w:val="0"/>
      <w:marTop w:val="0"/>
      <w:marBottom w:val="0"/>
      <w:divBdr>
        <w:top w:val="none" w:sz="0" w:space="0" w:color="auto"/>
        <w:left w:val="none" w:sz="0" w:space="0" w:color="auto"/>
        <w:bottom w:val="none" w:sz="0" w:space="0" w:color="auto"/>
        <w:right w:val="none" w:sz="0" w:space="0" w:color="auto"/>
      </w:divBdr>
    </w:div>
    <w:div w:id="268513128">
      <w:bodyDiv w:val="1"/>
      <w:marLeft w:val="0"/>
      <w:marRight w:val="0"/>
      <w:marTop w:val="0"/>
      <w:marBottom w:val="0"/>
      <w:divBdr>
        <w:top w:val="none" w:sz="0" w:space="0" w:color="auto"/>
        <w:left w:val="none" w:sz="0" w:space="0" w:color="auto"/>
        <w:bottom w:val="none" w:sz="0" w:space="0" w:color="auto"/>
        <w:right w:val="none" w:sz="0" w:space="0" w:color="auto"/>
      </w:divBdr>
      <w:divsChild>
        <w:div w:id="220361636">
          <w:marLeft w:val="0"/>
          <w:marRight w:val="0"/>
          <w:marTop w:val="0"/>
          <w:marBottom w:val="0"/>
          <w:divBdr>
            <w:top w:val="none" w:sz="0" w:space="0" w:color="auto"/>
            <w:left w:val="none" w:sz="0" w:space="0" w:color="auto"/>
            <w:bottom w:val="none" w:sz="0" w:space="0" w:color="auto"/>
            <w:right w:val="none" w:sz="0" w:space="0" w:color="auto"/>
          </w:divBdr>
        </w:div>
        <w:div w:id="1119107752">
          <w:marLeft w:val="0"/>
          <w:marRight w:val="0"/>
          <w:marTop w:val="0"/>
          <w:marBottom w:val="0"/>
          <w:divBdr>
            <w:top w:val="none" w:sz="0" w:space="0" w:color="auto"/>
            <w:left w:val="none" w:sz="0" w:space="0" w:color="auto"/>
            <w:bottom w:val="none" w:sz="0" w:space="0" w:color="auto"/>
            <w:right w:val="none" w:sz="0" w:space="0" w:color="auto"/>
          </w:divBdr>
        </w:div>
        <w:div w:id="1302005027">
          <w:marLeft w:val="0"/>
          <w:marRight w:val="0"/>
          <w:marTop w:val="0"/>
          <w:marBottom w:val="0"/>
          <w:divBdr>
            <w:top w:val="none" w:sz="0" w:space="0" w:color="auto"/>
            <w:left w:val="none" w:sz="0" w:space="0" w:color="auto"/>
            <w:bottom w:val="none" w:sz="0" w:space="0" w:color="auto"/>
            <w:right w:val="none" w:sz="0" w:space="0" w:color="auto"/>
          </w:divBdr>
        </w:div>
        <w:div w:id="1476919434">
          <w:marLeft w:val="0"/>
          <w:marRight w:val="0"/>
          <w:marTop w:val="0"/>
          <w:marBottom w:val="0"/>
          <w:divBdr>
            <w:top w:val="none" w:sz="0" w:space="0" w:color="auto"/>
            <w:left w:val="none" w:sz="0" w:space="0" w:color="auto"/>
            <w:bottom w:val="none" w:sz="0" w:space="0" w:color="auto"/>
            <w:right w:val="none" w:sz="0" w:space="0" w:color="auto"/>
          </w:divBdr>
        </w:div>
      </w:divsChild>
    </w:div>
    <w:div w:id="655113263">
      <w:bodyDiv w:val="1"/>
      <w:marLeft w:val="0"/>
      <w:marRight w:val="0"/>
      <w:marTop w:val="0"/>
      <w:marBottom w:val="0"/>
      <w:divBdr>
        <w:top w:val="none" w:sz="0" w:space="0" w:color="auto"/>
        <w:left w:val="none" w:sz="0" w:space="0" w:color="auto"/>
        <w:bottom w:val="none" w:sz="0" w:space="0" w:color="auto"/>
        <w:right w:val="none" w:sz="0" w:space="0" w:color="auto"/>
      </w:divBdr>
      <w:divsChild>
        <w:div w:id="259217158">
          <w:marLeft w:val="0"/>
          <w:marRight w:val="0"/>
          <w:marTop w:val="0"/>
          <w:marBottom w:val="0"/>
          <w:divBdr>
            <w:top w:val="none" w:sz="0" w:space="0" w:color="auto"/>
            <w:left w:val="none" w:sz="0" w:space="0" w:color="auto"/>
            <w:bottom w:val="none" w:sz="0" w:space="0" w:color="auto"/>
            <w:right w:val="none" w:sz="0" w:space="0" w:color="auto"/>
          </w:divBdr>
        </w:div>
        <w:div w:id="600530519">
          <w:marLeft w:val="0"/>
          <w:marRight w:val="0"/>
          <w:marTop w:val="0"/>
          <w:marBottom w:val="0"/>
          <w:divBdr>
            <w:top w:val="none" w:sz="0" w:space="0" w:color="auto"/>
            <w:left w:val="none" w:sz="0" w:space="0" w:color="auto"/>
            <w:bottom w:val="none" w:sz="0" w:space="0" w:color="auto"/>
            <w:right w:val="none" w:sz="0" w:space="0" w:color="auto"/>
          </w:divBdr>
        </w:div>
        <w:div w:id="1381829490">
          <w:marLeft w:val="0"/>
          <w:marRight w:val="0"/>
          <w:marTop w:val="0"/>
          <w:marBottom w:val="0"/>
          <w:divBdr>
            <w:top w:val="none" w:sz="0" w:space="0" w:color="auto"/>
            <w:left w:val="none" w:sz="0" w:space="0" w:color="auto"/>
            <w:bottom w:val="none" w:sz="0" w:space="0" w:color="auto"/>
            <w:right w:val="none" w:sz="0" w:space="0" w:color="auto"/>
          </w:divBdr>
        </w:div>
        <w:div w:id="1685397560">
          <w:marLeft w:val="0"/>
          <w:marRight w:val="0"/>
          <w:marTop w:val="0"/>
          <w:marBottom w:val="0"/>
          <w:divBdr>
            <w:top w:val="none" w:sz="0" w:space="0" w:color="auto"/>
            <w:left w:val="none" w:sz="0" w:space="0" w:color="auto"/>
            <w:bottom w:val="none" w:sz="0" w:space="0" w:color="auto"/>
            <w:right w:val="none" w:sz="0" w:space="0" w:color="auto"/>
          </w:divBdr>
        </w:div>
      </w:divsChild>
    </w:div>
    <w:div w:id="657616501">
      <w:bodyDiv w:val="1"/>
      <w:marLeft w:val="0"/>
      <w:marRight w:val="0"/>
      <w:marTop w:val="0"/>
      <w:marBottom w:val="0"/>
      <w:divBdr>
        <w:top w:val="none" w:sz="0" w:space="0" w:color="auto"/>
        <w:left w:val="none" w:sz="0" w:space="0" w:color="auto"/>
        <w:bottom w:val="none" w:sz="0" w:space="0" w:color="auto"/>
        <w:right w:val="none" w:sz="0" w:space="0" w:color="auto"/>
      </w:divBdr>
    </w:div>
    <w:div w:id="1641809871">
      <w:bodyDiv w:val="1"/>
      <w:marLeft w:val="0"/>
      <w:marRight w:val="0"/>
      <w:marTop w:val="0"/>
      <w:marBottom w:val="0"/>
      <w:divBdr>
        <w:top w:val="none" w:sz="0" w:space="0" w:color="auto"/>
        <w:left w:val="none" w:sz="0" w:space="0" w:color="auto"/>
        <w:bottom w:val="none" w:sz="0" w:space="0" w:color="auto"/>
        <w:right w:val="none" w:sz="0" w:space="0" w:color="auto"/>
      </w:divBdr>
      <w:divsChild>
        <w:div w:id="240143700">
          <w:marLeft w:val="0"/>
          <w:marRight w:val="0"/>
          <w:marTop w:val="0"/>
          <w:marBottom w:val="0"/>
          <w:divBdr>
            <w:top w:val="none" w:sz="0" w:space="0" w:color="auto"/>
            <w:left w:val="none" w:sz="0" w:space="0" w:color="auto"/>
            <w:bottom w:val="none" w:sz="0" w:space="0" w:color="auto"/>
            <w:right w:val="none" w:sz="0" w:space="0" w:color="auto"/>
          </w:divBdr>
          <w:divsChild>
            <w:div w:id="1520897729">
              <w:marLeft w:val="0"/>
              <w:marRight w:val="0"/>
              <w:marTop w:val="0"/>
              <w:marBottom w:val="0"/>
              <w:divBdr>
                <w:top w:val="none" w:sz="0" w:space="0" w:color="auto"/>
                <w:left w:val="none" w:sz="0" w:space="0" w:color="auto"/>
                <w:bottom w:val="none" w:sz="0" w:space="0" w:color="auto"/>
                <w:right w:val="none" w:sz="0" w:space="0" w:color="auto"/>
              </w:divBdr>
            </w:div>
          </w:divsChild>
        </w:div>
        <w:div w:id="529025296">
          <w:marLeft w:val="0"/>
          <w:marRight w:val="0"/>
          <w:marTop w:val="0"/>
          <w:marBottom w:val="0"/>
          <w:divBdr>
            <w:top w:val="none" w:sz="0" w:space="0" w:color="auto"/>
            <w:left w:val="none" w:sz="0" w:space="0" w:color="auto"/>
            <w:bottom w:val="none" w:sz="0" w:space="0" w:color="auto"/>
            <w:right w:val="none" w:sz="0" w:space="0" w:color="auto"/>
          </w:divBdr>
          <w:divsChild>
            <w:div w:id="2056196645">
              <w:marLeft w:val="0"/>
              <w:marRight w:val="0"/>
              <w:marTop w:val="0"/>
              <w:marBottom w:val="0"/>
              <w:divBdr>
                <w:top w:val="none" w:sz="0" w:space="0" w:color="auto"/>
                <w:left w:val="none" w:sz="0" w:space="0" w:color="auto"/>
                <w:bottom w:val="none" w:sz="0" w:space="0" w:color="auto"/>
                <w:right w:val="none" w:sz="0" w:space="0" w:color="auto"/>
              </w:divBdr>
              <w:divsChild>
                <w:div w:id="553195678">
                  <w:marLeft w:val="0"/>
                  <w:marRight w:val="0"/>
                  <w:marTop w:val="0"/>
                  <w:marBottom w:val="0"/>
                  <w:divBdr>
                    <w:top w:val="none" w:sz="0" w:space="0" w:color="auto"/>
                    <w:left w:val="none" w:sz="0" w:space="0" w:color="auto"/>
                    <w:bottom w:val="none" w:sz="0" w:space="0" w:color="auto"/>
                    <w:right w:val="none" w:sz="0" w:space="0" w:color="auto"/>
                  </w:divBdr>
                  <w:divsChild>
                    <w:div w:id="1942715144">
                      <w:marLeft w:val="0"/>
                      <w:marRight w:val="0"/>
                      <w:marTop w:val="0"/>
                      <w:marBottom w:val="0"/>
                      <w:divBdr>
                        <w:top w:val="none" w:sz="0" w:space="0" w:color="auto"/>
                        <w:left w:val="none" w:sz="0" w:space="0" w:color="auto"/>
                        <w:bottom w:val="none" w:sz="0" w:space="0" w:color="auto"/>
                        <w:right w:val="none" w:sz="0" w:space="0" w:color="auto"/>
                      </w:divBdr>
                      <w:divsChild>
                        <w:div w:id="768164331">
                          <w:marLeft w:val="0"/>
                          <w:marRight w:val="0"/>
                          <w:marTop w:val="0"/>
                          <w:marBottom w:val="0"/>
                          <w:divBdr>
                            <w:top w:val="none" w:sz="0" w:space="0" w:color="auto"/>
                            <w:left w:val="none" w:sz="0" w:space="0" w:color="auto"/>
                            <w:bottom w:val="none" w:sz="0" w:space="0" w:color="auto"/>
                            <w:right w:val="none" w:sz="0" w:space="0" w:color="auto"/>
                          </w:divBdr>
                          <w:divsChild>
                            <w:div w:id="407313325">
                              <w:marLeft w:val="0"/>
                              <w:marRight w:val="0"/>
                              <w:marTop w:val="0"/>
                              <w:marBottom w:val="0"/>
                              <w:divBdr>
                                <w:top w:val="none" w:sz="0" w:space="0" w:color="auto"/>
                                <w:left w:val="none" w:sz="0" w:space="0" w:color="auto"/>
                                <w:bottom w:val="none" w:sz="0" w:space="0" w:color="auto"/>
                                <w:right w:val="none" w:sz="0" w:space="0" w:color="auto"/>
                              </w:divBdr>
                            </w:div>
                            <w:div w:id="2018069837">
                              <w:marLeft w:val="0"/>
                              <w:marRight w:val="0"/>
                              <w:marTop w:val="0"/>
                              <w:marBottom w:val="0"/>
                              <w:divBdr>
                                <w:top w:val="none" w:sz="0" w:space="0" w:color="auto"/>
                                <w:left w:val="none" w:sz="0" w:space="0" w:color="auto"/>
                                <w:bottom w:val="none" w:sz="0" w:space="0" w:color="auto"/>
                                <w:right w:val="none" w:sz="0" w:space="0" w:color="auto"/>
                              </w:divBdr>
                            </w:div>
                            <w:div w:id="2071536335">
                              <w:marLeft w:val="0"/>
                              <w:marRight w:val="0"/>
                              <w:marTop w:val="0"/>
                              <w:marBottom w:val="0"/>
                              <w:divBdr>
                                <w:top w:val="none" w:sz="0" w:space="0" w:color="auto"/>
                                <w:left w:val="none" w:sz="0" w:space="0" w:color="auto"/>
                                <w:bottom w:val="none" w:sz="0" w:space="0" w:color="auto"/>
                                <w:right w:val="none" w:sz="0" w:space="0" w:color="auto"/>
                              </w:divBdr>
                              <w:divsChild>
                                <w:div w:id="159174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500674">
          <w:marLeft w:val="0"/>
          <w:marRight w:val="0"/>
          <w:marTop w:val="0"/>
          <w:marBottom w:val="0"/>
          <w:divBdr>
            <w:top w:val="none" w:sz="0" w:space="0" w:color="auto"/>
            <w:left w:val="none" w:sz="0" w:space="0" w:color="auto"/>
            <w:bottom w:val="none" w:sz="0" w:space="0" w:color="auto"/>
            <w:right w:val="none" w:sz="0" w:space="0" w:color="auto"/>
          </w:divBdr>
          <w:divsChild>
            <w:div w:id="7027153">
              <w:marLeft w:val="0"/>
              <w:marRight w:val="0"/>
              <w:marTop w:val="0"/>
              <w:marBottom w:val="0"/>
              <w:divBdr>
                <w:top w:val="none" w:sz="0" w:space="0" w:color="auto"/>
                <w:left w:val="none" w:sz="0" w:space="0" w:color="auto"/>
                <w:bottom w:val="none" w:sz="0" w:space="0" w:color="auto"/>
                <w:right w:val="none" w:sz="0" w:space="0" w:color="auto"/>
              </w:divBdr>
              <w:divsChild>
                <w:div w:id="1491676580">
                  <w:marLeft w:val="0"/>
                  <w:marRight w:val="0"/>
                  <w:marTop w:val="0"/>
                  <w:marBottom w:val="0"/>
                  <w:divBdr>
                    <w:top w:val="none" w:sz="0" w:space="0" w:color="auto"/>
                    <w:left w:val="none" w:sz="0" w:space="0" w:color="auto"/>
                    <w:bottom w:val="none" w:sz="0" w:space="0" w:color="auto"/>
                    <w:right w:val="none" w:sz="0" w:space="0" w:color="auto"/>
                  </w:divBdr>
                  <w:divsChild>
                    <w:div w:id="438139001">
                      <w:marLeft w:val="0"/>
                      <w:marRight w:val="0"/>
                      <w:marTop w:val="0"/>
                      <w:marBottom w:val="0"/>
                      <w:divBdr>
                        <w:top w:val="none" w:sz="0" w:space="0" w:color="auto"/>
                        <w:left w:val="none" w:sz="0" w:space="0" w:color="auto"/>
                        <w:bottom w:val="none" w:sz="0" w:space="0" w:color="auto"/>
                        <w:right w:val="none" w:sz="0" w:space="0" w:color="auto"/>
                      </w:divBdr>
                      <w:divsChild>
                        <w:div w:id="290940816">
                          <w:marLeft w:val="0"/>
                          <w:marRight w:val="0"/>
                          <w:marTop w:val="0"/>
                          <w:marBottom w:val="0"/>
                          <w:divBdr>
                            <w:top w:val="none" w:sz="0" w:space="0" w:color="auto"/>
                            <w:left w:val="none" w:sz="0" w:space="0" w:color="auto"/>
                            <w:bottom w:val="none" w:sz="0" w:space="0" w:color="auto"/>
                            <w:right w:val="none" w:sz="0" w:space="0" w:color="auto"/>
                          </w:divBdr>
                          <w:divsChild>
                            <w:div w:id="30956878">
                              <w:marLeft w:val="0"/>
                              <w:marRight w:val="0"/>
                              <w:marTop w:val="0"/>
                              <w:marBottom w:val="0"/>
                              <w:divBdr>
                                <w:top w:val="none" w:sz="0" w:space="0" w:color="auto"/>
                                <w:left w:val="none" w:sz="0" w:space="0" w:color="auto"/>
                                <w:bottom w:val="none" w:sz="0" w:space="0" w:color="auto"/>
                                <w:right w:val="none" w:sz="0" w:space="0" w:color="auto"/>
                              </w:divBdr>
                              <w:divsChild>
                                <w:div w:id="177741556">
                                  <w:marLeft w:val="0"/>
                                  <w:marRight w:val="0"/>
                                  <w:marTop w:val="0"/>
                                  <w:marBottom w:val="0"/>
                                  <w:divBdr>
                                    <w:top w:val="none" w:sz="0" w:space="0" w:color="auto"/>
                                    <w:left w:val="none" w:sz="0" w:space="0" w:color="auto"/>
                                    <w:bottom w:val="none" w:sz="0" w:space="0" w:color="auto"/>
                                    <w:right w:val="none" w:sz="0" w:space="0" w:color="auto"/>
                                  </w:divBdr>
                                  <w:divsChild>
                                    <w:div w:id="1915164444">
                                      <w:marLeft w:val="0"/>
                                      <w:marRight w:val="0"/>
                                      <w:marTop w:val="0"/>
                                      <w:marBottom w:val="0"/>
                                      <w:divBdr>
                                        <w:top w:val="none" w:sz="0" w:space="0" w:color="auto"/>
                                        <w:left w:val="none" w:sz="0" w:space="0" w:color="auto"/>
                                        <w:bottom w:val="none" w:sz="0" w:space="0" w:color="auto"/>
                                        <w:right w:val="none" w:sz="0" w:space="0" w:color="auto"/>
                                      </w:divBdr>
                                      <w:divsChild>
                                        <w:div w:id="284969313">
                                          <w:marLeft w:val="0"/>
                                          <w:marRight w:val="0"/>
                                          <w:marTop w:val="0"/>
                                          <w:marBottom w:val="0"/>
                                          <w:divBdr>
                                            <w:top w:val="none" w:sz="0" w:space="0" w:color="auto"/>
                                            <w:left w:val="none" w:sz="0" w:space="0" w:color="auto"/>
                                            <w:bottom w:val="none" w:sz="0" w:space="0" w:color="auto"/>
                                            <w:right w:val="none" w:sz="0" w:space="0" w:color="auto"/>
                                          </w:divBdr>
                                        </w:div>
                                        <w:div w:id="836312806">
                                          <w:marLeft w:val="0"/>
                                          <w:marRight w:val="0"/>
                                          <w:marTop w:val="0"/>
                                          <w:marBottom w:val="0"/>
                                          <w:divBdr>
                                            <w:top w:val="none" w:sz="0" w:space="0" w:color="auto"/>
                                            <w:left w:val="none" w:sz="0" w:space="0" w:color="auto"/>
                                            <w:bottom w:val="none" w:sz="0" w:space="0" w:color="auto"/>
                                            <w:right w:val="none" w:sz="0" w:space="0" w:color="auto"/>
                                          </w:divBdr>
                                        </w:div>
                                        <w:div w:id="1341466047">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5816415">
          <w:marLeft w:val="0"/>
          <w:marRight w:val="0"/>
          <w:marTop w:val="0"/>
          <w:marBottom w:val="0"/>
          <w:divBdr>
            <w:top w:val="none" w:sz="0" w:space="0" w:color="auto"/>
            <w:left w:val="none" w:sz="0" w:space="0" w:color="auto"/>
            <w:bottom w:val="none" w:sz="0" w:space="0" w:color="auto"/>
            <w:right w:val="none" w:sz="0" w:space="0" w:color="auto"/>
          </w:divBdr>
          <w:divsChild>
            <w:div w:id="1186753661">
              <w:marLeft w:val="0"/>
              <w:marRight w:val="0"/>
              <w:marTop w:val="0"/>
              <w:marBottom w:val="0"/>
              <w:divBdr>
                <w:top w:val="none" w:sz="0" w:space="0" w:color="auto"/>
                <w:left w:val="none" w:sz="0" w:space="0" w:color="auto"/>
                <w:bottom w:val="none" w:sz="0" w:space="0" w:color="auto"/>
                <w:right w:val="none" w:sz="0" w:space="0" w:color="auto"/>
              </w:divBdr>
            </w:div>
          </w:divsChild>
        </w:div>
        <w:div w:id="792528324">
          <w:marLeft w:val="0"/>
          <w:marRight w:val="0"/>
          <w:marTop w:val="0"/>
          <w:marBottom w:val="0"/>
          <w:divBdr>
            <w:top w:val="none" w:sz="0" w:space="0" w:color="auto"/>
            <w:left w:val="none" w:sz="0" w:space="0" w:color="auto"/>
            <w:bottom w:val="none" w:sz="0" w:space="0" w:color="auto"/>
            <w:right w:val="none" w:sz="0" w:space="0" w:color="auto"/>
          </w:divBdr>
          <w:divsChild>
            <w:div w:id="632323325">
              <w:marLeft w:val="0"/>
              <w:marRight w:val="0"/>
              <w:marTop w:val="0"/>
              <w:marBottom w:val="0"/>
              <w:divBdr>
                <w:top w:val="none" w:sz="0" w:space="0" w:color="auto"/>
                <w:left w:val="none" w:sz="0" w:space="0" w:color="auto"/>
                <w:bottom w:val="none" w:sz="0" w:space="0" w:color="auto"/>
                <w:right w:val="none" w:sz="0" w:space="0" w:color="auto"/>
              </w:divBdr>
            </w:div>
          </w:divsChild>
        </w:div>
        <w:div w:id="811826584">
          <w:marLeft w:val="0"/>
          <w:marRight w:val="0"/>
          <w:marTop w:val="0"/>
          <w:marBottom w:val="0"/>
          <w:divBdr>
            <w:top w:val="none" w:sz="0" w:space="0" w:color="auto"/>
            <w:left w:val="none" w:sz="0" w:space="0" w:color="auto"/>
            <w:bottom w:val="none" w:sz="0" w:space="0" w:color="auto"/>
            <w:right w:val="none" w:sz="0" w:space="0" w:color="auto"/>
          </w:divBdr>
          <w:divsChild>
            <w:div w:id="1302268710">
              <w:marLeft w:val="0"/>
              <w:marRight w:val="0"/>
              <w:marTop w:val="0"/>
              <w:marBottom w:val="0"/>
              <w:divBdr>
                <w:top w:val="none" w:sz="0" w:space="0" w:color="auto"/>
                <w:left w:val="none" w:sz="0" w:space="0" w:color="auto"/>
                <w:bottom w:val="none" w:sz="0" w:space="0" w:color="auto"/>
                <w:right w:val="none" w:sz="0" w:space="0" w:color="auto"/>
              </w:divBdr>
              <w:divsChild>
                <w:div w:id="1660965555">
                  <w:marLeft w:val="0"/>
                  <w:marRight w:val="0"/>
                  <w:marTop w:val="0"/>
                  <w:marBottom w:val="0"/>
                  <w:divBdr>
                    <w:top w:val="none" w:sz="0" w:space="0" w:color="auto"/>
                    <w:left w:val="none" w:sz="0" w:space="0" w:color="auto"/>
                    <w:bottom w:val="none" w:sz="0" w:space="0" w:color="auto"/>
                    <w:right w:val="none" w:sz="0" w:space="0" w:color="auto"/>
                  </w:divBdr>
                  <w:divsChild>
                    <w:div w:id="1357197988">
                      <w:marLeft w:val="0"/>
                      <w:marRight w:val="0"/>
                      <w:marTop w:val="0"/>
                      <w:marBottom w:val="0"/>
                      <w:divBdr>
                        <w:top w:val="none" w:sz="0" w:space="0" w:color="auto"/>
                        <w:left w:val="none" w:sz="0" w:space="0" w:color="auto"/>
                        <w:bottom w:val="none" w:sz="0" w:space="0" w:color="auto"/>
                        <w:right w:val="none" w:sz="0" w:space="0" w:color="auto"/>
                      </w:divBdr>
                      <w:divsChild>
                        <w:div w:id="1618877811">
                          <w:marLeft w:val="0"/>
                          <w:marRight w:val="0"/>
                          <w:marTop w:val="0"/>
                          <w:marBottom w:val="0"/>
                          <w:divBdr>
                            <w:top w:val="none" w:sz="0" w:space="0" w:color="auto"/>
                            <w:left w:val="none" w:sz="0" w:space="0" w:color="auto"/>
                            <w:bottom w:val="none" w:sz="0" w:space="0" w:color="auto"/>
                            <w:right w:val="none" w:sz="0" w:space="0" w:color="auto"/>
                          </w:divBdr>
                          <w:divsChild>
                            <w:div w:id="1040281694">
                              <w:marLeft w:val="0"/>
                              <w:marRight w:val="0"/>
                              <w:marTop w:val="0"/>
                              <w:marBottom w:val="0"/>
                              <w:divBdr>
                                <w:top w:val="none" w:sz="0" w:space="0" w:color="auto"/>
                                <w:left w:val="none" w:sz="0" w:space="0" w:color="auto"/>
                                <w:bottom w:val="none" w:sz="0" w:space="0" w:color="auto"/>
                                <w:right w:val="none" w:sz="0" w:space="0" w:color="auto"/>
                              </w:divBdr>
                              <w:divsChild>
                                <w:div w:id="1928730440">
                                  <w:marLeft w:val="0"/>
                                  <w:marRight w:val="0"/>
                                  <w:marTop w:val="0"/>
                                  <w:marBottom w:val="0"/>
                                  <w:divBdr>
                                    <w:top w:val="none" w:sz="0" w:space="0" w:color="auto"/>
                                    <w:left w:val="none" w:sz="0" w:space="0" w:color="auto"/>
                                    <w:bottom w:val="none" w:sz="0" w:space="0" w:color="auto"/>
                                    <w:right w:val="none" w:sz="0" w:space="0" w:color="auto"/>
                                  </w:divBdr>
                                  <w:divsChild>
                                    <w:div w:id="1746875202">
                                      <w:marLeft w:val="0"/>
                                      <w:marRight w:val="0"/>
                                      <w:marTop w:val="0"/>
                                      <w:marBottom w:val="0"/>
                                      <w:divBdr>
                                        <w:top w:val="none" w:sz="0" w:space="0" w:color="auto"/>
                                        <w:left w:val="none" w:sz="0" w:space="0" w:color="auto"/>
                                        <w:bottom w:val="none" w:sz="0" w:space="0" w:color="auto"/>
                                        <w:right w:val="none" w:sz="0" w:space="0" w:color="auto"/>
                                      </w:divBdr>
                                      <w:divsChild>
                                        <w:div w:id="518588689">
                                          <w:marLeft w:val="0"/>
                                          <w:marRight w:val="0"/>
                                          <w:marTop w:val="0"/>
                                          <w:marBottom w:val="0"/>
                                          <w:divBdr>
                                            <w:top w:val="none" w:sz="0" w:space="0" w:color="auto"/>
                                            <w:left w:val="none" w:sz="0" w:space="0" w:color="auto"/>
                                            <w:bottom w:val="none" w:sz="0" w:space="0" w:color="auto"/>
                                            <w:right w:val="none" w:sz="0" w:space="0" w:color="auto"/>
                                          </w:divBdr>
                                        </w:div>
                                        <w:div w:id="1603107508">
                                          <w:marLeft w:val="0"/>
                                          <w:marRight w:val="0"/>
                                          <w:marTop w:val="0"/>
                                          <w:marBottom w:val="0"/>
                                          <w:divBdr>
                                            <w:top w:val="none" w:sz="0" w:space="0" w:color="auto"/>
                                            <w:left w:val="none" w:sz="0" w:space="0" w:color="auto"/>
                                            <w:bottom w:val="none" w:sz="0" w:space="0" w:color="auto"/>
                                            <w:right w:val="none" w:sz="0" w:space="0" w:color="auto"/>
                                          </w:divBdr>
                                        </w:div>
                                        <w:div w:id="205423420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5018099">
          <w:marLeft w:val="0"/>
          <w:marRight w:val="0"/>
          <w:marTop w:val="0"/>
          <w:marBottom w:val="0"/>
          <w:divBdr>
            <w:top w:val="none" w:sz="0" w:space="0" w:color="auto"/>
            <w:left w:val="none" w:sz="0" w:space="0" w:color="auto"/>
            <w:bottom w:val="none" w:sz="0" w:space="0" w:color="auto"/>
            <w:right w:val="none" w:sz="0" w:space="0" w:color="auto"/>
          </w:divBdr>
          <w:divsChild>
            <w:div w:id="808517877">
              <w:marLeft w:val="0"/>
              <w:marRight w:val="0"/>
              <w:marTop w:val="0"/>
              <w:marBottom w:val="0"/>
              <w:divBdr>
                <w:top w:val="none" w:sz="0" w:space="0" w:color="auto"/>
                <w:left w:val="none" w:sz="0" w:space="0" w:color="auto"/>
                <w:bottom w:val="none" w:sz="0" w:space="0" w:color="auto"/>
                <w:right w:val="none" w:sz="0" w:space="0" w:color="auto"/>
              </w:divBdr>
            </w:div>
          </w:divsChild>
        </w:div>
        <w:div w:id="1449935572">
          <w:marLeft w:val="0"/>
          <w:marRight w:val="0"/>
          <w:marTop w:val="0"/>
          <w:marBottom w:val="0"/>
          <w:divBdr>
            <w:top w:val="none" w:sz="0" w:space="0" w:color="auto"/>
            <w:left w:val="none" w:sz="0" w:space="0" w:color="auto"/>
            <w:bottom w:val="none" w:sz="0" w:space="0" w:color="auto"/>
            <w:right w:val="none" w:sz="0" w:space="0" w:color="auto"/>
          </w:divBdr>
          <w:divsChild>
            <w:div w:id="405038473">
              <w:marLeft w:val="0"/>
              <w:marRight w:val="0"/>
              <w:marTop w:val="0"/>
              <w:marBottom w:val="0"/>
              <w:divBdr>
                <w:top w:val="none" w:sz="0" w:space="0" w:color="auto"/>
                <w:left w:val="none" w:sz="0" w:space="0" w:color="auto"/>
                <w:bottom w:val="none" w:sz="0" w:space="0" w:color="auto"/>
                <w:right w:val="none" w:sz="0" w:space="0" w:color="auto"/>
              </w:divBdr>
              <w:divsChild>
                <w:div w:id="1188912806">
                  <w:marLeft w:val="0"/>
                  <w:marRight w:val="0"/>
                  <w:marTop w:val="0"/>
                  <w:marBottom w:val="0"/>
                  <w:divBdr>
                    <w:top w:val="none" w:sz="0" w:space="0" w:color="auto"/>
                    <w:left w:val="none" w:sz="0" w:space="0" w:color="auto"/>
                    <w:bottom w:val="none" w:sz="0" w:space="0" w:color="auto"/>
                    <w:right w:val="none" w:sz="0" w:space="0" w:color="auto"/>
                  </w:divBdr>
                  <w:divsChild>
                    <w:div w:id="833496989">
                      <w:marLeft w:val="0"/>
                      <w:marRight w:val="0"/>
                      <w:marTop w:val="0"/>
                      <w:marBottom w:val="0"/>
                      <w:divBdr>
                        <w:top w:val="none" w:sz="0" w:space="0" w:color="auto"/>
                        <w:left w:val="none" w:sz="0" w:space="0" w:color="auto"/>
                        <w:bottom w:val="none" w:sz="0" w:space="0" w:color="auto"/>
                        <w:right w:val="none" w:sz="0" w:space="0" w:color="auto"/>
                      </w:divBdr>
                      <w:divsChild>
                        <w:div w:id="857933906">
                          <w:marLeft w:val="0"/>
                          <w:marRight w:val="0"/>
                          <w:marTop w:val="0"/>
                          <w:marBottom w:val="0"/>
                          <w:divBdr>
                            <w:top w:val="none" w:sz="0" w:space="0" w:color="auto"/>
                            <w:left w:val="none" w:sz="0" w:space="0" w:color="auto"/>
                            <w:bottom w:val="none" w:sz="0" w:space="0" w:color="auto"/>
                            <w:right w:val="none" w:sz="0" w:space="0" w:color="auto"/>
                          </w:divBdr>
                          <w:divsChild>
                            <w:div w:id="712577313">
                              <w:marLeft w:val="0"/>
                              <w:marRight w:val="0"/>
                              <w:marTop w:val="0"/>
                              <w:marBottom w:val="0"/>
                              <w:divBdr>
                                <w:top w:val="none" w:sz="0" w:space="0" w:color="auto"/>
                                <w:left w:val="none" w:sz="0" w:space="0" w:color="auto"/>
                                <w:bottom w:val="none" w:sz="0" w:space="0" w:color="auto"/>
                                <w:right w:val="none" w:sz="0" w:space="0" w:color="auto"/>
                              </w:divBdr>
                              <w:divsChild>
                                <w:div w:id="696125145">
                                  <w:marLeft w:val="0"/>
                                  <w:marRight w:val="0"/>
                                  <w:marTop w:val="0"/>
                                  <w:marBottom w:val="0"/>
                                  <w:divBdr>
                                    <w:top w:val="none" w:sz="0" w:space="0" w:color="auto"/>
                                    <w:left w:val="none" w:sz="0" w:space="0" w:color="auto"/>
                                    <w:bottom w:val="none" w:sz="0" w:space="0" w:color="auto"/>
                                    <w:right w:val="none" w:sz="0" w:space="0" w:color="auto"/>
                                  </w:divBdr>
                                  <w:divsChild>
                                    <w:div w:id="1678844534">
                                      <w:marLeft w:val="0"/>
                                      <w:marRight w:val="0"/>
                                      <w:marTop w:val="0"/>
                                      <w:marBottom w:val="0"/>
                                      <w:divBdr>
                                        <w:top w:val="none" w:sz="0" w:space="0" w:color="auto"/>
                                        <w:left w:val="none" w:sz="0" w:space="0" w:color="auto"/>
                                        <w:bottom w:val="none" w:sz="0" w:space="0" w:color="auto"/>
                                        <w:right w:val="none" w:sz="0" w:space="0" w:color="auto"/>
                                      </w:divBdr>
                                      <w:divsChild>
                                        <w:div w:id="193227939">
                                          <w:marLeft w:val="0"/>
                                          <w:marRight w:val="0"/>
                                          <w:marTop w:val="0"/>
                                          <w:marBottom w:val="0"/>
                                          <w:divBdr>
                                            <w:top w:val="none" w:sz="0" w:space="0" w:color="auto"/>
                                            <w:left w:val="none" w:sz="0" w:space="0" w:color="auto"/>
                                            <w:bottom w:val="none" w:sz="0" w:space="0" w:color="auto"/>
                                            <w:right w:val="none" w:sz="0" w:space="0" w:color="auto"/>
                                          </w:divBdr>
                                        </w:div>
                                        <w:div w:id="814221393">
                                          <w:marLeft w:val="0"/>
                                          <w:marRight w:val="0"/>
                                          <w:marTop w:val="0"/>
                                          <w:marBottom w:val="0"/>
                                          <w:divBdr>
                                            <w:top w:val="none" w:sz="0" w:space="0" w:color="auto"/>
                                            <w:left w:val="none" w:sz="0" w:space="0" w:color="auto"/>
                                            <w:bottom w:val="none" w:sz="0" w:space="0" w:color="auto"/>
                                            <w:right w:val="none" w:sz="0" w:space="0" w:color="auto"/>
                                          </w:divBdr>
                                        </w:div>
                                        <w:div w:id="1526752654">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6140293">
          <w:marLeft w:val="0"/>
          <w:marRight w:val="0"/>
          <w:marTop w:val="0"/>
          <w:marBottom w:val="0"/>
          <w:divBdr>
            <w:top w:val="none" w:sz="0" w:space="0" w:color="auto"/>
            <w:left w:val="none" w:sz="0" w:space="0" w:color="auto"/>
            <w:bottom w:val="none" w:sz="0" w:space="0" w:color="auto"/>
            <w:right w:val="none" w:sz="0" w:space="0" w:color="auto"/>
          </w:divBdr>
          <w:divsChild>
            <w:div w:id="1944335729">
              <w:marLeft w:val="0"/>
              <w:marRight w:val="0"/>
              <w:marTop w:val="0"/>
              <w:marBottom w:val="0"/>
              <w:divBdr>
                <w:top w:val="none" w:sz="0" w:space="0" w:color="auto"/>
                <w:left w:val="none" w:sz="0" w:space="0" w:color="auto"/>
                <w:bottom w:val="none" w:sz="0" w:space="0" w:color="auto"/>
                <w:right w:val="none" w:sz="0" w:space="0" w:color="auto"/>
              </w:divBdr>
              <w:divsChild>
                <w:div w:id="2032490935">
                  <w:marLeft w:val="0"/>
                  <w:marRight w:val="0"/>
                  <w:marTop w:val="0"/>
                  <w:marBottom w:val="0"/>
                  <w:divBdr>
                    <w:top w:val="none" w:sz="0" w:space="0" w:color="auto"/>
                    <w:left w:val="none" w:sz="0" w:space="0" w:color="auto"/>
                    <w:bottom w:val="none" w:sz="0" w:space="0" w:color="auto"/>
                    <w:right w:val="none" w:sz="0" w:space="0" w:color="auto"/>
                  </w:divBdr>
                  <w:divsChild>
                    <w:div w:id="519199099">
                      <w:marLeft w:val="0"/>
                      <w:marRight w:val="0"/>
                      <w:marTop w:val="0"/>
                      <w:marBottom w:val="0"/>
                      <w:divBdr>
                        <w:top w:val="none" w:sz="0" w:space="0" w:color="auto"/>
                        <w:left w:val="none" w:sz="0" w:space="0" w:color="auto"/>
                        <w:bottom w:val="none" w:sz="0" w:space="0" w:color="auto"/>
                        <w:right w:val="none" w:sz="0" w:space="0" w:color="auto"/>
                      </w:divBdr>
                      <w:divsChild>
                        <w:div w:id="599608783">
                          <w:marLeft w:val="0"/>
                          <w:marRight w:val="0"/>
                          <w:marTop w:val="0"/>
                          <w:marBottom w:val="0"/>
                          <w:divBdr>
                            <w:top w:val="none" w:sz="0" w:space="0" w:color="auto"/>
                            <w:left w:val="none" w:sz="0" w:space="0" w:color="auto"/>
                            <w:bottom w:val="none" w:sz="0" w:space="0" w:color="auto"/>
                            <w:right w:val="none" w:sz="0" w:space="0" w:color="auto"/>
                          </w:divBdr>
                          <w:divsChild>
                            <w:div w:id="2114133075">
                              <w:marLeft w:val="0"/>
                              <w:marRight w:val="0"/>
                              <w:marTop w:val="0"/>
                              <w:marBottom w:val="0"/>
                              <w:divBdr>
                                <w:top w:val="none" w:sz="0" w:space="0" w:color="auto"/>
                                <w:left w:val="none" w:sz="0" w:space="0" w:color="auto"/>
                                <w:bottom w:val="none" w:sz="0" w:space="0" w:color="auto"/>
                                <w:right w:val="none" w:sz="0" w:space="0" w:color="auto"/>
                              </w:divBdr>
                              <w:divsChild>
                                <w:div w:id="1012296181">
                                  <w:marLeft w:val="0"/>
                                  <w:marRight w:val="0"/>
                                  <w:marTop w:val="0"/>
                                  <w:marBottom w:val="0"/>
                                  <w:divBdr>
                                    <w:top w:val="none" w:sz="0" w:space="0" w:color="auto"/>
                                    <w:left w:val="none" w:sz="0" w:space="0" w:color="auto"/>
                                    <w:bottom w:val="none" w:sz="0" w:space="0" w:color="auto"/>
                                    <w:right w:val="none" w:sz="0" w:space="0" w:color="auto"/>
                                  </w:divBdr>
                                  <w:divsChild>
                                    <w:div w:id="200480181">
                                      <w:marLeft w:val="0"/>
                                      <w:marRight w:val="0"/>
                                      <w:marTop w:val="0"/>
                                      <w:marBottom w:val="0"/>
                                      <w:divBdr>
                                        <w:top w:val="none" w:sz="0" w:space="0" w:color="auto"/>
                                        <w:left w:val="none" w:sz="0" w:space="0" w:color="auto"/>
                                        <w:bottom w:val="none" w:sz="0" w:space="0" w:color="auto"/>
                                        <w:right w:val="none" w:sz="0" w:space="0" w:color="auto"/>
                                      </w:divBdr>
                                      <w:divsChild>
                                        <w:div w:id="1569615202">
                                          <w:marLeft w:val="0"/>
                                          <w:marRight w:val="0"/>
                                          <w:marTop w:val="15"/>
                                          <w:marBottom w:val="0"/>
                                          <w:divBdr>
                                            <w:top w:val="none" w:sz="0" w:space="0" w:color="auto"/>
                                            <w:left w:val="none" w:sz="0" w:space="0" w:color="auto"/>
                                            <w:bottom w:val="none" w:sz="0" w:space="0" w:color="auto"/>
                                            <w:right w:val="none" w:sz="0" w:space="0" w:color="auto"/>
                                          </w:divBdr>
                                        </w:div>
                                        <w:div w:id="1604877921">
                                          <w:marLeft w:val="0"/>
                                          <w:marRight w:val="0"/>
                                          <w:marTop w:val="0"/>
                                          <w:marBottom w:val="0"/>
                                          <w:divBdr>
                                            <w:top w:val="none" w:sz="0" w:space="0" w:color="auto"/>
                                            <w:left w:val="none" w:sz="0" w:space="0" w:color="auto"/>
                                            <w:bottom w:val="none" w:sz="0" w:space="0" w:color="auto"/>
                                            <w:right w:val="none" w:sz="0" w:space="0" w:color="auto"/>
                                          </w:divBdr>
                                        </w:div>
                                        <w:div w:id="213262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121352">
          <w:marLeft w:val="0"/>
          <w:marRight w:val="0"/>
          <w:marTop w:val="0"/>
          <w:marBottom w:val="0"/>
          <w:divBdr>
            <w:top w:val="none" w:sz="0" w:space="0" w:color="auto"/>
            <w:left w:val="none" w:sz="0" w:space="0" w:color="auto"/>
            <w:bottom w:val="none" w:sz="0" w:space="0" w:color="auto"/>
            <w:right w:val="none" w:sz="0" w:space="0" w:color="auto"/>
          </w:divBdr>
          <w:divsChild>
            <w:div w:id="1007489234">
              <w:marLeft w:val="0"/>
              <w:marRight w:val="0"/>
              <w:marTop w:val="0"/>
              <w:marBottom w:val="0"/>
              <w:divBdr>
                <w:top w:val="none" w:sz="0" w:space="0" w:color="auto"/>
                <w:left w:val="none" w:sz="0" w:space="0" w:color="auto"/>
                <w:bottom w:val="none" w:sz="0" w:space="0" w:color="auto"/>
                <w:right w:val="none" w:sz="0" w:space="0" w:color="auto"/>
              </w:divBdr>
              <w:divsChild>
                <w:div w:id="1263802808">
                  <w:marLeft w:val="0"/>
                  <w:marRight w:val="0"/>
                  <w:marTop w:val="0"/>
                  <w:marBottom w:val="0"/>
                  <w:divBdr>
                    <w:top w:val="none" w:sz="0" w:space="0" w:color="auto"/>
                    <w:left w:val="none" w:sz="0" w:space="0" w:color="auto"/>
                    <w:bottom w:val="none" w:sz="0" w:space="0" w:color="auto"/>
                    <w:right w:val="none" w:sz="0" w:space="0" w:color="auto"/>
                  </w:divBdr>
                  <w:divsChild>
                    <w:div w:id="576205936">
                      <w:marLeft w:val="0"/>
                      <w:marRight w:val="0"/>
                      <w:marTop w:val="0"/>
                      <w:marBottom w:val="0"/>
                      <w:divBdr>
                        <w:top w:val="none" w:sz="0" w:space="0" w:color="auto"/>
                        <w:left w:val="none" w:sz="0" w:space="0" w:color="auto"/>
                        <w:bottom w:val="none" w:sz="0" w:space="0" w:color="auto"/>
                        <w:right w:val="none" w:sz="0" w:space="0" w:color="auto"/>
                      </w:divBdr>
                      <w:divsChild>
                        <w:div w:id="2140609789">
                          <w:marLeft w:val="0"/>
                          <w:marRight w:val="0"/>
                          <w:marTop w:val="0"/>
                          <w:marBottom w:val="0"/>
                          <w:divBdr>
                            <w:top w:val="none" w:sz="0" w:space="0" w:color="auto"/>
                            <w:left w:val="none" w:sz="0" w:space="0" w:color="auto"/>
                            <w:bottom w:val="none" w:sz="0" w:space="0" w:color="auto"/>
                            <w:right w:val="none" w:sz="0" w:space="0" w:color="auto"/>
                          </w:divBdr>
                          <w:divsChild>
                            <w:div w:id="679741804">
                              <w:marLeft w:val="0"/>
                              <w:marRight w:val="0"/>
                              <w:marTop w:val="0"/>
                              <w:marBottom w:val="0"/>
                              <w:divBdr>
                                <w:top w:val="none" w:sz="0" w:space="0" w:color="auto"/>
                                <w:left w:val="none" w:sz="0" w:space="0" w:color="auto"/>
                                <w:bottom w:val="none" w:sz="0" w:space="0" w:color="auto"/>
                                <w:right w:val="none" w:sz="0" w:space="0" w:color="auto"/>
                              </w:divBdr>
                              <w:divsChild>
                                <w:div w:id="1851526599">
                                  <w:marLeft w:val="0"/>
                                  <w:marRight w:val="0"/>
                                  <w:marTop w:val="0"/>
                                  <w:marBottom w:val="0"/>
                                  <w:divBdr>
                                    <w:top w:val="none" w:sz="0" w:space="0" w:color="auto"/>
                                    <w:left w:val="none" w:sz="0" w:space="0" w:color="auto"/>
                                    <w:bottom w:val="none" w:sz="0" w:space="0" w:color="auto"/>
                                    <w:right w:val="none" w:sz="0" w:space="0" w:color="auto"/>
                                  </w:divBdr>
                                  <w:divsChild>
                                    <w:div w:id="727609575">
                                      <w:marLeft w:val="0"/>
                                      <w:marRight w:val="0"/>
                                      <w:marTop w:val="0"/>
                                      <w:marBottom w:val="0"/>
                                      <w:divBdr>
                                        <w:top w:val="none" w:sz="0" w:space="0" w:color="auto"/>
                                        <w:left w:val="none" w:sz="0" w:space="0" w:color="auto"/>
                                        <w:bottom w:val="none" w:sz="0" w:space="0" w:color="auto"/>
                                        <w:right w:val="none" w:sz="0" w:space="0" w:color="auto"/>
                                      </w:divBdr>
                                      <w:divsChild>
                                        <w:div w:id="439374621">
                                          <w:marLeft w:val="0"/>
                                          <w:marRight w:val="0"/>
                                          <w:marTop w:val="0"/>
                                          <w:marBottom w:val="0"/>
                                          <w:divBdr>
                                            <w:top w:val="none" w:sz="0" w:space="0" w:color="auto"/>
                                            <w:left w:val="none" w:sz="0" w:space="0" w:color="auto"/>
                                            <w:bottom w:val="none" w:sz="0" w:space="0" w:color="auto"/>
                                            <w:right w:val="none" w:sz="0" w:space="0" w:color="auto"/>
                                          </w:divBdr>
                                        </w:div>
                                        <w:div w:id="945117087">
                                          <w:marLeft w:val="0"/>
                                          <w:marRight w:val="0"/>
                                          <w:marTop w:val="0"/>
                                          <w:marBottom w:val="0"/>
                                          <w:divBdr>
                                            <w:top w:val="none" w:sz="0" w:space="0" w:color="auto"/>
                                            <w:left w:val="none" w:sz="0" w:space="0" w:color="auto"/>
                                            <w:bottom w:val="none" w:sz="0" w:space="0" w:color="auto"/>
                                            <w:right w:val="none" w:sz="0" w:space="0" w:color="auto"/>
                                          </w:divBdr>
                                        </w:div>
                                        <w:div w:id="1079408153">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706999">
          <w:marLeft w:val="0"/>
          <w:marRight w:val="0"/>
          <w:marTop w:val="0"/>
          <w:marBottom w:val="0"/>
          <w:divBdr>
            <w:top w:val="none" w:sz="0" w:space="0" w:color="auto"/>
            <w:left w:val="none" w:sz="0" w:space="0" w:color="auto"/>
            <w:bottom w:val="none" w:sz="0" w:space="0" w:color="auto"/>
            <w:right w:val="none" w:sz="0" w:space="0" w:color="auto"/>
          </w:divBdr>
          <w:divsChild>
            <w:div w:id="794299926">
              <w:marLeft w:val="0"/>
              <w:marRight w:val="0"/>
              <w:marTop w:val="0"/>
              <w:marBottom w:val="0"/>
              <w:divBdr>
                <w:top w:val="none" w:sz="0" w:space="0" w:color="auto"/>
                <w:left w:val="none" w:sz="0" w:space="0" w:color="auto"/>
                <w:bottom w:val="none" w:sz="0" w:space="0" w:color="auto"/>
                <w:right w:val="none" w:sz="0" w:space="0" w:color="auto"/>
              </w:divBdr>
              <w:divsChild>
                <w:div w:id="112333016">
                  <w:marLeft w:val="0"/>
                  <w:marRight w:val="0"/>
                  <w:marTop w:val="0"/>
                  <w:marBottom w:val="0"/>
                  <w:divBdr>
                    <w:top w:val="none" w:sz="0" w:space="0" w:color="auto"/>
                    <w:left w:val="none" w:sz="0" w:space="0" w:color="auto"/>
                    <w:bottom w:val="none" w:sz="0" w:space="0" w:color="auto"/>
                    <w:right w:val="none" w:sz="0" w:space="0" w:color="auto"/>
                  </w:divBdr>
                  <w:divsChild>
                    <w:div w:id="819081706">
                      <w:marLeft w:val="0"/>
                      <w:marRight w:val="0"/>
                      <w:marTop w:val="0"/>
                      <w:marBottom w:val="0"/>
                      <w:divBdr>
                        <w:top w:val="none" w:sz="0" w:space="0" w:color="auto"/>
                        <w:left w:val="none" w:sz="0" w:space="0" w:color="auto"/>
                        <w:bottom w:val="none" w:sz="0" w:space="0" w:color="auto"/>
                        <w:right w:val="none" w:sz="0" w:space="0" w:color="auto"/>
                      </w:divBdr>
                      <w:divsChild>
                        <w:div w:id="1443188619">
                          <w:marLeft w:val="0"/>
                          <w:marRight w:val="0"/>
                          <w:marTop w:val="0"/>
                          <w:marBottom w:val="0"/>
                          <w:divBdr>
                            <w:top w:val="none" w:sz="0" w:space="0" w:color="auto"/>
                            <w:left w:val="none" w:sz="0" w:space="0" w:color="auto"/>
                            <w:bottom w:val="none" w:sz="0" w:space="0" w:color="auto"/>
                            <w:right w:val="none" w:sz="0" w:space="0" w:color="auto"/>
                          </w:divBdr>
                          <w:divsChild>
                            <w:div w:id="554051142">
                              <w:marLeft w:val="0"/>
                              <w:marRight w:val="0"/>
                              <w:marTop w:val="0"/>
                              <w:marBottom w:val="0"/>
                              <w:divBdr>
                                <w:top w:val="none" w:sz="0" w:space="0" w:color="auto"/>
                                <w:left w:val="none" w:sz="0" w:space="0" w:color="auto"/>
                                <w:bottom w:val="none" w:sz="0" w:space="0" w:color="auto"/>
                                <w:right w:val="none" w:sz="0" w:space="0" w:color="auto"/>
                              </w:divBdr>
                              <w:divsChild>
                                <w:div w:id="1972662311">
                                  <w:marLeft w:val="0"/>
                                  <w:marRight w:val="0"/>
                                  <w:marTop w:val="0"/>
                                  <w:marBottom w:val="0"/>
                                  <w:divBdr>
                                    <w:top w:val="none" w:sz="0" w:space="0" w:color="auto"/>
                                    <w:left w:val="none" w:sz="0" w:space="0" w:color="auto"/>
                                    <w:bottom w:val="none" w:sz="0" w:space="0" w:color="auto"/>
                                    <w:right w:val="none" w:sz="0" w:space="0" w:color="auto"/>
                                  </w:divBdr>
                                  <w:divsChild>
                                    <w:div w:id="928385628">
                                      <w:marLeft w:val="0"/>
                                      <w:marRight w:val="0"/>
                                      <w:marTop w:val="0"/>
                                      <w:marBottom w:val="0"/>
                                      <w:divBdr>
                                        <w:top w:val="none" w:sz="0" w:space="0" w:color="auto"/>
                                        <w:left w:val="none" w:sz="0" w:space="0" w:color="auto"/>
                                        <w:bottom w:val="none" w:sz="0" w:space="0" w:color="auto"/>
                                        <w:right w:val="none" w:sz="0" w:space="0" w:color="auto"/>
                                      </w:divBdr>
                                      <w:divsChild>
                                        <w:div w:id="512379060">
                                          <w:marLeft w:val="0"/>
                                          <w:marRight w:val="0"/>
                                          <w:marTop w:val="0"/>
                                          <w:marBottom w:val="0"/>
                                          <w:divBdr>
                                            <w:top w:val="none" w:sz="0" w:space="0" w:color="auto"/>
                                            <w:left w:val="none" w:sz="0" w:space="0" w:color="auto"/>
                                            <w:bottom w:val="none" w:sz="0" w:space="0" w:color="auto"/>
                                            <w:right w:val="none" w:sz="0" w:space="0" w:color="auto"/>
                                          </w:divBdr>
                                        </w:div>
                                        <w:div w:id="864906472">
                                          <w:marLeft w:val="0"/>
                                          <w:marRight w:val="0"/>
                                          <w:marTop w:val="0"/>
                                          <w:marBottom w:val="0"/>
                                          <w:divBdr>
                                            <w:top w:val="none" w:sz="0" w:space="0" w:color="auto"/>
                                            <w:left w:val="none" w:sz="0" w:space="0" w:color="auto"/>
                                            <w:bottom w:val="none" w:sz="0" w:space="0" w:color="auto"/>
                                            <w:right w:val="none" w:sz="0" w:space="0" w:color="auto"/>
                                          </w:divBdr>
                                        </w:div>
                                        <w:div w:id="116709033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613524">
          <w:marLeft w:val="0"/>
          <w:marRight w:val="0"/>
          <w:marTop w:val="0"/>
          <w:marBottom w:val="0"/>
          <w:divBdr>
            <w:top w:val="none" w:sz="0" w:space="0" w:color="auto"/>
            <w:left w:val="none" w:sz="0" w:space="0" w:color="auto"/>
            <w:bottom w:val="none" w:sz="0" w:space="0" w:color="auto"/>
            <w:right w:val="none" w:sz="0" w:space="0" w:color="auto"/>
          </w:divBdr>
          <w:divsChild>
            <w:div w:id="1851291313">
              <w:marLeft w:val="0"/>
              <w:marRight w:val="0"/>
              <w:marTop w:val="0"/>
              <w:marBottom w:val="0"/>
              <w:divBdr>
                <w:top w:val="none" w:sz="0" w:space="0" w:color="auto"/>
                <w:left w:val="none" w:sz="0" w:space="0" w:color="auto"/>
                <w:bottom w:val="none" w:sz="0" w:space="0" w:color="auto"/>
                <w:right w:val="none" w:sz="0" w:space="0" w:color="auto"/>
              </w:divBdr>
              <w:divsChild>
                <w:div w:id="174538372">
                  <w:marLeft w:val="0"/>
                  <w:marRight w:val="0"/>
                  <w:marTop w:val="0"/>
                  <w:marBottom w:val="0"/>
                  <w:divBdr>
                    <w:top w:val="none" w:sz="0" w:space="0" w:color="auto"/>
                    <w:left w:val="none" w:sz="0" w:space="0" w:color="auto"/>
                    <w:bottom w:val="none" w:sz="0" w:space="0" w:color="auto"/>
                    <w:right w:val="none" w:sz="0" w:space="0" w:color="auto"/>
                  </w:divBdr>
                  <w:divsChild>
                    <w:div w:id="1558470656">
                      <w:marLeft w:val="0"/>
                      <w:marRight w:val="0"/>
                      <w:marTop w:val="0"/>
                      <w:marBottom w:val="0"/>
                      <w:divBdr>
                        <w:top w:val="none" w:sz="0" w:space="0" w:color="auto"/>
                        <w:left w:val="none" w:sz="0" w:space="0" w:color="auto"/>
                        <w:bottom w:val="none" w:sz="0" w:space="0" w:color="auto"/>
                        <w:right w:val="none" w:sz="0" w:space="0" w:color="auto"/>
                      </w:divBdr>
                      <w:divsChild>
                        <w:div w:id="1004090808">
                          <w:marLeft w:val="0"/>
                          <w:marRight w:val="0"/>
                          <w:marTop w:val="0"/>
                          <w:marBottom w:val="0"/>
                          <w:divBdr>
                            <w:top w:val="none" w:sz="0" w:space="0" w:color="auto"/>
                            <w:left w:val="none" w:sz="0" w:space="0" w:color="auto"/>
                            <w:bottom w:val="none" w:sz="0" w:space="0" w:color="auto"/>
                            <w:right w:val="none" w:sz="0" w:space="0" w:color="auto"/>
                          </w:divBdr>
                          <w:divsChild>
                            <w:div w:id="1881824207">
                              <w:marLeft w:val="0"/>
                              <w:marRight w:val="0"/>
                              <w:marTop w:val="0"/>
                              <w:marBottom w:val="0"/>
                              <w:divBdr>
                                <w:top w:val="none" w:sz="0" w:space="0" w:color="auto"/>
                                <w:left w:val="none" w:sz="0" w:space="0" w:color="auto"/>
                                <w:bottom w:val="none" w:sz="0" w:space="0" w:color="auto"/>
                                <w:right w:val="none" w:sz="0" w:space="0" w:color="auto"/>
                              </w:divBdr>
                              <w:divsChild>
                                <w:div w:id="1018236028">
                                  <w:marLeft w:val="0"/>
                                  <w:marRight w:val="0"/>
                                  <w:marTop w:val="0"/>
                                  <w:marBottom w:val="0"/>
                                  <w:divBdr>
                                    <w:top w:val="none" w:sz="0" w:space="0" w:color="auto"/>
                                    <w:left w:val="none" w:sz="0" w:space="0" w:color="auto"/>
                                    <w:bottom w:val="none" w:sz="0" w:space="0" w:color="auto"/>
                                    <w:right w:val="none" w:sz="0" w:space="0" w:color="auto"/>
                                  </w:divBdr>
                                  <w:divsChild>
                                    <w:div w:id="1889296803">
                                      <w:marLeft w:val="0"/>
                                      <w:marRight w:val="0"/>
                                      <w:marTop w:val="0"/>
                                      <w:marBottom w:val="0"/>
                                      <w:divBdr>
                                        <w:top w:val="none" w:sz="0" w:space="0" w:color="auto"/>
                                        <w:left w:val="none" w:sz="0" w:space="0" w:color="auto"/>
                                        <w:bottom w:val="none" w:sz="0" w:space="0" w:color="auto"/>
                                        <w:right w:val="none" w:sz="0" w:space="0" w:color="auto"/>
                                      </w:divBdr>
                                      <w:divsChild>
                                        <w:div w:id="1117288202">
                                          <w:marLeft w:val="0"/>
                                          <w:marRight w:val="0"/>
                                          <w:marTop w:val="0"/>
                                          <w:marBottom w:val="0"/>
                                          <w:divBdr>
                                            <w:top w:val="none" w:sz="0" w:space="0" w:color="auto"/>
                                            <w:left w:val="none" w:sz="0" w:space="0" w:color="auto"/>
                                            <w:bottom w:val="none" w:sz="0" w:space="0" w:color="auto"/>
                                            <w:right w:val="none" w:sz="0" w:space="0" w:color="auto"/>
                                          </w:divBdr>
                                        </w:div>
                                        <w:div w:id="1417900959">
                                          <w:marLeft w:val="0"/>
                                          <w:marRight w:val="0"/>
                                          <w:marTop w:val="0"/>
                                          <w:marBottom w:val="0"/>
                                          <w:divBdr>
                                            <w:top w:val="none" w:sz="0" w:space="0" w:color="auto"/>
                                            <w:left w:val="none" w:sz="0" w:space="0" w:color="auto"/>
                                            <w:bottom w:val="none" w:sz="0" w:space="0" w:color="auto"/>
                                            <w:right w:val="none" w:sz="0" w:space="0" w:color="auto"/>
                                          </w:divBdr>
                                        </w:div>
                                        <w:div w:id="1795557902">
                                          <w:marLeft w:val="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4819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nd=102027595" TargetMode="External"/><Relationship Id="rId18" Type="http://schemas.openxmlformats.org/officeDocument/2006/relationships/hyperlink" Target="http://pravo.gov.ru/proxy/ips/?docbody=&amp;nd=102074295" TargetMode="External"/><Relationship Id="rId26" Type="http://schemas.openxmlformats.org/officeDocument/2006/relationships/hyperlink" Target="https://&#1085;&#1087;&#1072;.&#1076;&#1085;&#1088;&#1086;&#1085;&#1083;&#1072;&#1081;&#1085;.&#1088;&#1092;/2025-08-01/204-rz-o-vnesenii-izmenenij-v-statyu-17-zakona-donetskoj-narodnoj-respubliki-o-vnesenii-izmenenij-v-zakon-donetskoj-narodnoj-respubliki-o-poryadke-vedeniya-ucheta-grazhdan-v-kachestve-nuzhdayushhihsya.html" TargetMode="External"/><Relationship Id="rId39" Type="http://schemas.openxmlformats.org/officeDocument/2006/relationships/hyperlink" Target="https://&#1085;&#1087;&#1072;.&#1076;&#1085;&#1088;&#1086;&#1085;&#1083;&#1072;&#1081;&#1085;.&#1088;&#1092;/2025-08-01/204-rz-o-vnesenii-izmenenij-v-statyu-17-zakona-donetskoj-narodnoj-respubliki-o-vnesenii-izmenenij-v-zakon-donetskoj-narodnoj-respubliki-o-poryadke-vedeniya-ucheta-grazhdan-v-kachestve-nuzhdayushhihsya.html" TargetMode="External"/><Relationship Id="rId3" Type="http://schemas.openxmlformats.org/officeDocument/2006/relationships/styles" Target="styles.xml"/><Relationship Id="rId21" Type="http://schemas.openxmlformats.org/officeDocument/2006/relationships/hyperlink" Target="http://pravo.gov.ru/proxy/ips/?docbody=&amp;nd=102033827" TargetMode="External"/><Relationship Id="rId34" Type="http://schemas.openxmlformats.org/officeDocument/2006/relationships/hyperlink" Target="http://pravo.gov.ru/proxy/ips/?docbody=&amp;link_id=0&amp;nd=102013813&amp;bpa=cd00000&amp;bpas=cd00000&amp;intelsearch=%CF%EE%F1%F2%E0%ED%EE%E2%EB%E5%ED%E8%E5+%C2%D1+%D0%D4+%EE%F2+27.12.1991+N+2123-1++&amp;firstDoc=1" TargetMode="External"/><Relationship Id="rId42" Type="http://schemas.openxmlformats.org/officeDocument/2006/relationships/hyperlink" Target="https://&#1085;&#1087;&#1072;.&#1076;&#1085;&#1088;&#1086;&#1085;&#1083;&#1072;&#1081;&#1085;.&#1088;&#1092;/2025-01-17/153-rz-o-vnesenii-izmenenij-v-zakon-donetskoj-narodnoj-respubliki-o-poryadke-vedeniya-ucheta-grazhdan-v-kachestve-nuzhdayushhihsya-v-zhilyh-pomeshheniyah-predostavlyaemyh-po-dogovoram-sotsialnogo-najm.html" TargetMode="External"/><Relationship Id="rId47" Type="http://schemas.openxmlformats.org/officeDocument/2006/relationships/hyperlink" Target="https://glavadnr.ru/doc/zakony/zII469.pdf" TargetMode="External"/><Relationship Id="rId50"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pravo.gov.ru/proxy/ips/?docbody=&amp;nd=102090645" TargetMode="External"/><Relationship Id="rId17" Type="http://schemas.openxmlformats.org/officeDocument/2006/relationships/hyperlink" Target="http://pravo.gov.ru/proxy/ips/?docbody=&amp;nd=102056640&amp;rdk=&amp;backlink=1" TargetMode="External"/><Relationship Id="rId25" Type="http://schemas.openxmlformats.org/officeDocument/2006/relationships/hyperlink" Target="https://&#1085;&#1087;&#1072;.&#1076;&#1085;&#1088;&#1086;&#1085;&#1083;&#1072;&#1081;&#1085;.&#1088;&#1092;/2025-08-01/204-rz-o-vnesenii-izmenenij-v-statyu-17-zakona-donetskoj-narodnoj-respubliki-o-vnesenii-izmenenij-v-zakon-donetskoj-narodnoj-respubliki-o-poryadke-vedeniya-ucheta-grazhdan-v-kachestve-nuzhdayushhihsya.html" TargetMode="External"/><Relationship Id="rId33" Type="http://schemas.openxmlformats.org/officeDocument/2006/relationships/hyperlink" Target="http://pravo.gov.ru/proxy/ips/?docbody=&amp;nd=102056640&amp;rdk=&amp;backlink=1" TargetMode="External"/><Relationship Id="rId38" Type="http://schemas.openxmlformats.org/officeDocument/2006/relationships/hyperlink" Target="https://&#1085;&#1087;&#1072;.&#1076;&#1085;&#1088;&#1086;&#1085;&#1083;&#1072;&#1081;&#1085;.&#1088;&#1092;/2025-08-01/204-rz-o-vnesenii-izmenenij-v-statyu-17-zakona-donetskoj-narodnoj-respubliki-o-vnesenii-izmenenij-v-zakon-donetskoj-narodnoj-respubliki-o-poryadke-vedeniya-ucheta-grazhdan-v-kachestve-nuzhdayushhihsya.html" TargetMode="External"/><Relationship Id="rId46" Type="http://schemas.openxmlformats.org/officeDocument/2006/relationships/hyperlink" Target="https://&#1085;&#1087;&#1072;.&#1076;&#1085;&#1088;&#1086;&#1085;&#1083;&#1072;&#1081;&#1085;.&#1088;&#1092;/2023-08-17/469-iins-o-poryadke-obespecheniya-zhilymi-pomeshheniyami-grazhdan-prozhivayushhih-v-donetskoj-narodnoj-respublike.html" TargetMode="External"/><Relationship Id="rId2" Type="http://schemas.openxmlformats.org/officeDocument/2006/relationships/numbering" Target="numbering.xml"/><Relationship Id="rId16" Type="http://schemas.openxmlformats.org/officeDocument/2006/relationships/hyperlink" Target="http://pravo.gov.ru/proxy/ips/?docbody&amp;nd=102038362" TargetMode="External"/><Relationship Id="rId20" Type="http://schemas.openxmlformats.org/officeDocument/2006/relationships/hyperlink" Target="http://pravo.gov.ru/proxy/ips/?docbody=&amp;nd=102011440" TargetMode="External"/><Relationship Id="rId29" Type="http://schemas.openxmlformats.org/officeDocument/2006/relationships/hyperlink" Target="http://pravo.gov.ru/proxy/ips/?docbody=&amp;nd=102033827" TargetMode="External"/><Relationship Id="rId41" Type="http://schemas.openxmlformats.org/officeDocument/2006/relationships/hyperlink" Target="https://&#1085;&#1087;&#1072;.&#1076;&#1085;&#1088;&#1086;&#1085;&#1083;&#1072;&#1081;&#1085;.&#1088;&#1092;/2025-08-01/204-rz-o-vnesenii-izmenenij-v-statyu-17-zakona-donetskoj-narodnoj-respubliki-o-vnesenii-izmenenij-v-zakon-donetskoj-narodnoj-respubliki-o-poryadke-vedeniya-ucheta-grazhdan-v-kachestve-nuzhdayushhihsy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5;&#1087;&#1072;.&#1076;&#1085;&#1088;&#1086;&#1085;&#1083;&#1072;&#1081;&#1085;.&#1088;&#1092;/2025-08-01/204-rz-o-vnesenii-izmenenij-v-statyu-17-zakona-donetskoj-narodnoj-respubliki-o-vnesenii-izmenenij-v-zakon-donetskoj-narodnoj-respubliki-o-poryadke-vedeniya-ucheta-grazhdan-v-kachestve-nuzhdayushhihsya.html" TargetMode="External"/><Relationship Id="rId24" Type="http://schemas.openxmlformats.org/officeDocument/2006/relationships/hyperlink" Target="http://pravo.gov.ru/proxy/ips/?docbody&amp;nd=102108261" TargetMode="External"/><Relationship Id="rId32" Type="http://schemas.openxmlformats.org/officeDocument/2006/relationships/hyperlink" Target="http://pravo.gov.ru/proxy/ips/?docbody=&amp;nd=102021721" TargetMode="External"/><Relationship Id="rId37" Type="http://schemas.openxmlformats.org/officeDocument/2006/relationships/hyperlink" Target="http://pravo.gov.ru/proxy/ips/?docbody=&amp;nd=102090645" TargetMode="External"/><Relationship Id="rId40" Type="http://schemas.openxmlformats.org/officeDocument/2006/relationships/hyperlink" Target="https://&#1085;&#1087;&#1072;.&#1076;&#1085;&#1088;&#1086;&#1085;&#1083;&#1072;&#1081;&#1085;.&#1088;&#1092;/2025-08-01/204-rz-o-vnesenii-izmenenij-v-statyu-17-zakona-donetskoj-narodnoj-respubliki-o-vnesenii-izmenenij-v-zakon-donetskoj-narodnoj-respubliki-o-poryadke-vedeniya-ucheta-grazhdan-v-kachestve-nuzhdayushhihsya.html" TargetMode="External"/><Relationship Id="rId45" Type="http://schemas.openxmlformats.org/officeDocument/2006/relationships/hyperlink" Target="http://pravo.gov.ru/proxy/ips/?docbody=&amp;nd=102090645"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ravo.gov.ru/proxy/ips/?docbody=&amp;nd=102090645" TargetMode="External"/><Relationship Id="rId23" Type="http://schemas.openxmlformats.org/officeDocument/2006/relationships/hyperlink" Target="http://pravo.gov.ru/proxy/ips/?docbody=&amp;nd=102074295" TargetMode="External"/><Relationship Id="rId28" Type="http://schemas.openxmlformats.org/officeDocument/2006/relationships/hyperlink" Target="http://pravo.gov.ru/proxy/ips/?docbody=&amp;nd=102090645" TargetMode="External"/><Relationship Id="rId36" Type="http://schemas.openxmlformats.org/officeDocument/2006/relationships/hyperlink" Target="http://pravo.gov.ru/proxy/ips/?docbody=&amp;nd=102078517&amp;rdk=&amp;backlink=1" TargetMode="External"/><Relationship Id="rId49" Type="http://schemas.openxmlformats.org/officeDocument/2006/relationships/image" Target="media/image2.png"/><Relationship Id="rId10" Type="http://schemas.openxmlformats.org/officeDocument/2006/relationships/hyperlink" Target="https://&#1085;&#1087;&#1072;.&#1076;&#1085;&#1088;&#1086;&#1085;&#1083;&#1072;&#1081;&#1085;.&#1088;&#1092;/2025-04-04/170-rz-o-vnesenii-izmeneniya-v-statyu-8-zakona-donetskoj-narodnoj-respubliki-o-poryadke-vedeniya-ucheta-grazhdan-v-kachestve-nuzhdayushhihsya-v-zhilyh-pomeshheniyah-predostavlyaemyh-po-dogovoram-sotsi.html" TargetMode="External"/><Relationship Id="rId19" Type="http://schemas.openxmlformats.org/officeDocument/2006/relationships/hyperlink" Target="http://pravo.gov.ru/proxy/ips/?docbody=&amp;nd=102039062" TargetMode="External"/><Relationship Id="rId31" Type="http://schemas.openxmlformats.org/officeDocument/2006/relationships/hyperlink" Target="http://pravo.gov.ru/proxy/ips/?docbody&amp;nd=102038362" TargetMode="External"/><Relationship Id="rId44" Type="http://schemas.openxmlformats.org/officeDocument/2006/relationships/hyperlink" Target="http://pravo.gov.ru/proxy/ips/?docbody=&amp;nd=102090645"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1085;&#1087;&#1072;.&#1076;&#1085;&#1088;&#1086;&#1085;&#1083;&#1072;&#1081;&#1085;.&#1088;&#1092;/2025-01-17/153-rz-o-vnesenii-izmenenij-v-zakon-donetskoj-narodnoj-respubliki-o-poryadke-vedeniya-ucheta-grazhdan-v-kachestve-nuzhdayushhihsya-v-zhilyh-pomeshheniyah-predostavlyaemyh-po-dogovoram-sotsialnogo-najm.html" TargetMode="External"/><Relationship Id="rId14" Type="http://schemas.openxmlformats.org/officeDocument/2006/relationships/hyperlink" Target="http://pravo.gov.ru/proxy/ips/?docbody=&amp;nd=102033239" TargetMode="External"/><Relationship Id="rId22" Type="http://schemas.openxmlformats.org/officeDocument/2006/relationships/hyperlink" Target="http://pravo.gov.ru/proxy/ips/?docbody&amp;nd=102038362" TargetMode="External"/><Relationship Id="rId27" Type="http://schemas.openxmlformats.org/officeDocument/2006/relationships/hyperlink" Target="https://&#1085;&#1087;&#1072;.&#1076;&#1085;&#1088;&#1086;&#1085;&#1083;&#1072;&#1081;&#1085;.&#1088;&#1092;/2025-04-04/170-rz-o-vnesenii-izmeneniya-v-statyu-8-zakona-donetskoj-narodnoj-respubliki-o-poryadke-vedeniya-ucheta-grazhdan-v-kachestve-nuzhdayushhihsya-v-zhilyh-pomeshheniyah-predostavlyaemyh-po-dogovoram-sotsi.html" TargetMode="External"/><Relationship Id="rId30" Type="http://schemas.openxmlformats.org/officeDocument/2006/relationships/hyperlink" Target="http://pravo.gov.ru/proxy/ips/?docbody=&amp;nd=102011440" TargetMode="External"/><Relationship Id="rId35" Type="http://schemas.openxmlformats.org/officeDocument/2006/relationships/hyperlink" Target="https://&#1085;&#1087;&#1072;.&#1076;&#1085;&#1088;&#1086;&#1085;&#1083;&#1072;&#1081;&#1085;.&#1088;&#1092;/2025-01-17/153-rz-o-vnesenii-izmenenij-v-zakon-donetskoj-narodnoj-respubliki-o-poryadke-vedeniya-ucheta-grazhdan-v-kachestve-nuzhdayushhihsya-v-zhilyh-pomeshheniyah-predostavlyaemyh-po-dogovoram-sotsialnogo-najm.html" TargetMode="External"/><Relationship Id="rId43" Type="http://schemas.openxmlformats.org/officeDocument/2006/relationships/hyperlink" Target="https://&#1085;&#1087;&#1072;.&#1076;&#1085;&#1088;&#1086;&#1085;&#1083;&#1072;&#1081;&#1085;.&#1088;&#1092;/2025-08-01/204-rz-o-vnesenii-izmenenij-v-statyu-17-zakona-donetskoj-narodnoj-respubliki-o-vnesenii-izmenenij-v-zakon-donetskoj-narodnoj-respubliki-o-poryadke-vedeniya-ucheta-grazhdan-v-kachestve-nuzhdayushhihsya.html" TargetMode="External"/><Relationship Id="rId48"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38D25-9B4D-4CBF-A959-08D84BB41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43</Pages>
  <Words>11865</Words>
  <Characters>67633</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79340</CharactersWithSpaces>
  <SharedDoc>false</SharedDoc>
  <HLinks>
    <vt:vector size="6" baseType="variant">
      <vt:variant>
        <vt:i4>6881341</vt:i4>
      </vt:variant>
      <vt:variant>
        <vt:i4>0</vt:i4>
      </vt:variant>
      <vt:variant>
        <vt:i4>0</vt:i4>
      </vt:variant>
      <vt:variant>
        <vt:i4>5</vt:i4>
      </vt:variant>
      <vt:variant>
        <vt:lpwstr>http://legislationrf.ru/?req=doc&amp;base=LAW&amp;n=446068&amp;date=18.10.2023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НС ДНР</dc:creator>
  <cp:keywords/>
  <cp:lastModifiedBy>VAD</cp:lastModifiedBy>
  <cp:revision>3</cp:revision>
  <cp:lastPrinted>2024-03-12T11:29:00Z</cp:lastPrinted>
  <dcterms:created xsi:type="dcterms:W3CDTF">2026-07-29T12:11:00Z</dcterms:created>
  <dcterms:modified xsi:type="dcterms:W3CDTF">2026-07-29T12:58:00Z</dcterms:modified>
</cp:coreProperties>
</file>