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F20ED" w14:textId="77777777" w:rsidR="00482CE1" w:rsidRPr="00482CE1" w:rsidRDefault="00482CE1" w:rsidP="00482CE1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482CE1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6850AE6E" wp14:editId="7A40A24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2235" w14:textId="77777777" w:rsidR="00482CE1" w:rsidRPr="00482CE1" w:rsidRDefault="00482CE1" w:rsidP="00482CE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82CE1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00FF358" w14:textId="77777777" w:rsidR="00482CE1" w:rsidRPr="00482CE1" w:rsidRDefault="00482CE1" w:rsidP="00482CE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82CE1">
        <w:rPr>
          <w:rFonts w:ascii="Times New Roman" w:eastAsia="MS Mincho" w:hAnsi="Times New Roman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482C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4EF73143" w14:textId="77777777" w:rsidR="00482CE1" w:rsidRPr="00482CE1" w:rsidRDefault="00482CE1" w:rsidP="00482CE1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  <w:bookmarkStart w:id="1" w:name="_Hlk67479675_Копия_1"/>
      <w:bookmarkEnd w:id="1"/>
    </w:p>
    <w:p w14:paraId="7C29BD50" w14:textId="77777777" w:rsidR="00482CE1" w:rsidRPr="00482CE1" w:rsidRDefault="00482CE1" w:rsidP="00482CE1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14:paraId="2E38A1D4" w14:textId="77777777" w:rsidR="00C76D25" w:rsidRDefault="00C76D25" w:rsidP="000F7BBE">
      <w:pPr>
        <w:pStyle w:val="Standard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МЕРАХ СОЦИАЛЬНОЙ ПОДДЕРЖКИ ВДОВ (ВДОВЦОВ) УМЕРШИХ ГРАЖДАН, ПОДВЕРГШИХСЯ ВОЗДЕЙСТВИЮ РАДИАЦИИ ВСЛЕДСТВИЕ КАТАСТРОФЫ НА ЧЕРНОБЫЛЬСКОЙ АЭС, ПРОЖИВАЮЩИХ НА ТЕРРИТОРИИ ДОНЕЦКОЙ НАРОДНОЙ РЕСПУБЛИКИ</w:t>
      </w:r>
    </w:p>
    <w:p w14:paraId="2B67A242" w14:textId="77777777" w:rsidR="00482CE1" w:rsidRPr="00482CE1" w:rsidRDefault="00482CE1" w:rsidP="00482C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41C88E86" w14:textId="77777777" w:rsidR="00482CE1" w:rsidRPr="00482CE1" w:rsidRDefault="00482CE1" w:rsidP="00482CE1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</w:pPr>
    </w:p>
    <w:p w14:paraId="46108EA2" w14:textId="77777777" w:rsidR="00482CE1" w:rsidRPr="00482CE1" w:rsidRDefault="00482CE1" w:rsidP="00482CE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482CE1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482CE1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25 июня 2026 года</w:t>
      </w:r>
      <w:bookmarkEnd w:id="2"/>
    </w:p>
    <w:p w14:paraId="043CC289" w14:textId="77777777" w:rsidR="00482CE1" w:rsidRPr="00482CE1" w:rsidRDefault="00482CE1" w:rsidP="00482CE1">
      <w:pPr>
        <w:spacing w:after="0" w:line="276" w:lineRule="auto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</w:pPr>
    </w:p>
    <w:p w14:paraId="29FFA18A" w14:textId="77777777" w:rsidR="00482CE1" w:rsidRPr="00482CE1" w:rsidRDefault="00482CE1" w:rsidP="00482C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14:paraId="51DFB598" w14:textId="0EBB00F3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</w:t>
      </w:r>
      <w:r w:rsidR="006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 настоящего Закона</w:t>
      </w:r>
    </w:p>
    <w:p w14:paraId="0E4659AB" w14:textId="23ED5173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Закон р</w:t>
      </w:r>
      <w:r w:rsidR="006D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егулирует отношения, связанные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на территори</w:t>
      </w:r>
      <w:r w:rsidR="006D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Донецкой Народной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социальной подд</w:t>
      </w:r>
      <w:r w:rsidR="006D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ержки вдовам (вдовцам) умерших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подвергшихся воздействию радиации вследствие катастрофы на Чернобыльской АЭС, </w:t>
      </w:r>
      <w:r>
        <w:rPr>
          <w:rFonts w:ascii="Times New Roman" w:hAnsi="Times New Roman" w:cs="Times New Roman"/>
          <w:sz w:val="28"/>
          <w:szCs w:val="28"/>
        </w:rPr>
        <w:t>проживающим на территории Донецкой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6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условий, обеспечивающих им достойную жизнь и активную деятельность.</w:t>
      </w:r>
    </w:p>
    <w:p w14:paraId="3BEAB99B" w14:textId="77777777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Действие настоящего Закона распространяется на граждан Российской Федерации, постоянно проживающих на территории Донецкой Народной Республики (далее – граждане).</w:t>
      </w:r>
    </w:p>
    <w:p w14:paraId="36DF49E6" w14:textId="6BCC0E70" w:rsidR="00482CE1" w:rsidRDefault="00C76D25" w:rsidP="00C76D25">
      <w:pPr>
        <w:pStyle w:val="Standard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Меры социальной поддержки, предусмотренные настоящим Законом, предоставляются до </w:t>
      </w:r>
      <w:r w:rsidR="006D5C99">
        <w:rPr>
          <w:rFonts w:ascii="Times New Roman" w:hAnsi="Times New Roman" w:cs="Times New Roman"/>
          <w:sz w:val="28"/>
          <w:szCs w:val="28"/>
        </w:rPr>
        <w:t xml:space="preserve">момента прекращения оснований, </w:t>
      </w:r>
      <w:r>
        <w:rPr>
          <w:rFonts w:ascii="Times New Roman" w:hAnsi="Times New Roman" w:cs="Times New Roman"/>
          <w:sz w:val="28"/>
          <w:szCs w:val="28"/>
        </w:rPr>
        <w:t>в соответствии с которыми они были установлены, или сроков, на которые они были установлены.</w:t>
      </w:r>
      <w:r w:rsidR="00482CE1">
        <w:rPr>
          <w:rFonts w:ascii="Times New Roman" w:hAnsi="Times New Roman" w:cs="Times New Roman"/>
          <w:sz w:val="28"/>
          <w:szCs w:val="28"/>
        </w:rPr>
        <w:br w:type="page"/>
      </w:r>
    </w:p>
    <w:p w14:paraId="2F22C72F" w14:textId="753330F8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2.</w:t>
      </w:r>
      <w:r w:rsidR="006D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граждан, которым предоставляются меры социальной поддержки</w:t>
      </w:r>
    </w:p>
    <w:p w14:paraId="64402C9D" w14:textId="18009226" w:rsidR="00C76D25" w:rsidRDefault="00514F84" w:rsidP="00514F84">
      <w:pPr>
        <w:pStyle w:val="ConsPlusNormal"/>
        <w:spacing w:after="360" w:line="276" w:lineRule="auto"/>
        <w:ind w:firstLine="709"/>
        <w:jc w:val="both"/>
      </w:pPr>
      <w:r w:rsidRPr="00514F8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Меры социальной поддержки, предусмотренные настоящим Законом, </w:t>
      </w:r>
      <w:bookmarkStart w:id="3" w:name="_Hlk233212624"/>
      <w:r w:rsidR="00C76D25">
        <w:rPr>
          <w:rFonts w:ascii="Times New Roman" w:hAnsi="Times New Roman" w:cs="Times New Roman"/>
          <w:sz w:val="28"/>
          <w:szCs w:val="28"/>
        </w:rPr>
        <w:t xml:space="preserve">предоставляются не вступившим в повторный брак </w:t>
      </w:r>
      <w:r w:rsidR="00C76D2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довам (вдовцам) граждан, </w:t>
      </w:r>
      <w:r w:rsidR="00C76D25">
        <w:rPr>
          <w:rFonts w:ascii="Times New Roman" w:eastAsia="Times New Roman" w:hAnsi="Times New Roman" w:cs="Times New Roman"/>
          <w:sz w:val="28"/>
          <w:szCs w:val="28"/>
        </w:rPr>
        <w:t xml:space="preserve">подвергшихся воздействию радиации вследствие катастрофы на Чернобыльской АЭС,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умерших </w:t>
      </w:r>
      <w:r w:rsidR="00C76D25">
        <w:rPr>
          <w:rFonts w:ascii="Times New Roman" w:hAnsi="Times New Roman" w:cs="Times New Roman"/>
          <w:sz w:val="28"/>
          <w:szCs w:val="28"/>
        </w:rPr>
        <w:t>до вхождения Донецкой Народной Республики в состав Российской Федерации или не приобретших гражданство Российской Федерации в связи со смертью.</w:t>
      </w:r>
    </w:p>
    <w:bookmarkEnd w:id="3"/>
    <w:p w14:paraId="0CFC7B60" w14:textId="49C78F19" w:rsidR="00C76D25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6D25">
        <w:rPr>
          <w:rFonts w:ascii="Times New Roman" w:hAnsi="Times New Roman" w:cs="Times New Roman"/>
          <w:sz w:val="28"/>
          <w:szCs w:val="28"/>
        </w:rPr>
        <w:t>К гражданам, подвергшимся воздействию радиации вследствие катастрофы на Чернобыльской АЭС</w:t>
      </w:r>
      <w:r w:rsidR="007703F0">
        <w:rPr>
          <w:rFonts w:ascii="Times New Roman" w:hAnsi="Times New Roman" w:cs="Times New Roman"/>
          <w:sz w:val="28"/>
          <w:szCs w:val="28"/>
        </w:rPr>
        <w:t>,</w:t>
      </w:r>
      <w:r w:rsidR="00C76D25">
        <w:rPr>
          <w:rFonts w:ascii="Times New Roman" w:hAnsi="Times New Roman" w:cs="Times New Roman"/>
          <w:sz w:val="28"/>
          <w:szCs w:val="28"/>
        </w:rPr>
        <w:t xml:space="preserve"> в понимании настоящего Закона относятся:</w:t>
      </w:r>
    </w:p>
    <w:p w14:paraId="4D15BA69" w14:textId="07C99B6F" w:rsidR="00C76D25" w:rsidRPr="00B67532" w:rsidRDefault="00C76D25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граждане, заболевшие в результате </w:t>
      </w:r>
      <w:r w:rsidRPr="00B67532">
        <w:rPr>
          <w:rFonts w:ascii="Times New Roman" w:hAnsi="Times New Roman" w:cs="Times New Roman"/>
          <w:sz w:val="28"/>
        </w:rPr>
        <w:t xml:space="preserve">Чернобыльской катастрофы лучевой болезнью (категория 1), смерть </w:t>
      </w:r>
      <w:r w:rsidR="006D5C99">
        <w:rPr>
          <w:rFonts w:ascii="Times New Roman" w:hAnsi="Times New Roman" w:cs="Times New Roman"/>
          <w:sz w:val="28"/>
        </w:rPr>
        <w:t xml:space="preserve">которых связана с воздействием </w:t>
      </w:r>
      <w:r w:rsidRPr="00B67532">
        <w:rPr>
          <w:rFonts w:ascii="Times New Roman" w:hAnsi="Times New Roman" w:cs="Times New Roman"/>
          <w:sz w:val="28"/>
        </w:rPr>
        <w:t>радиационных факторов вследствие катастрофы на Чернобыльской АЭС;</w:t>
      </w:r>
    </w:p>
    <w:p w14:paraId="559D323F" w14:textId="5C5CB3A2" w:rsidR="00C76D25" w:rsidRDefault="00C76D25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 (категория 1), смерть которых связана с воздействием радиационных факторов вследствие к</w:t>
      </w:r>
      <w:r w:rsidR="006D5C99">
        <w:rPr>
          <w:rFonts w:ascii="Times New Roman" w:hAnsi="Times New Roman" w:cs="Times New Roman"/>
          <w:sz w:val="28"/>
          <w:szCs w:val="28"/>
        </w:rPr>
        <w:t>атастрофы на Чернобыльской АЭС</w:t>
      </w:r>
      <w:r w:rsidR="007703F0">
        <w:rPr>
          <w:rFonts w:ascii="Times New Roman" w:hAnsi="Times New Roman" w:cs="Times New Roman"/>
          <w:sz w:val="28"/>
          <w:szCs w:val="28"/>
        </w:rPr>
        <w:t>,</w:t>
      </w:r>
      <w:r w:rsidR="006D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числа:</w:t>
      </w:r>
    </w:p>
    <w:p w14:paraId="0A9D8E81" w14:textId="3622A0F3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</w:t>
      </w:r>
      <w:r w:rsidR="00C76D25">
        <w:rPr>
          <w:rFonts w:ascii="Times New Roman" w:hAnsi="Times New Roman" w:cs="Times New Roman"/>
          <w:sz w:val="28"/>
          <w:szCs w:val="28"/>
        </w:rPr>
        <w:t xml:space="preserve"> участников ликвидации последствий катастрофы на Чернобыльской АЭС, в отношении которых была установлена причинная связь инвалидности вследствие катастрофы на Чернобыльской АЭС;</w:t>
      </w:r>
    </w:p>
    <w:p w14:paraId="5970A8C1" w14:textId="08EA0E5E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</w:t>
      </w:r>
      <w:r w:rsidR="00C76D25">
        <w:rPr>
          <w:rFonts w:ascii="Times New Roman" w:hAnsi="Times New Roman" w:cs="Times New Roman"/>
          <w:sz w:val="28"/>
          <w:szCs w:val="28"/>
        </w:rPr>
        <w:t xml:space="preserve"> потерпевших вследствие ка</w:t>
      </w:r>
      <w:r w:rsidR="006D5C99">
        <w:rPr>
          <w:rFonts w:ascii="Times New Roman" w:hAnsi="Times New Roman" w:cs="Times New Roman"/>
          <w:sz w:val="28"/>
          <w:szCs w:val="28"/>
        </w:rPr>
        <w:t xml:space="preserve">тастрофы на Чернобыльской АЭС, </w:t>
      </w:r>
      <w:r w:rsidR="00C76D25">
        <w:rPr>
          <w:rFonts w:ascii="Times New Roman" w:hAnsi="Times New Roman" w:cs="Times New Roman"/>
          <w:sz w:val="28"/>
          <w:szCs w:val="28"/>
        </w:rPr>
        <w:t>в отношении которых установлена причинная связь инвалидности с катастрофой на Чернобыльской АЭС;</w:t>
      </w:r>
    </w:p>
    <w:p w14:paraId="5206CF4D" w14:textId="6B644489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C76D25">
        <w:rPr>
          <w:rFonts w:ascii="Times New Roman" w:hAnsi="Times New Roman" w:cs="Times New Roman"/>
          <w:sz w:val="28"/>
          <w:szCs w:val="28"/>
        </w:rPr>
        <w:t xml:space="preserve">) участники ликвидации последствий катастрофы на Чернобыльской АЭС (категория 2), смерть которых связана с воздействием радиационных факторов вследствие катастрофы на Чернобыльской АЭС,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отработавшие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br/>
        <w:t>в зоне отчуждения:</w:t>
      </w:r>
    </w:p>
    <w:p w14:paraId="6A4B98FB" w14:textId="686E826F" w:rsidR="00482CE1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аварии до 1 июля 1986 года – независимо от количества рабочих дней;</w:t>
      </w:r>
    </w:p>
    <w:p w14:paraId="7138D77B" w14:textId="686920B8" w:rsidR="00C76D25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с 1 июля 1986 года по 31 декабря 1986 года – не менее 5 календарных дней;</w:t>
      </w:r>
    </w:p>
    <w:p w14:paraId="2CAF8504" w14:textId="749A529C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в 1987 году – не менее 14 календарных дней;</w:t>
      </w:r>
    </w:p>
    <w:p w14:paraId="648EC3B1" w14:textId="2522FD20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) участники ликвидации последствий катастрофы на Чернобыльской АЭС (категория 3), смерть которых связана с воздействием радиационных факторов вследствие катастрофы на Чернобыльской АЭС, отработавшие:</w:t>
      </w:r>
    </w:p>
    <w:p w14:paraId="53F643F4" w14:textId="0AF8279B" w:rsidR="00C76D25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в зоне отчуждения с 1 июля 1986 </w:t>
      </w:r>
      <w:r w:rsidR="007703F0" w:rsidRPr="00373A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770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по 31 декабря 1986 </w:t>
      </w:r>
      <w:r w:rsidR="007703F0" w:rsidRPr="00373A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7703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– от 1 до 5 календарных дней;</w:t>
      </w:r>
    </w:p>
    <w:p w14:paraId="2999BBA3" w14:textId="3948E0EC" w:rsidR="00C76D25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в зоне отчуждения в 1987 году – от 1 до 14 календарных дней;</w:t>
      </w:r>
    </w:p>
    <w:p w14:paraId="09C02772" w14:textId="39FBA6AE" w:rsidR="00C76D25" w:rsidRDefault="00514F84" w:rsidP="00C76D25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в зоне отчуждения в 1988</w:t>
      </w:r>
      <w:r w:rsidR="007703F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1990 годах – не менее 30 календарных дней;</w:t>
      </w:r>
    </w:p>
    <w:p w14:paraId="2BB601FA" w14:textId="06363103" w:rsidR="00C76D25" w:rsidRDefault="00514F8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на действовавших пунктах санитарной обработки населения и дезактивации техники или их строительстве – не менее 14 календарных дней в 1986 году. </w:t>
      </w:r>
    </w:p>
    <w:p w14:paraId="0076AB31" w14:textId="4AA5761D" w:rsidR="00C76D25" w:rsidRPr="00F454CA" w:rsidRDefault="00C76D25" w:rsidP="00C76D25">
      <w:pPr>
        <w:pStyle w:val="ConsPlusNormal"/>
        <w:spacing w:after="360" w:line="276" w:lineRule="auto"/>
        <w:ind w:left="709"/>
        <w:jc w:val="both"/>
        <w:rPr>
          <w:strike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3.</w:t>
      </w:r>
      <w:r w:rsidR="006D5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14F84">
        <w:rPr>
          <w:rFonts w:ascii="Times New Roman" w:hAnsi="Times New Roman" w:cs="Times New Roman"/>
          <w:b/>
          <w:sz w:val="28"/>
          <w:szCs w:val="28"/>
        </w:rPr>
        <w:t xml:space="preserve">Меры социальной поддержки </w:t>
      </w:r>
    </w:p>
    <w:p w14:paraId="63922255" w14:textId="77777777" w:rsidR="00C76D25" w:rsidRDefault="00C76D25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Гражданам, указанным в статье 2 настоящего Закона, </w:t>
      </w:r>
      <w:bookmarkStart w:id="4" w:name="_Hlk233212747"/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 </w:t>
      </w:r>
      <w:r>
        <w:rPr>
          <w:rFonts w:ascii="Times New Roman" w:hAnsi="Times New Roman" w:cs="Times New Roman"/>
          <w:sz w:val="28"/>
          <w:szCs w:val="28"/>
        </w:rPr>
        <w:t>расходов на оплату жилого помещения и коммунальных услуг в размере 50 процентов:</w:t>
      </w:r>
    </w:p>
    <w:p w14:paraId="783C052C" w14:textId="48B11B8A" w:rsidR="00C76D25" w:rsidRDefault="00A77C04" w:rsidP="00C76D25">
      <w:pPr>
        <w:pStyle w:val="ConsPlusNormal"/>
        <w:spacing w:after="360" w:line="276" w:lineRule="auto"/>
        <w:ind w:firstLine="709"/>
        <w:jc w:val="both"/>
      </w:pPr>
      <w:bookmarkStart w:id="5" w:name="_Hlk233212785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D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платы </w:t>
      </w:r>
      <w:r w:rsidR="00F454CA" w:rsidRPr="00373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пользование жилым помещением (платы за наем)</w:t>
      </w:r>
      <w:r w:rsidR="00F454CA" w:rsidRPr="00F45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и (или) платы за содержание жилого помещения исходя из занимаемой общей площади жилого помещения (в коммунальных квартирах – занимаемой жилой площади);</w:t>
      </w:r>
    </w:p>
    <w:p w14:paraId="319F5CAD" w14:textId="7B3D2693" w:rsidR="00C76D25" w:rsidRDefault="00A77C0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D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платы 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>за коммунальные услуги, рассчитанн</w:t>
      </w:r>
      <w:r w:rsidR="007703F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76D25">
        <w:rPr>
          <w:rFonts w:ascii="Times New Roman" w:hAnsi="Times New Roman" w:cs="Times New Roman"/>
          <w:color w:val="000000"/>
          <w:sz w:val="28"/>
          <w:szCs w:val="28"/>
        </w:rPr>
        <w:t xml:space="preserve">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14:paraId="49B31DB5" w14:textId="2E2B207C" w:rsidR="00C76D25" w:rsidRDefault="00A77C04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C76D25">
        <w:rPr>
          <w:rFonts w:ascii="Times New Roman" w:hAnsi="Times New Roman" w:cs="Times New Roman"/>
          <w:sz w:val="28"/>
          <w:szCs w:val="28"/>
        </w:rPr>
        <w:t>) оплаты стоимости топлива, приобретаемого в пределах норм, установленных для продажи населению, при проживании в домах, не имеющих центрального отопления и иного оборудования для отопления жилого помещения.</w:t>
      </w:r>
    </w:p>
    <w:bookmarkEnd w:id="5"/>
    <w:p w14:paraId="77877FD1" w14:textId="73FDC7D1" w:rsidR="00C76D25" w:rsidRDefault="00C76D25" w:rsidP="00C76D25">
      <w:pPr>
        <w:pStyle w:val="ConsPlusNormal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Меры социальной поддержки на оплату 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="0077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коммунальных услуг предоставляются гражданам, проживающим в жилых помещениях независимо от вида жилищного фонда.</w:t>
      </w:r>
    </w:p>
    <w:p w14:paraId="243F77AD" w14:textId="78B76519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</w:t>
      </w:r>
      <w:r w:rsidR="006D5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предоставления мер социальной поддержки</w:t>
      </w:r>
    </w:p>
    <w:p w14:paraId="431D5469" w14:textId="00F83BB1" w:rsidR="00D83A5D" w:rsidRPr="007161DC" w:rsidRDefault="00C76D25" w:rsidP="007161DC">
      <w:pPr>
        <w:pStyle w:val="Standard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гражданам мер социальной поддержки, установленных настоящим Законом, определя</w:t>
      </w:r>
      <w:r w:rsidR="00113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исполнительным органом Донецкой Народной Республики в сфере труда и социальной защиты населения</w:t>
      </w:r>
      <w:r w:rsidR="0037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1CD0F0" w14:textId="1525A424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</w:t>
      </w:r>
      <w:r w:rsidR="006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мер социальной поддержки</w:t>
      </w:r>
    </w:p>
    <w:p w14:paraId="13885E08" w14:textId="77777777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Предусмотренные настоящим Законом меры социальной поддержки граждан, в том числе и расходы на их доставку, являются расходными обязательствами Донецкой Народной Республики.</w:t>
      </w:r>
    </w:p>
    <w:p w14:paraId="718C2063" w14:textId="4B342414" w:rsidR="00C76D25" w:rsidRDefault="00C76D25" w:rsidP="00C76D25">
      <w:pPr>
        <w:pStyle w:val="Standard"/>
        <w:spacing w:after="36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Финансирование расходов за счет средств бюджета Донецкой Народной Республики осуществляется в пределах бюджетных ассигнований, предусмотренных на указанные цели законом </w:t>
      </w:r>
      <w:r w:rsidR="007703F0" w:rsidRPr="000F7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</w:t>
      </w:r>
      <w:r w:rsidR="0077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Донецкой Народной Республики на соответствующий финансовый год и плановый период.</w:t>
      </w:r>
    </w:p>
    <w:p w14:paraId="34F68F86" w14:textId="2A8D59B4" w:rsidR="00C76D25" w:rsidRPr="000F7BBE" w:rsidRDefault="006D5C99" w:rsidP="000F7BBE">
      <w:pPr>
        <w:pStyle w:val="Standard"/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C76D2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6D25">
        <w:rPr>
          <w:rFonts w:ascii="Times New Roman" w:hAnsi="Times New Roman" w:cs="Times New Roman"/>
          <w:b/>
          <w:bCs/>
          <w:sz w:val="28"/>
          <w:szCs w:val="28"/>
        </w:rPr>
        <w:t>Вступление в силу настоящего Закона</w:t>
      </w:r>
    </w:p>
    <w:p w14:paraId="28697E44" w14:textId="5C0EDB04" w:rsidR="00575553" w:rsidRDefault="00C76D25" w:rsidP="007161DC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4E6C78">
        <w:rPr>
          <w:rFonts w:ascii="Times New Roman" w:hAnsi="Times New Roman" w:cs="Times New Roman"/>
          <w:sz w:val="28"/>
          <w:szCs w:val="28"/>
        </w:rPr>
        <w:t xml:space="preserve"> </w:t>
      </w:r>
      <w:r w:rsidR="004E6C78" w:rsidRPr="005B5792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 января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852CB1" w14:textId="77777777" w:rsidR="00482CE1" w:rsidRPr="00482CE1" w:rsidRDefault="00482CE1" w:rsidP="00482CE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14:paraId="75105B50" w14:textId="0D59CF96" w:rsidR="00482CE1" w:rsidRDefault="00482CE1" w:rsidP="00482C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D5282" w14:textId="77777777" w:rsidR="00482CE1" w:rsidRPr="00482CE1" w:rsidRDefault="00482CE1" w:rsidP="00482C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C042D" w14:textId="77777777" w:rsidR="00482CE1" w:rsidRPr="00482CE1" w:rsidRDefault="00482CE1" w:rsidP="00482CE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E295F1" w14:textId="77777777" w:rsidR="00482CE1" w:rsidRPr="00482CE1" w:rsidRDefault="00482CE1" w:rsidP="00482C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6" w:name="_Hlk230688356"/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</w:t>
      </w:r>
    </w:p>
    <w:p w14:paraId="639F2CEB" w14:textId="77777777" w:rsidR="00482CE1" w:rsidRPr="00482CE1" w:rsidRDefault="00482CE1" w:rsidP="00482CE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>Донецкой Народной Республики</w:t>
      </w: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Д.В. </w:t>
      </w:r>
      <w:proofErr w:type="spellStart"/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>Пушилин</w:t>
      </w:r>
      <w:proofErr w:type="spellEnd"/>
    </w:p>
    <w:p w14:paraId="6C8B2290" w14:textId="77777777" w:rsidR="00482CE1" w:rsidRPr="00482CE1" w:rsidRDefault="00482CE1" w:rsidP="00482CE1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>г. Донецк</w:t>
      </w:r>
    </w:p>
    <w:p w14:paraId="30B9DD6F" w14:textId="6A2D085D" w:rsidR="00482CE1" w:rsidRPr="00482CE1" w:rsidRDefault="00B70EAF" w:rsidP="00482CE1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 июня</w:t>
      </w:r>
      <w:r w:rsidR="00482CE1"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2026 года</w:t>
      </w:r>
    </w:p>
    <w:p w14:paraId="6570AD2F" w14:textId="24380DB3" w:rsidR="00482CE1" w:rsidRDefault="00482CE1" w:rsidP="00482CE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2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bookmarkEnd w:id="6"/>
      <w:r w:rsidR="00B70EAF">
        <w:rPr>
          <w:rFonts w:ascii="Times New Roman" w:eastAsia="Calibri" w:hAnsi="Times New Roman" w:cs="Times New Roman"/>
          <w:color w:val="000000"/>
          <w:sz w:val="28"/>
          <w:szCs w:val="28"/>
        </w:rPr>
        <w:t>303-РЗ</w:t>
      </w:r>
    </w:p>
    <w:p w14:paraId="15724739" w14:textId="441775D9" w:rsidR="000A6C0A" w:rsidRDefault="000A6C0A" w:rsidP="00482CE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10E3F1" w14:textId="68FC9AE5" w:rsidR="000A6C0A" w:rsidRDefault="000A6C0A" w:rsidP="00482CE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CF30F6" w14:textId="77777777" w:rsidR="000A6C0A" w:rsidRPr="00482CE1" w:rsidRDefault="000A6C0A" w:rsidP="00482C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GoBack"/>
      <w:bookmarkEnd w:id="7"/>
    </w:p>
    <w:sectPr w:rsidR="000A6C0A" w:rsidRPr="00482CE1" w:rsidSect="00482CE1">
      <w:headerReference w:type="default" r:id="rId9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236B" w14:textId="77777777" w:rsidR="005A5E4A" w:rsidRDefault="005A5E4A" w:rsidP="00364EFD">
      <w:pPr>
        <w:spacing w:after="0" w:line="240" w:lineRule="auto"/>
      </w:pPr>
      <w:r>
        <w:separator/>
      </w:r>
    </w:p>
  </w:endnote>
  <w:endnote w:type="continuationSeparator" w:id="0">
    <w:p w14:paraId="5AFE8EAC" w14:textId="77777777" w:rsidR="005A5E4A" w:rsidRDefault="005A5E4A" w:rsidP="0036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5EF83" w14:textId="77777777" w:rsidR="005A5E4A" w:rsidRDefault="005A5E4A" w:rsidP="00364EFD">
      <w:pPr>
        <w:spacing w:after="0" w:line="240" w:lineRule="auto"/>
      </w:pPr>
      <w:r>
        <w:separator/>
      </w:r>
    </w:p>
  </w:footnote>
  <w:footnote w:type="continuationSeparator" w:id="0">
    <w:p w14:paraId="0CBF2B48" w14:textId="77777777" w:rsidR="005A5E4A" w:rsidRDefault="005A5E4A" w:rsidP="0036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95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513F16" w14:textId="6FF7E1EB" w:rsidR="00B67532" w:rsidRPr="00125F01" w:rsidRDefault="00B6753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5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5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5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6C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5F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EDEC5B" w14:textId="77777777" w:rsidR="00B67532" w:rsidRDefault="00B675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101"/>
    <w:multiLevelType w:val="hybridMultilevel"/>
    <w:tmpl w:val="1474208A"/>
    <w:lvl w:ilvl="0" w:tplc="A2BC77E6">
      <w:start w:val="2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D67A4D"/>
    <w:multiLevelType w:val="hybridMultilevel"/>
    <w:tmpl w:val="785E2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CFE"/>
    <w:multiLevelType w:val="hybridMultilevel"/>
    <w:tmpl w:val="BB0AF2E4"/>
    <w:lvl w:ilvl="0" w:tplc="ECF4E37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E3964"/>
    <w:multiLevelType w:val="hybridMultilevel"/>
    <w:tmpl w:val="66C86A52"/>
    <w:lvl w:ilvl="0" w:tplc="9A1834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0C3D2C"/>
    <w:multiLevelType w:val="hybridMultilevel"/>
    <w:tmpl w:val="372025F8"/>
    <w:lvl w:ilvl="0" w:tplc="D6B0AD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73"/>
    <w:rsid w:val="0000004A"/>
    <w:rsid w:val="00002C60"/>
    <w:rsid w:val="00002FB0"/>
    <w:rsid w:val="00003CCC"/>
    <w:rsid w:val="00005035"/>
    <w:rsid w:val="000066A4"/>
    <w:rsid w:val="00014E0F"/>
    <w:rsid w:val="00014FDA"/>
    <w:rsid w:val="00016A2F"/>
    <w:rsid w:val="00026926"/>
    <w:rsid w:val="0003224E"/>
    <w:rsid w:val="00033E27"/>
    <w:rsid w:val="0003650A"/>
    <w:rsid w:val="000404D2"/>
    <w:rsid w:val="00052366"/>
    <w:rsid w:val="00054E40"/>
    <w:rsid w:val="00056778"/>
    <w:rsid w:val="00056D8A"/>
    <w:rsid w:val="00060667"/>
    <w:rsid w:val="00061593"/>
    <w:rsid w:val="00063D49"/>
    <w:rsid w:val="000723ED"/>
    <w:rsid w:val="000724B9"/>
    <w:rsid w:val="00073F4D"/>
    <w:rsid w:val="000753B3"/>
    <w:rsid w:val="00075585"/>
    <w:rsid w:val="000826B0"/>
    <w:rsid w:val="00085A39"/>
    <w:rsid w:val="00086872"/>
    <w:rsid w:val="00087AED"/>
    <w:rsid w:val="000900F5"/>
    <w:rsid w:val="0009191E"/>
    <w:rsid w:val="00092A5B"/>
    <w:rsid w:val="00092C04"/>
    <w:rsid w:val="0009319C"/>
    <w:rsid w:val="000938BC"/>
    <w:rsid w:val="0009797B"/>
    <w:rsid w:val="000A1DDA"/>
    <w:rsid w:val="000A3EAE"/>
    <w:rsid w:val="000A4CA0"/>
    <w:rsid w:val="000A6C0A"/>
    <w:rsid w:val="000B08DF"/>
    <w:rsid w:val="000B0F05"/>
    <w:rsid w:val="000B56DA"/>
    <w:rsid w:val="000B621C"/>
    <w:rsid w:val="000C6115"/>
    <w:rsid w:val="000D03EE"/>
    <w:rsid w:val="000D192A"/>
    <w:rsid w:val="000D323B"/>
    <w:rsid w:val="000D3643"/>
    <w:rsid w:val="000D42E6"/>
    <w:rsid w:val="000D7488"/>
    <w:rsid w:val="000E3590"/>
    <w:rsid w:val="000E3E85"/>
    <w:rsid w:val="000E4FED"/>
    <w:rsid w:val="000F0033"/>
    <w:rsid w:val="000F0B32"/>
    <w:rsid w:val="000F0BCC"/>
    <w:rsid w:val="000F2C73"/>
    <w:rsid w:val="000F397E"/>
    <w:rsid w:val="000F7BBE"/>
    <w:rsid w:val="0010112E"/>
    <w:rsid w:val="001014B1"/>
    <w:rsid w:val="0010528E"/>
    <w:rsid w:val="0010792B"/>
    <w:rsid w:val="00113428"/>
    <w:rsid w:val="001143F1"/>
    <w:rsid w:val="00121C4E"/>
    <w:rsid w:val="00122F32"/>
    <w:rsid w:val="001231D2"/>
    <w:rsid w:val="00125F01"/>
    <w:rsid w:val="0013255D"/>
    <w:rsid w:val="00135A73"/>
    <w:rsid w:val="00136E34"/>
    <w:rsid w:val="00143866"/>
    <w:rsid w:val="00144FD2"/>
    <w:rsid w:val="001555D3"/>
    <w:rsid w:val="00166FD1"/>
    <w:rsid w:val="00171B9D"/>
    <w:rsid w:val="00172309"/>
    <w:rsid w:val="00177553"/>
    <w:rsid w:val="00181C08"/>
    <w:rsid w:val="00190AFE"/>
    <w:rsid w:val="00192BFC"/>
    <w:rsid w:val="00194A5A"/>
    <w:rsid w:val="001953C3"/>
    <w:rsid w:val="00197F59"/>
    <w:rsid w:val="00197FF5"/>
    <w:rsid w:val="001A3657"/>
    <w:rsid w:val="001A5207"/>
    <w:rsid w:val="001A534A"/>
    <w:rsid w:val="001B38A7"/>
    <w:rsid w:val="001B5F98"/>
    <w:rsid w:val="001C32D6"/>
    <w:rsid w:val="001C45C5"/>
    <w:rsid w:val="001C611F"/>
    <w:rsid w:val="001D03DF"/>
    <w:rsid w:val="001D16E3"/>
    <w:rsid w:val="001D1E53"/>
    <w:rsid w:val="001D209A"/>
    <w:rsid w:val="001D2832"/>
    <w:rsid w:val="001D3987"/>
    <w:rsid w:val="001D4C1D"/>
    <w:rsid w:val="001E0497"/>
    <w:rsid w:val="001E1352"/>
    <w:rsid w:val="001E2FA4"/>
    <w:rsid w:val="001F0546"/>
    <w:rsid w:val="001F39A9"/>
    <w:rsid w:val="001F41BC"/>
    <w:rsid w:val="001F5512"/>
    <w:rsid w:val="00202723"/>
    <w:rsid w:val="00206751"/>
    <w:rsid w:val="002075C6"/>
    <w:rsid w:val="002106B5"/>
    <w:rsid w:val="0021161C"/>
    <w:rsid w:val="00213F7A"/>
    <w:rsid w:val="002179E5"/>
    <w:rsid w:val="00220FBE"/>
    <w:rsid w:val="00225B19"/>
    <w:rsid w:val="00231E1A"/>
    <w:rsid w:val="002446F2"/>
    <w:rsid w:val="002454D8"/>
    <w:rsid w:val="00246FCD"/>
    <w:rsid w:val="00254E77"/>
    <w:rsid w:val="0026063E"/>
    <w:rsid w:val="00260AA7"/>
    <w:rsid w:val="00261DB3"/>
    <w:rsid w:val="00263B9E"/>
    <w:rsid w:val="002648CC"/>
    <w:rsid w:val="002653C5"/>
    <w:rsid w:val="00273550"/>
    <w:rsid w:val="00273913"/>
    <w:rsid w:val="00280666"/>
    <w:rsid w:val="0029393F"/>
    <w:rsid w:val="00294065"/>
    <w:rsid w:val="002A26BC"/>
    <w:rsid w:val="002A3394"/>
    <w:rsid w:val="002A53E2"/>
    <w:rsid w:val="002A7EBE"/>
    <w:rsid w:val="002B1CCD"/>
    <w:rsid w:val="002B2329"/>
    <w:rsid w:val="002B3927"/>
    <w:rsid w:val="002B4CD6"/>
    <w:rsid w:val="002B60A4"/>
    <w:rsid w:val="002B6B32"/>
    <w:rsid w:val="002C2A3B"/>
    <w:rsid w:val="002C4B64"/>
    <w:rsid w:val="002C735E"/>
    <w:rsid w:val="002D259D"/>
    <w:rsid w:val="002D2DEC"/>
    <w:rsid w:val="002D3851"/>
    <w:rsid w:val="002D68D7"/>
    <w:rsid w:val="002D74EF"/>
    <w:rsid w:val="002E129F"/>
    <w:rsid w:val="002E1FFF"/>
    <w:rsid w:val="002E236C"/>
    <w:rsid w:val="002E3D20"/>
    <w:rsid w:val="002F2176"/>
    <w:rsid w:val="002F69B4"/>
    <w:rsid w:val="002F6E8E"/>
    <w:rsid w:val="002F73B5"/>
    <w:rsid w:val="002F7677"/>
    <w:rsid w:val="00300B7E"/>
    <w:rsid w:val="00300C3D"/>
    <w:rsid w:val="0030429F"/>
    <w:rsid w:val="003057A2"/>
    <w:rsid w:val="0031046E"/>
    <w:rsid w:val="00311C1F"/>
    <w:rsid w:val="00311F15"/>
    <w:rsid w:val="00312484"/>
    <w:rsid w:val="00312C85"/>
    <w:rsid w:val="00313DEF"/>
    <w:rsid w:val="00314E25"/>
    <w:rsid w:val="0032603A"/>
    <w:rsid w:val="003324E9"/>
    <w:rsid w:val="00335B1C"/>
    <w:rsid w:val="003409DE"/>
    <w:rsid w:val="00347C95"/>
    <w:rsid w:val="00351553"/>
    <w:rsid w:val="0035252E"/>
    <w:rsid w:val="00352980"/>
    <w:rsid w:val="00354F9A"/>
    <w:rsid w:val="0036031C"/>
    <w:rsid w:val="00364EFD"/>
    <w:rsid w:val="003655F2"/>
    <w:rsid w:val="003656FF"/>
    <w:rsid w:val="00366B34"/>
    <w:rsid w:val="00367DE2"/>
    <w:rsid w:val="00371CF4"/>
    <w:rsid w:val="00373931"/>
    <w:rsid w:val="00373AFA"/>
    <w:rsid w:val="0037614C"/>
    <w:rsid w:val="00377126"/>
    <w:rsid w:val="003779A9"/>
    <w:rsid w:val="00377F1E"/>
    <w:rsid w:val="00380A36"/>
    <w:rsid w:val="0038140C"/>
    <w:rsid w:val="00383240"/>
    <w:rsid w:val="003836DE"/>
    <w:rsid w:val="00385F17"/>
    <w:rsid w:val="0039186F"/>
    <w:rsid w:val="00396A00"/>
    <w:rsid w:val="003979A5"/>
    <w:rsid w:val="003A0731"/>
    <w:rsid w:val="003A1AA9"/>
    <w:rsid w:val="003A20FA"/>
    <w:rsid w:val="003A3342"/>
    <w:rsid w:val="003A39DE"/>
    <w:rsid w:val="003A3E7A"/>
    <w:rsid w:val="003A4C70"/>
    <w:rsid w:val="003A68A1"/>
    <w:rsid w:val="003A7E44"/>
    <w:rsid w:val="003B1727"/>
    <w:rsid w:val="003B3907"/>
    <w:rsid w:val="003B3DAD"/>
    <w:rsid w:val="003B5135"/>
    <w:rsid w:val="003C0098"/>
    <w:rsid w:val="003C0E84"/>
    <w:rsid w:val="003C67B5"/>
    <w:rsid w:val="003D107C"/>
    <w:rsid w:val="003E6E3E"/>
    <w:rsid w:val="003E6F94"/>
    <w:rsid w:val="003F1000"/>
    <w:rsid w:val="003F2620"/>
    <w:rsid w:val="003F3C81"/>
    <w:rsid w:val="003F5C1A"/>
    <w:rsid w:val="003F5EA2"/>
    <w:rsid w:val="004044F1"/>
    <w:rsid w:val="004063EB"/>
    <w:rsid w:val="0040642A"/>
    <w:rsid w:val="004075AF"/>
    <w:rsid w:val="00407E1F"/>
    <w:rsid w:val="004128E7"/>
    <w:rsid w:val="004134F4"/>
    <w:rsid w:val="004150BB"/>
    <w:rsid w:val="004215BE"/>
    <w:rsid w:val="0042385E"/>
    <w:rsid w:val="00423E74"/>
    <w:rsid w:val="00427163"/>
    <w:rsid w:val="00430C4B"/>
    <w:rsid w:val="00431146"/>
    <w:rsid w:val="004374D7"/>
    <w:rsid w:val="0044630A"/>
    <w:rsid w:val="00447874"/>
    <w:rsid w:val="004478C9"/>
    <w:rsid w:val="00452B6D"/>
    <w:rsid w:val="004530F6"/>
    <w:rsid w:val="00453BAE"/>
    <w:rsid w:val="00462193"/>
    <w:rsid w:val="00467FDD"/>
    <w:rsid w:val="004703F1"/>
    <w:rsid w:val="00471392"/>
    <w:rsid w:val="00471E24"/>
    <w:rsid w:val="004746C9"/>
    <w:rsid w:val="00477EC7"/>
    <w:rsid w:val="00482CE1"/>
    <w:rsid w:val="00491A68"/>
    <w:rsid w:val="00496798"/>
    <w:rsid w:val="004A1DF3"/>
    <w:rsid w:val="004A3BF6"/>
    <w:rsid w:val="004B0A22"/>
    <w:rsid w:val="004B1747"/>
    <w:rsid w:val="004B1934"/>
    <w:rsid w:val="004B1A78"/>
    <w:rsid w:val="004B1CF7"/>
    <w:rsid w:val="004B4359"/>
    <w:rsid w:val="004B7481"/>
    <w:rsid w:val="004C0DAA"/>
    <w:rsid w:val="004C242F"/>
    <w:rsid w:val="004C35DE"/>
    <w:rsid w:val="004C766A"/>
    <w:rsid w:val="004D0C63"/>
    <w:rsid w:val="004D0FD1"/>
    <w:rsid w:val="004D2F17"/>
    <w:rsid w:val="004D6346"/>
    <w:rsid w:val="004E0DF4"/>
    <w:rsid w:val="004E4404"/>
    <w:rsid w:val="004E661C"/>
    <w:rsid w:val="004E6C78"/>
    <w:rsid w:val="004E7610"/>
    <w:rsid w:val="004E7E30"/>
    <w:rsid w:val="004F0D01"/>
    <w:rsid w:val="004F0D3D"/>
    <w:rsid w:val="004F148C"/>
    <w:rsid w:val="004F60C5"/>
    <w:rsid w:val="005020F2"/>
    <w:rsid w:val="00505890"/>
    <w:rsid w:val="00510565"/>
    <w:rsid w:val="005107C0"/>
    <w:rsid w:val="00511314"/>
    <w:rsid w:val="0051309D"/>
    <w:rsid w:val="00514EDE"/>
    <w:rsid w:val="00514F84"/>
    <w:rsid w:val="00516166"/>
    <w:rsid w:val="0052048E"/>
    <w:rsid w:val="005219DD"/>
    <w:rsid w:val="00523955"/>
    <w:rsid w:val="00523B8F"/>
    <w:rsid w:val="005240C3"/>
    <w:rsid w:val="00525213"/>
    <w:rsid w:val="00526527"/>
    <w:rsid w:val="00526AD2"/>
    <w:rsid w:val="00527CA1"/>
    <w:rsid w:val="00532004"/>
    <w:rsid w:val="00534C9C"/>
    <w:rsid w:val="00534D4D"/>
    <w:rsid w:val="00540427"/>
    <w:rsid w:val="005406AD"/>
    <w:rsid w:val="00542371"/>
    <w:rsid w:val="00542F52"/>
    <w:rsid w:val="00543F29"/>
    <w:rsid w:val="00550593"/>
    <w:rsid w:val="0055199D"/>
    <w:rsid w:val="00552119"/>
    <w:rsid w:val="005601EE"/>
    <w:rsid w:val="005602C2"/>
    <w:rsid w:val="00561A8E"/>
    <w:rsid w:val="00562698"/>
    <w:rsid w:val="00563EAE"/>
    <w:rsid w:val="0056454B"/>
    <w:rsid w:val="00564831"/>
    <w:rsid w:val="0056591C"/>
    <w:rsid w:val="005721CB"/>
    <w:rsid w:val="00574A18"/>
    <w:rsid w:val="00575553"/>
    <w:rsid w:val="00575DD9"/>
    <w:rsid w:val="005778C2"/>
    <w:rsid w:val="00581AA0"/>
    <w:rsid w:val="00582606"/>
    <w:rsid w:val="00584760"/>
    <w:rsid w:val="00584924"/>
    <w:rsid w:val="005911D2"/>
    <w:rsid w:val="0059177D"/>
    <w:rsid w:val="0059189B"/>
    <w:rsid w:val="00591FF3"/>
    <w:rsid w:val="00594D32"/>
    <w:rsid w:val="005A12AC"/>
    <w:rsid w:val="005A5E4A"/>
    <w:rsid w:val="005B1953"/>
    <w:rsid w:val="005B2167"/>
    <w:rsid w:val="005B3FA1"/>
    <w:rsid w:val="005B4641"/>
    <w:rsid w:val="005B531C"/>
    <w:rsid w:val="005B5792"/>
    <w:rsid w:val="005B7CE4"/>
    <w:rsid w:val="005C0252"/>
    <w:rsid w:val="005C03E0"/>
    <w:rsid w:val="005C798B"/>
    <w:rsid w:val="005D0F80"/>
    <w:rsid w:val="005D3102"/>
    <w:rsid w:val="005D3498"/>
    <w:rsid w:val="005D56C3"/>
    <w:rsid w:val="005E12E3"/>
    <w:rsid w:val="005E33EF"/>
    <w:rsid w:val="005E4F6A"/>
    <w:rsid w:val="005E72D8"/>
    <w:rsid w:val="005F2D8B"/>
    <w:rsid w:val="005F3397"/>
    <w:rsid w:val="005F472F"/>
    <w:rsid w:val="005F6355"/>
    <w:rsid w:val="00605CD9"/>
    <w:rsid w:val="006113A4"/>
    <w:rsid w:val="006124F1"/>
    <w:rsid w:val="00613201"/>
    <w:rsid w:val="006134BD"/>
    <w:rsid w:val="006201E1"/>
    <w:rsid w:val="00625BD5"/>
    <w:rsid w:val="0062636E"/>
    <w:rsid w:val="0063014E"/>
    <w:rsid w:val="006309AE"/>
    <w:rsid w:val="00632427"/>
    <w:rsid w:val="0063252F"/>
    <w:rsid w:val="00636008"/>
    <w:rsid w:val="0064480F"/>
    <w:rsid w:val="00645641"/>
    <w:rsid w:val="006462CD"/>
    <w:rsid w:val="00646E70"/>
    <w:rsid w:val="00651D91"/>
    <w:rsid w:val="00654C5A"/>
    <w:rsid w:val="0065550D"/>
    <w:rsid w:val="00657520"/>
    <w:rsid w:val="0066050C"/>
    <w:rsid w:val="006609C2"/>
    <w:rsid w:val="00660D16"/>
    <w:rsid w:val="006651D8"/>
    <w:rsid w:val="00665A23"/>
    <w:rsid w:val="00666224"/>
    <w:rsid w:val="00671720"/>
    <w:rsid w:val="0067396F"/>
    <w:rsid w:val="006752CD"/>
    <w:rsid w:val="006766B1"/>
    <w:rsid w:val="00680822"/>
    <w:rsid w:val="00683D97"/>
    <w:rsid w:val="00683DCC"/>
    <w:rsid w:val="006923DB"/>
    <w:rsid w:val="00697016"/>
    <w:rsid w:val="006A72EB"/>
    <w:rsid w:val="006B2B3D"/>
    <w:rsid w:val="006B5249"/>
    <w:rsid w:val="006B58ED"/>
    <w:rsid w:val="006B59BC"/>
    <w:rsid w:val="006B78CF"/>
    <w:rsid w:val="006C2704"/>
    <w:rsid w:val="006C3C68"/>
    <w:rsid w:val="006C3E55"/>
    <w:rsid w:val="006C46E9"/>
    <w:rsid w:val="006D261E"/>
    <w:rsid w:val="006D5603"/>
    <w:rsid w:val="006D5C99"/>
    <w:rsid w:val="006E249F"/>
    <w:rsid w:val="006F26BE"/>
    <w:rsid w:val="006F2CD9"/>
    <w:rsid w:val="0070138C"/>
    <w:rsid w:val="00702088"/>
    <w:rsid w:val="0070265F"/>
    <w:rsid w:val="0070482D"/>
    <w:rsid w:val="0070563B"/>
    <w:rsid w:val="0070587D"/>
    <w:rsid w:val="00706648"/>
    <w:rsid w:val="0070753B"/>
    <w:rsid w:val="00707AC4"/>
    <w:rsid w:val="007131F6"/>
    <w:rsid w:val="007161DC"/>
    <w:rsid w:val="00716DF2"/>
    <w:rsid w:val="0072020F"/>
    <w:rsid w:val="00720827"/>
    <w:rsid w:val="007211F5"/>
    <w:rsid w:val="00721B8F"/>
    <w:rsid w:val="007234E1"/>
    <w:rsid w:val="0072462B"/>
    <w:rsid w:val="00724D64"/>
    <w:rsid w:val="00725D03"/>
    <w:rsid w:val="007275D2"/>
    <w:rsid w:val="00731E78"/>
    <w:rsid w:val="00735E65"/>
    <w:rsid w:val="00741690"/>
    <w:rsid w:val="00741A82"/>
    <w:rsid w:val="007431CD"/>
    <w:rsid w:val="00745772"/>
    <w:rsid w:val="00745948"/>
    <w:rsid w:val="00746236"/>
    <w:rsid w:val="00746FD1"/>
    <w:rsid w:val="00756E99"/>
    <w:rsid w:val="00765D46"/>
    <w:rsid w:val="007703F0"/>
    <w:rsid w:val="00770ABE"/>
    <w:rsid w:val="00772074"/>
    <w:rsid w:val="00772260"/>
    <w:rsid w:val="007808F3"/>
    <w:rsid w:val="00780C02"/>
    <w:rsid w:val="00781C91"/>
    <w:rsid w:val="00781F08"/>
    <w:rsid w:val="007843A0"/>
    <w:rsid w:val="00786E9F"/>
    <w:rsid w:val="00790679"/>
    <w:rsid w:val="00790D64"/>
    <w:rsid w:val="007910FD"/>
    <w:rsid w:val="00791330"/>
    <w:rsid w:val="00792CA5"/>
    <w:rsid w:val="00792E84"/>
    <w:rsid w:val="0079773E"/>
    <w:rsid w:val="007A06BC"/>
    <w:rsid w:val="007A08DE"/>
    <w:rsid w:val="007A27B5"/>
    <w:rsid w:val="007A3ED3"/>
    <w:rsid w:val="007A5E0B"/>
    <w:rsid w:val="007B2F8D"/>
    <w:rsid w:val="007B353D"/>
    <w:rsid w:val="007B46A1"/>
    <w:rsid w:val="007B5BF2"/>
    <w:rsid w:val="007B71A3"/>
    <w:rsid w:val="007C05BE"/>
    <w:rsid w:val="007C59F8"/>
    <w:rsid w:val="007C5EAD"/>
    <w:rsid w:val="007D14FD"/>
    <w:rsid w:val="007D315C"/>
    <w:rsid w:val="007D33A5"/>
    <w:rsid w:val="007D4573"/>
    <w:rsid w:val="007D752B"/>
    <w:rsid w:val="007E1EA9"/>
    <w:rsid w:val="007E273D"/>
    <w:rsid w:val="007E3825"/>
    <w:rsid w:val="007E3B90"/>
    <w:rsid w:val="007E6ACE"/>
    <w:rsid w:val="007F46DE"/>
    <w:rsid w:val="007F5F91"/>
    <w:rsid w:val="007F7720"/>
    <w:rsid w:val="00804974"/>
    <w:rsid w:val="00804C10"/>
    <w:rsid w:val="00805E4D"/>
    <w:rsid w:val="008063C4"/>
    <w:rsid w:val="0080796F"/>
    <w:rsid w:val="00807C7A"/>
    <w:rsid w:val="00811F2C"/>
    <w:rsid w:val="00812498"/>
    <w:rsid w:val="00812517"/>
    <w:rsid w:val="00812866"/>
    <w:rsid w:val="00813A2A"/>
    <w:rsid w:val="00813CC7"/>
    <w:rsid w:val="00816000"/>
    <w:rsid w:val="008177A5"/>
    <w:rsid w:val="00820C9F"/>
    <w:rsid w:val="008245CA"/>
    <w:rsid w:val="00833FD1"/>
    <w:rsid w:val="00834ED9"/>
    <w:rsid w:val="00835ECB"/>
    <w:rsid w:val="008411AF"/>
    <w:rsid w:val="008458F8"/>
    <w:rsid w:val="0085252F"/>
    <w:rsid w:val="008553D5"/>
    <w:rsid w:val="00861B72"/>
    <w:rsid w:val="0086386F"/>
    <w:rsid w:val="00875FB5"/>
    <w:rsid w:val="00884615"/>
    <w:rsid w:val="00885676"/>
    <w:rsid w:val="0088586B"/>
    <w:rsid w:val="00887F04"/>
    <w:rsid w:val="00891909"/>
    <w:rsid w:val="0089245F"/>
    <w:rsid w:val="00895193"/>
    <w:rsid w:val="008A06F6"/>
    <w:rsid w:val="008A0CC3"/>
    <w:rsid w:val="008A4703"/>
    <w:rsid w:val="008A5250"/>
    <w:rsid w:val="008A5710"/>
    <w:rsid w:val="008A7CFF"/>
    <w:rsid w:val="008B0F3E"/>
    <w:rsid w:val="008B171C"/>
    <w:rsid w:val="008B17D8"/>
    <w:rsid w:val="008B27E4"/>
    <w:rsid w:val="008B3C9D"/>
    <w:rsid w:val="008B70F1"/>
    <w:rsid w:val="008C2004"/>
    <w:rsid w:val="008C415B"/>
    <w:rsid w:val="008C4572"/>
    <w:rsid w:val="008C485C"/>
    <w:rsid w:val="008C5D06"/>
    <w:rsid w:val="008C6ADE"/>
    <w:rsid w:val="008D205C"/>
    <w:rsid w:val="008D24A9"/>
    <w:rsid w:val="008D2915"/>
    <w:rsid w:val="008D6F08"/>
    <w:rsid w:val="008D7C88"/>
    <w:rsid w:val="008E1009"/>
    <w:rsid w:val="008E270A"/>
    <w:rsid w:val="008E3116"/>
    <w:rsid w:val="008E42D8"/>
    <w:rsid w:val="008F473C"/>
    <w:rsid w:val="008F765C"/>
    <w:rsid w:val="00901BDF"/>
    <w:rsid w:val="0090287E"/>
    <w:rsid w:val="00904B57"/>
    <w:rsid w:val="00910A29"/>
    <w:rsid w:val="009136E4"/>
    <w:rsid w:val="00913EEC"/>
    <w:rsid w:val="00914D4B"/>
    <w:rsid w:val="00915B9B"/>
    <w:rsid w:val="00923761"/>
    <w:rsid w:val="00927E95"/>
    <w:rsid w:val="0093789A"/>
    <w:rsid w:val="0094535B"/>
    <w:rsid w:val="009454D0"/>
    <w:rsid w:val="0095222E"/>
    <w:rsid w:val="009618B6"/>
    <w:rsid w:val="00962D62"/>
    <w:rsid w:val="0096590D"/>
    <w:rsid w:val="00965EE9"/>
    <w:rsid w:val="00966789"/>
    <w:rsid w:val="009669D3"/>
    <w:rsid w:val="009708B2"/>
    <w:rsid w:val="0097427A"/>
    <w:rsid w:val="00974362"/>
    <w:rsid w:val="00981532"/>
    <w:rsid w:val="009817E0"/>
    <w:rsid w:val="009872C3"/>
    <w:rsid w:val="00990DA3"/>
    <w:rsid w:val="00991109"/>
    <w:rsid w:val="009918CC"/>
    <w:rsid w:val="0099305B"/>
    <w:rsid w:val="00994EE8"/>
    <w:rsid w:val="009A0B17"/>
    <w:rsid w:val="009A211C"/>
    <w:rsid w:val="009A2135"/>
    <w:rsid w:val="009A21BD"/>
    <w:rsid w:val="009A4921"/>
    <w:rsid w:val="009A4A9B"/>
    <w:rsid w:val="009B08B8"/>
    <w:rsid w:val="009B090C"/>
    <w:rsid w:val="009B1E26"/>
    <w:rsid w:val="009B2B52"/>
    <w:rsid w:val="009B3461"/>
    <w:rsid w:val="009B778A"/>
    <w:rsid w:val="009B788C"/>
    <w:rsid w:val="009C05F2"/>
    <w:rsid w:val="009C36C8"/>
    <w:rsid w:val="009C3A8C"/>
    <w:rsid w:val="009C47CF"/>
    <w:rsid w:val="009C4D26"/>
    <w:rsid w:val="009C71E6"/>
    <w:rsid w:val="009D4494"/>
    <w:rsid w:val="009D6364"/>
    <w:rsid w:val="009D78B0"/>
    <w:rsid w:val="009E0DB2"/>
    <w:rsid w:val="009E179D"/>
    <w:rsid w:val="009E3FDA"/>
    <w:rsid w:val="009E429C"/>
    <w:rsid w:val="009E6904"/>
    <w:rsid w:val="009F10ED"/>
    <w:rsid w:val="009F15AC"/>
    <w:rsid w:val="009F232A"/>
    <w:rsid w:val="009F4972"/>
    <w:rsid w:val="009F6693"/>
    <w:rsid w:val="009F74FF"/>
    <w:rsid w:val="00A01D1C"/>
    <w:rsid w:val="00A03C29"/>
    <w:rsid w:val="00A05A41"/>
    <w:rsid w:val="00A070A7"/>
    <w:rsid w:val="00A139D6"/>
    <w:rsid w:val="00A13C5F"/>
    <w:rsid w:val="00A15F58"/>
    <w:rsid w:val="00A1719A"/>
    <w:rsid w:val="00A21FD9"/>
    <w:rsid w:val="00A224FC"/>
    <w:rsid w:val="00A25CA6"/>
    <w:rsid w:val="00A267C1"/>
    <w:rsid w:val="00A27CE5"/>
    <w:rsid w:val="00A30B04"/>
    <w:rsid w:val="00A33640"/>
    <w:rsid w:val="00A37977"/>
    <w:rsid w:val="00A4005E"/>
    <w:rsid w:val="00A400C5"/>
    <w:rsid w:val="00A40C69"/>
    <w:rsid w:val="00A44EA3"/>
    <w:rsid w:val="00A4797A"/>
    <w:rsid w:val="00A50073"/>
    <w:rsid w:val="00A55E4A"/>
    <w:rsid w:val="00A55E8B"/>
    <w:rsid w:val="00A679A6"/>
    <w:rsid w:val="00A70DF0"/>
    <w:rsid w:val="00A726BA"/>
    <w:rsid w:val="00A72758"/>
    <w:rsid w:val="00A74774"/>
    <w:rsid w:val="00A74D5B"/>
    <w:rsid w:val="00A76EF8"/>
    <w:rsid w:val="00A77C04"/>
    <w:rsid w:val="00A8176F"/>
    <w:rsid w:val="00A81D48"/>
    <w:rsid w:val="00A86BD5"/>
    <w:rsid w:val="00A90C7A"/>
    <w:rsid w:val="00A916C7"/>
    <w:rsid w:val="00A9201C"/>
    <w:rsid w:val="00A96861"/>
    <w:rsid w:val="00A96C9C"/>
    <w:rsid w:val="00A97879"/>
    <w:rsid w:val="00AA2A27"/>
    <w:rsid w:val="00AA4EC0"/>
    <w:rsid w:val="00AB1550"/>
    <w:rsid w:val="00AB25F5"/>
    <w:rsid w:val="00AB30CD"/>
    <w:rsid w:val="00AB3E21"/>
    <w:rsid w:val="00AB6186"/>
    <w:rsid w:val="00AB7003"/>
    <w:rsid w:val="00AC03E7"/>
    <w:rsid w:val="00AC3E6C"/>
    <w:rsid w:val="00AC3F4F"/>
    <w:rsid w:val="00AC5E51"/>
    <w:rsid w:val="00AD1429"/>
    <w:rsid w:val="00AD369F"/>
    <w:rsid w:val="00AD415F"/>
    <w:rsid w:val="00AE285A"/>
    <w:rsid w:val="00AE2C03"/>
    <w:rsid w:val="00AE36B4"/>
    <w:rsid w:val="00AE4284"/>
    <w:rsid w:val="00AF13BA"/>
    <w:rsid w:val="00AF223E"/>
    <w:rsid w:val="00AF5592"/>
    <w:rsid w:val="00AF7024"/>
    <w:rsid w:val="00B071C2"/>
    <w:rsid w:val="00B1019C"/>
    <w:rsid w:val="00B114B8"/>
    <w:rsid w:val="00B13A08"/>
    <w:rsid w:val="00B14DE3"/>
    <w:rsid w:val="00B15098"/>
    <w:rsid w:val="00B17D50"/>
    <w:rsid w:val="00B20825"/>
    <w:rsid w:val="00B23CE7"/>
    <w:rsid w:val="00B242DC"/>
    <w:rsid w:val="00B26D41"/>
    <w:rsid w:val="00B27F3C"/>
    <w:rsid w:val="00B336C0"/>
    <w:rsid w:val="00B42214"/>
    <w:rsid w:val="00B458A1"/>
    <w:rsid w:val="00B46D10"/>
    <w:rsid w:val="00B47364"/>
    <w:rsid w:val="00B479B4"/>
    <w:rsid w:val="00B501FC"/>
    <w:rsid w:val="00B50B24"/>
    <w:rsid w:val="00B523CB"/>
    <w:rsid w:val="00B544A9"/>
    <w:rsid w:val="00B56BFB"/>
    <w:rsid w:val="00B62304"/>
    <w:rsid w:val="00B67532"/>
    <w:rsid w:val="00B7024D"/>
    <w:rsid w:val="00B70550"/>
    <w:rsid w:val="00B70EAF"/>
    <w:rsid w:val="00B70F65"/>
    <w:rsid w:val="00B7775A"/>
    <w:rsid w:val="00B806A9"/>
    <w:rsid w:val="00B80AAB"/>
    <w:rsid w:val="00B80E1D"/>
    <w:rsid w:val="00B82CAD"/>
    <w:rsid w:val="00B84ED9"/>
    <w:rsid w:val="00B93E60"/>
    <w:rsid w:val="00BA4045"/>
    <w:rsid w:val="00BA7725"/>
    <w:rsid w:val="00BA7A4B"/>
    <w:rsid w:val="00BB0F10"/>
    <w:rsid w:val="00BB3B5C"/>
    <w:rsid w:val="00BC52DB"/>
    <w:rsid w:val="00BC725D"/>
    <w:rsid w:val="00BD06FA"/>
    <w:rsid w:val="00BD4754"/>
    <w:rsid w:val="00BD491D"/>
    <w:rsid w:val="00BD4A14"/>
    <w:rsid w:val="00BD685D"/>
    <w:rsid w:val="00BD7C36"/>
    <w:rsid w:val="00BF09ED"/>
    <w:rsid w:val="00BF1F69"/>
    <w:rsid w:val="00BF2584"/>
    <w:rsid w:val="00BF2B03"/>
    <w:rsid w:val="00BF42AD"/>
    <w:rsid w:val="00BF6ADC"/>
    <w:rsid w:val="00BF6F4F"/>
    <w:rsid w:val="00C02F6B"/>
    <w:rsid w:val="00C05044"/>
    <w:rsid w:val="00C10225"/>
    <w:rsid w:val="00C1096D"/>
    <w:rsid w:val="00C1440B"/>
    <w:rsid w:val="00C17F2E"/>
    <w:rsid w:val="00C20AA0"/>
    <w:rsid w:val="00C23A75"/>
    <w:rsid w:val="00C241ED"/>
    <w:rsid w:val="00C26474"/>
    <w:rsid w:val="00C37376"/>
    <w:rsid w:val="00C40C5C"/>
    <w:rsid w:val="00C444BE"/>
    <w:rsid w:val="00C473CA"/>
    <w:rsid w:val="00C51797"/>
    <w:rsid w:val="00C576A1"/>
    <w:rsid w:val="00C6309B"/>
    <w:rsid w:val="00C637D8"/>
    <w:rsid w:val="00C653F0"/>
    <w:rsid w:val="00C74ACC"/>
    <w:rsid w:val="00C76D25"/>
    <w:rsid w:val="00C80E6C"/>
    <w:rsid w:val="00C8511A"/>
    <w:rsid w:val="00C86B41"/>
    <w:rsid w:val="00C90611"/>
    <w:rsid w:val="00C92137"/>
    <w:rsid w:val="00C927D9"/>
    <w:rsid w:val="00C957FC"/>
    <w:rsid w:val="00CA04AF"/>
    <w:rsid w:val="00CA0E47"/>
    <w:rsid w:val="00CA70C7"/>
    <w:rsid w:val="00CA718D"/>
    <w:rsid w:val="00CA76FB"/>
    <w:rsid w:val="00CA79F9"/>
    <w:rsid w:val="00CB17E1"/>
    <w:rsid w:val="00CB478E"/>
    <w:rsid w:val="00CB6A92"/>
    <w:rsid w:val="00CC004D"/>
    <w:rsid w:val="00CC27F8"/>
    <w:rsid w:val="00CC2894"/>
    <w:rsid w:val="00CC3D00"/>
    <w:rsid w:val="00CC3F05"/>
    <w:rsid w:val="00CC60B2"/>
    <w:rsid w:val="00CD2E34"/>
    <w:rsid w:val="00CD4433"/>
    <w:rsid w:val="00CD61EC"/>
    <w:rsid w:val="00CE2A3B"/>
    <w:rsid w:val="00CE3D7F"/>
    <w:rsid w:val="00CE5D73"/>
    <w:rsid w:val="00CF3D01"/>
    <w:rsid w:val="00CF4DAC"/>
    <w:rsid w:val="00CF4DDA"/>
    <w:rsid w:val="00CF5919"/>
    <w:rsid w:val="00D030D4"/>
    <w:rsid w:val="00D0355E"/>
    <w:rsid w:val="00D05DBD"/>
    <w:rsid w:val="00D11433"/>
    <w:rsid w:val="00D15309"/>
    <w:rsid w:val="00D15409"/>
    <w:rsid w:val="00D16414"/>
    <w:rsid w:val="00D17C9D"/>
    <w:rsid w:val="00D2069B"/>
    <w:rsid w:val="00D20FB1"/>
    <w:rsid w:val="00D230C0"/>
    <w:rsid w:val="00D2350A"/>
    <w:rsid w:val="00D2772A"/>
    <w:rsid w:val="00D3300D"/>
    <w:rsid w:val="00D370ED"/>
    <w:rsid w:val="00D371C8"/>
    <w:rsid w:val="00D42188"/>
    <w:rsid w:val="00D432B2"/>
    <w:rsid w:val="00D45A35"/>
    <w:rsid w:val="00D46740"/>
    <w:rsid w:val="00D567CB"/>
    <w:rsid w:val="00D56999"/>
    <w:rsid w:val="00D57655"/>
    <w:rsid w:val="00D57FFD"/>
    <w:rsid w:val="00D6208A"/>
    <w:rsid w:val="00D63D74"/>
    <w:rsid w:val="00D6553D"/>
    <w:rsid w:val="00D66E63"/>
    <w:rsid w:val="00D72A07"/>
    <w:rsid w:val="00D738B7"/>
    <w:rsid w:val="00D74E77"/>
    <w:rsid w:val="00D80C85"/>
    <w:rsid w:val="00D81E3D"/>
    <w:rsid w:val="00D82259"/>
    <w:rsid w:val="00D82A7C"/>
    <w:rsid w:val="00D83A5D"/>
    <w:rsid w:val="00D83A73"/>
    <w:rsid w:val="00D83B9D"/>
    <w:rsid w:val="00D94506"/>
    <w:rsid w:val="00D979F3"/>
    <w:rsid w:val="00DA0F29"/>
    <w:rsid w:val="00DA1C76"/>
    <w:rsid w:val="00DA1D29"/>
    <w:rsid w:val="00DA215B"/>
    <w:rsid w:val="00DA294F"/>
    <w:rsid w:val="00DA2ECB"/>
    <w:rsid w:val="00DA3456"/>
    <w:rsid w:val="00DA373D"/>
    <w:rsid w:val="00DA474B"/>
    <w:rsid w:val="00DB50DB"/>
    <w:rsid w:val="00DB5BE1"/>
    <w:rsid w:val="00DC08FD"/>
    <w:rsid w:val="00DC1DB3"/>
    <w:rsid w:val="00DC508C"/>
    <w:rsid w:val="00DC5DE3"/>
    <w:rsid w:val="00DC7372"/>
    <w:rsid w:val="00DD1119"/>
    <w:rsid w:val="00DD3469"/>
    <w:rsid w:val="00DD4618"/>
    <w:rsid w:val="00DD48A8"/>
    <w:rsid w:val="00DD5191"/>
    <w:rsid w:val="00DD5F90"/>
    <w:rsid w:val="00DE27A5"/>
    <w:rsid w:val="00DF1164"/>
    <w:rsid w:val="00DF6772"/>
    <w:rsid w:val="00E00ACF"/>
    <w:rsid w:val="00E035C7"/>
    <w:rsid w:val="00E05C3F"/>
    <w:rsid w:val="00E06AE4"/>
    <w:rsid w:val="00E06D71"/>
    <w:rsid w:val="00E17472"/>
    <w:rsid w:val="00E17FD3"/>
    <w:rsid w:val="00E24A57"/>
    <w:rsid w:val="00E26A42"/>
    <w:rsid w:val="00E310AE"/>
    <w:rsid w:val="00E32A6F"/>
    <w:rsid w:val="00E35919"/>
    <w:rsid w:val="00E36852"/>
    <w:rsid w:val="00E37188"/>
    <w:rsid w:val="00E3728A"/>
    <w:rsid w:val="00E45F30"/>
    <w:rsid w:val="00E4696B"/>
    <w:rsid w:val="00E50D99"/>
    <w:rsid w:val="00E51424"/>
    <w:rsid w:val="00E52EF0"/>
    <w:rsid w:val="00E53D24"/>
    <w:rsid w:val="00E54AA6"/>
    <w:rsid w:val="00E55774"/>
    <w:rsid w:val="00E57D74"/>
    <w:rsid w:val="00E60733"/>
    <w:rsid w:val="00E6383B"/>
    <w:rsid w:val="00E64520"/>
    <w:rsid w:val="00E64E5D"/>
    <w:rsid w:val="00E65268"/>
    <w:rsid w:val="00E7299E"/>
    <w:rsid w:val="00E743CE"/>
    <w:rsid w:val="00E758B6"/>
    <w:rsid w:val="00E7641F"/>
    <w:rsid w:val="00E76697"/>
    <w:rsid w:val="00E77276"/>
    <w:rsid w:val="00E828FE"/>
    <w:rsid w:val="00E85C9E"/>
    <w:rsid w:val="00E90852"/>
    <w:rsid w:val="00E93CC7"/>
    <w:rsid w:val="00E97DF6"/>
    <w:rsid w:val="00EA1C16"/>
    <w:rsid w:val="00EA21BE"/>
    <w:rsid w:val="00EA44BB"/>
    <w:rsid w:val="00EA61E7"/>
    <w:rsid w:val="00EB01C4"/>
    <w:rsid w:val="00EB35E7"/>
    <w:rsid w:val="00EB3CB1"/>
    <w:rsid w:val="00EB47E9"/>
    <w:rsid w:val="00EB7D80"/>
    <w:rsid w:val="00EC1133"/>
    <w:rsid w:val="00EC2D5F"/>
    <w:rsid w:val="00EC6AEA"/>
    <w:rsid w:val="00ED452B"/>
    <w:rsid w:val="00EE0F0F"/>
    <w:rsid w:val="00EE3460"/>
    <w:rsid w:val="00EE439D"/>
    <w:rsid w:val="00EE5620"/>
    <w:rsid w:val="00EE589B"/>
    <w:rsid w:val="00EF0CA4"/>
    <w:rsid w:val="00EF10F6"/>
    <w:rsid w:val="00EF5E27"/>
    <w:rsid w:val="00EF5EC5"/>
    <w:rsid w:val="00EF7AA0"/>
    <w:rsid w:val="00F006B3"/>
    <w:rsid w:val="00F016AA"/>
    <w:rsid w:val="00F03025"/>
    <w:rsid w:val="00F0370A"/>
    <w:rsid w:val="00F07ECC"/>
    <w:rsid w:val="00F168BA"/>
    <w:rsid w:val="00F16DC5"/>
    <w:rsid w:val="00F16F4B"/>
    <w:rsid w:val="00F22CD7"/>
    <w:rsid w:val="00F2524C"/>
    <w:rsid w:val="00F25FF2"/>
    <w:rsid w:val="00F27093"/>
    <w:rsid w:val="00F27B9C"/>
    <w:rsid w:val="00F27CB5"/>
    <w:rsid w:val="00F3248E"/>
    <w:rsid w:val="00F33138"/>
    <w:rsid w:val="00F34704"/>
    <w:rsid w:val="00F354BF"/>
    <w:rsid w:val="00F361A4"/>
    <w:rsid w:val="00F36A56"/>
    <w:rsid w:val="00F36C4F"/>
    <w:rsid w:val="00F3781C"/>
    <w:rsid w:val="00F37887"/>
    <w:rsid w:val="00F41C00"/>
    <w:rsid w:val="00F438B1"/>
    <w:rsid w:val="00F454CA"/>
    <w:rsid w:val="00F473E9"/>
    <w:rsid w:val="00F47C0D"/>
    <w:rsid w:val="00F55465"/>
    <w:rsid w:val="00F55DF9"/>
    <w:rsid w:val="00F602A8"/>
    <w:rsid w:val="00F62522"/>
    <w:rsid w:val="00F62DB7"/>
    <w:rsid w:val="00F6597A"/>
    <w:rsid w:val="00F65DC7"/>
    <w:rsid w:val="00F7401E"/>
    <w:rsid w:val="00F74F5B"/>
    <w:rsid w:val="00F77520"/>
    <w:rsid w:val="00F810B1"/>
    <w:rsid w:val="00F81B5B"/>
    <w:rsid w:val="00F8298F"/>
    <w:rsid w:val="00F8618E"/>
    <w:rsid w:val="00F90E85"/>
    <w:rsid w:val="00F928E6"/>
    <w:rsid w:val="00F9458F"/>
    <w:rsid w:val="00F95178"/>
    <w:rsid w:val="00FA27FB"/>
    <w:rsid w:val="00FA29D7"/>
    <w:rsid w:val="00FA394D"/>
    <w:rsid w:val="00FA43A6"/>
    <w:rsid w:val="00FA4D17"/>
    <w:rsid w:val="00FA6556"/>
    <w:rsid w:val="00FA70DB"/>
    <w:rsid w:val="00FB15B1"/>
    <w:rsid w:val="00FB2DD6"/>
    <w:rsid w:val="00FB7FEA"/>
    <w:rsid w:val="00FC18A3"/>
    <w:rsid w:val="00FC53E4"/>
    <w:rsid w:val="00FC6E46"/>
    <w:rsid w:val="00FD1C4F"/>
    <w:rsid w:val="00FD39CC"/>
    <w:rsid w:val="00FD6E19"/>
    <w:rsid w:val="00FD7B02"/>
    <w:rsid w:val="00FE0F78"/>
    <w:rsid w:val="00FE0FA4"/>
    <w:rsid w:val="00FE153C"/>
    <w:rsid w:val="00FE294D"/>
    <w:rsid w:val="00FE5573"/>
    <w:rsid w:val="00FE5677"/>
    <w:rsid w:val="00FF3884"/>
    <w:rsid w:val="00FF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5B28"/>
  <w15:docId w15:val="{E4E53EDC-F191-41B3-92BD-2EB21BA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65"/>
  </w:style>
  <w:style w:type="paragraph" w:styleId="2">
    <w:name w:val="heading 2"/>
    <w:basedOn w:val="a"/>
    <w:link w:val="20"/>
    <w:uiPriority w:val="9"/>
    <w:qFormat/>
    <w:rsid w:val="00FE5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E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5573"/>
    <w:rPr>
      <w:color w:val="0000FF"/>
      <w:u w:val="single"/>
    </w:rPr>
  </w:style>
  <w:style w:type="paragraph" w:customStyle="1" w:styleId="unformattext">
    <w:name w:val="unformattext"/>
    <w:basedOn w:val="a"/>
    <w:rsid w:val="00FE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5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7C8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EFD"/>
  </w:style>
  <w:style w:type="paragraph" w:styleId="a9">
    <w:name w:val="footer"/>
    <w:basedOn w:val="a"/>
    <w:link w:val="aa"/>
    <w:uiPriority w:val="99"/>
    <w:unhideWhenUsed/>
    <w:rsid w:val="003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EFD"/>
  </w:style>
  <w:style w:type="paragraph" w:customStyle="1" w:styleId="ConsPlusNormal">
    <w:name w:val="ConsPlusNormal"/>
    <w:qFormat/>
    <w:rsid w:val="004E7E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24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5B19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63D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63D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63D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3D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3D74"/>
    <w:rPr>
      <w:b/>
      <w:bCs/>
      <w:sz w:val="20"/>
      <w:szCs w:val="20"/>
    </w:rPr>
  </w:style>
  <w:style w:type="character" w:customStyle="1" w:styleId="fontstyle21">
    <w:name w:val="fontstyle21"/>
    <w:basedOn w:val="a0"/>
    <w:rsid w:val="00E77276"/>
    <w:rPr>
      <w:rFonts w:ascii="Times New Roman CYR" w:hAnsi="Times New Roman CYR" w:hint="default"/>
      <w:b w:val="0"/>
      <w:bCs w:val="0"/>
      <w:i w:val="0"/>
      <w:iCs w:val="0"/>
      <w:color w:val="106BBE"/>
      <w:sz w:val="24"/>
      <w:szCs w:val="24"/>
    </w:rPr>
  </w:style>
  <w:style w:type="character" w:customStyle="1" w:styleId="fontstyle01">
    <w:name w:val="fontstyle01"/>
    <w:basedOn w:val="a0"/>
    <w:rsid w:val="005911D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rynqvb">
    <w:name w:val="rynqvb"/>
    <w:basedOn w:val="a0"/>
    <w:rsid w:val="005D56C3"/>
  </w:style>
  <w:style w:type="paragraph" w:styleId="af0">
    <w:name w:val="Normal (Web)"/>
    <w:basedOn w:val="a"/>
    <w:link w:val="af1"/>
    <w:unhideWhenUsed/>
    <w:qFormat/>
    <w:rsid w:val="0096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rsid w:val="009669D3"/>
    <w:rPr>
      <w:sz w:val="28"/>
      <w:szCs w:val="28"/>
      <w:lang w:bidi="ar-SA"/>
    </w:rPr>
  </w:style>
  <w:style w:type="paragraph" w:customStyle="1" w:styleId="Standard">
    <w:name w:val="Standard"/>
    <w:rsid w:val="00C76D25"/>
    <w:pPr>
      <w:suppressAutoHyphens/>
      <w:autoSpaceDN w:val="0"/>
      <w:spacing w:line="244" w:lineRule="auto"/>
      <w:textAlignment w:val="baseline"/>
    </w:pPr>
    <w:rPr>
      <w:rFonts w:ascii="Calibri" w:eastAsia="Calibri" w:hAnsi="Calibri" w:cs="Tahoma"/>
    </w:rPr>
  </w:style>
  <w:style w:type="character" w:customStyle="1" w:styleId="af1">
    <w:name w:val="Обычный (веб) Знак"/>
    <w:link w:val="af0"/>
    <w:qFormat/>
    <w:locked/>
    <w:rsid w:val="00834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72CB-2D0B-434F-AECA-645A4555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4</cp:revision>
  <cp:lastPrinted>2026-03-24T08:49:00Z</cp:lastPrinted>
  <dcterms:created xsi:type="dcterms:W3CDTF">2026-06-26T08:52:00Z</dcterms:created>
  <dcterms:modified xsi:type="dcterms:W3CDTF">2026-06-26T08:56:00Z</dcterms:modified>
</cp:coreProperties>
</file>