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47114" w14:textId="77777777" w:rsidR="00647C00" w:rsidRPr="00544EB2" w:rsidRDefault="00647C00" w:rsidP="00647C00">
      <w:pPr>
        <w:tabs>
          <w:tab w:val="left" w:pos="4111"/>
        </w:tabs>
        <w:autoSpaceDE w:val="0"/>
        <w:autoSpaceDN w:val="0"/>
        <w:adjustRightInd w:val="0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Start w:id="1" w:name="_Hlk230709196"/>
      <w:bookmarkEnd w:id="0"/>
      <w:r w:rsidRPr="00544EB2">
        <w:rPr>
          <w:rFonts w:ascii="Times New Roman" w:eastAsia="MS Mincho" w:hAnsi="Times New Roman" w:cs="Times New Roman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5F691B16" wp14:editId="5E40F847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2F53E" w14:textId="77777777" w:rsidR="00647C00" w:rsidRPr="00544EB2" w:rsidRDefault="00647C00" w:rsidP="006E5F1B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544EB2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0BF7115C" w14:textId="77777777" w:rsidR="00647C00" w:rsidRPr="00544EB2" w:rsidRDefault="00647C00" w:rsidP="00647C00">
      <w:pPr>
        <w:suppressAutoHyphens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44EB2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544E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0C15199D" w14:textId="77777777" w:rsidR="00647C00" w:rsidRPr="00544EB2" w:rsidRDefault="00647C00" w:rsidP="00647C00">
      <w:pPr>
        <w:pStyle w:val="21"/>
        <w:shd w:val="clear" w:color="auto" w:fill="auto"/>
        <w:spacing w:after="0" w:line="276" w:lineRule="auto"/>
        <w:ind w:left="23" w:firstLine="0"/>
        <w:rPr>
          <w:rFonts w:eastAsia="Tinos"/>
          <w:b/>
          <w:bCs/>
          <w:color w:val="auto"/>
          <w:lang w:eastAsia="en-US" w:bidi="ar-SA"/>
        </w:rPr>
      </w:pPr>
      <w:bookmarkStart w:id="2" w:name="_Hlk67479675_Копия_1"/>
      <w:bookmarkEnd w:id="2"/>
    </w:p>
    <w:bookmarkEnd w:id="1"/>
    <w:p w14:paraId="20845090" w14:textId="0A755796" w:rsidR="00647C00" w:rsidRDefault="00647C00" w:rsidP="00647C00">
      <w:pPr>
        <w:suppressAutoHyphens w:val="0"/>
        <w:spacing w:after="0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</w:p>
    <w:p w14:paraId="0B6B4A27" w14:textId="77777777" w:rsidR="004C2E6B" w:rsidRPr="004C2E6B" w:rsidRDefault="004C2E6B" w:rsidP="004C2E6B">
      <w:pPr>
        <w:suppressAutoHyphens w:val="0"/>
        <w:spacing w:after="0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  <w:r w:rsidRPr="004C2E6B"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НЕКОТОРЫЕ ЗАКОНЫ </w:t>
      </w:r>
    </w:p>
    <w:p w14:paraId="52ADC3DF" w14:textId="2E08828D" w:rsidR="004C2E6B" w:rsidRDefault="004C2E6B" w:rsidP="004C2E6B">
      <w:pPr>
        <w:suppressAutoHyphens w:val="0"/>
        <w:spacing w:after="0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  <w:r w:rsidRPr="004C2E6B"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  <w:t>ДОНЕЦКОЙ НАРОДНОЙ РЕСПУБЛИКИ</w:t>
      </w:r>
    </w:p>
    <w:p w14:paraId="0BFA4F08" w14:textId="17852089" w:rsidR="004C2E6B" w:rsidRDefault="004C2E6B" w:rsidP="00647C00">
      <w:pPr>
        <w:suppressAutoHyphens w:val="0"/>
        <w:spacing w:after="0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</w:p>
    <w:p w14:paraId="693DDBEB" w14:textId="77777777" w:rsidR="004C2E6B" w:rsidRPr="00544EB2" w:rsidRDefault="004C2E6B" w:rsidP="00647C00">
      <w:pPr>
        <w:suppressAutoHyphens w:val="0"/>
        <w:spacing w:after="0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  <w:bookmarkStart w:id="3" w:name="_Hlk230709206"/>
    </w:p>
    <w:p w14:paraId="0F136474" w14:textId="68388DB7" w:rsidR="00647C00" w:rsidRPr="00544EB2" w:rsidRDefault="00647C00" w:rsidP="00647C00">
      <w:pPr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</w:pPr>
      <w:r w:rsidRPr="00544EB2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П</w:t>
      </w:r>
      <w:bookmarkStart w:id="4" w:name="_Hlk170374149"/>
      <w:r w:rsidRPr="00544EB2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 w:rsidRPr="004F719B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>29</w:t>
      </w:r>
      <w:r w:rsidRPr="00544EB2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/>
        </w:rPr>
        <w:t xml:space="preserve"> мая 2026 года</w:t>
      </w:r>
      <w:bookmarkEnd w:id="4"/>
    </w:p>
    <w:p w14:paraId="76017C32" w14:textId="32068400" w:rsidR="00647C00" w:rsidRDefault="00647C00" w:rsidP="00647C00">
      <w:pPr>
        <w:suppressAutoHyphens w:val="0"/>
        <w:spacing w:after="0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</w:p>
    <w:bookmarkEnd w:id="3"/>
    <w:p w14:paraId="3F02B4F7" w14:textId="77777777" w:rsidR="00647C00" w:rsidRPr="00544EB2" w:rsidRDefault="00647C00" w:rsidP="00647C00">
      <w:pPr>
        <w:suppressAutoHyphens w:val="0"/>
        <w:spacing w:after="0"/>
        <w:jc w:val="center"/>
        <w:rPr>
          <w:rFonts w:ascii="Times New Roman" w:eastAsia="Tinos" w:hAnsi="Times New Roman" w:cs="Times New Roman"/>
          <w:b/>
          <w:bCs/>
          <w:sz w:val="28"/>
          <w:szCs w:val="28"/>
          <w:lang w:eastAsia="en-US"/>
        </w:rPr>
      </w:pPr>
    </w:p>
    <w:p w14:paraId="033BB462" w14:textId="77777777" w:rsidR="009756B5" w:rsidRDefault="00092BB2" w:rsidP="00647C00">
      <w:pPr>
        <w:spacing w:after="360" w:line="271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</w:t>
      </w:r>
      <w:r w:rsidR="000F46F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2483B938" w14:textId="64AD2175" w:rsidR="000F46FD" w:rsidRPr="00981EEC" w:rsidRDefault="000F46FD" w:rsidP="0018585D">
      <w:pPr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часть 4 статьи 5 </w:t>
      </w:r>
      <w:hyperlink r:id="rId8" w:history="1">
        <w:r w:rsidRPr="00BC45A1">
          <w:rPr>
            <w:rStyle w:val="aa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Закона Донецкой Народной Республики </w:t>
        </w:r>
        <w:r w:rsidRPr="00BC45A1">
          <w:rPr>
            <w:rStyle w:val="aa"/>
            <w:rFonts w:ascii="Times New Roman" w:eastAsia="Calibri" w:hAnsi="Times New Roman" w:cs="Times New Roman"/>
            <w:sz w:val="28"/>
            <w:szCs w:val="28"/>
            <w:lang w:eastAsia="en-US"/>
          </w:rPr>
          <w:br/>
          <w:t>от 7 июля 2025 года № 200-РЗ «О мерах социальной поддержки многодетных семей в Донецкой Народной Республике»</w:t>
        </w:r>
      </w:hyperlink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bookmarkStart w:id="5" w:name="_Hlk227835689"/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опубликован на официальном сайте Главы Донецкой Народной Республики 7 июля 2025 года</w:t>
      </w:r>
      <w:bookmarkEnd w:id="5"/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>) следующие изменения:</w:t>
      </w:r>
    </w:p>
    <w:p w14:paraId="6C6553DD" w14:textId="77777777" w:rsidR="000F46FD" w:rsidRPr="00981EEC" w:rsidRDefault="000F46FD" w:rsidP="0018585D">
      <w:pPr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>1) слова «пунктами 1–3» заменить словами «пунктами 1, 2»;</w:t>
      </w:r>
    </w:p>
    <w:p w14:paraId="064F30D0" w14:textId="77777777" w:rsidR="000F46FD" w:rsidRPr="00981EEC" w:rsidRDefault="000F46FD" w:rsidP="0018585D">
      <w:pPr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>2) дополнить абзацем вторым следующего содержания:</w:t>
      </w:r>
    </w:p>
    <w:p w14:paraId="271041DA" w14:textId="77777777" w:rsidR="000F46FD" w:rsidRPr="00981EEC" w:rsidRDefault="000F46FD" w:rsidP="0018585D">
      <w:pPr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«Мера социальной поддержки, предусмотренная пунктом 3 части 3 настоящей статьи, предоставляется обучающимся общеобразовательных организаций </w:t>
      </w:r>
      <w:r w:rsidR="006B2D0C"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>посредством</w:t>
      </w:r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карт</w:t>
      </w:r>
      <w:r w:rsidR="006B2D0C"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жителя Донецкой Народной Республики, выпуск, выдача и обслуживание которой осуществля</w:t>
      </w:r>
      <w:r w:rsidR="008739F2"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>тся уполномоченными Правительством Донецкой Народной Республики исполнительными органами Донецкой Народной Республики в порядке, установленном Правительством Донецкой Народной Республики.».</w:t>
      </w:r>
    </w:p>
    <w:p w14:paraId="35BB1B11" w14:textId="77777777" w:rsidR="009756B5" w:rsidRPr="00981EEC" w:rsidRDefault="00092BB2" w:rsidP="00066EDC">
      <w:pPr>
        <w:pStyle w:val="ConsPlusNormal"/>
        <w:spacing w:after="240" w:line="276" w:lineRule="auto"/>
        <w:ind w:firstLine="709"/>
        <w:jc w:val="both"/>
        <w:rPr>
          <w:b/>
          <w:sz w:val="28"/>
          <w:szCs w:val="28"/>
        </w:rPr>
      </w:pPr>
      <w:r w:rsidRPr="00981EEC">
        <w:rPr>
          <w:b/>
          <w:sz w:val="28"/>
          <w:szCs w:val="28"/>
        </w:rPr>
        <w:t>Статья 2</w:t>
      </w:r>
    </w:p>
    <w:p w14:paraId="660A30F7" w14:textId="73B82EBB" w:rsidR="006A1651" w:rsidRPr="00981EEC" w:rsidRDefault="006A1651" w:rsidP="0018585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1EEC">
        <w:rPr>
          <w:rFonts w:ascii="Times New Roman" w:hAnsi="Times New Roman" w:cs="Times New Roman"/>
          <w:sz w:val="28"/>
          <w:szCs w:val="28"/>
          <w:lang w:eastAsia="en-US"/>
        </w:rPr>
        <w:t xml:space="preserve">Внести в </w:t>
      </w:r>
      <w:hyperlink r:id="rId9" w:history="1">
        <w:r w:rsidRPr="00FC1F02">
          <w:rPr>
            <w:rStyle w:val="aa"/>
            <w:rFonts w:ascii="Times New Roman" w:hAnsi="Times New Roman" w:cs="Times New Roman"/>
            <w:sz w:val="28"/>
            <w:szCs w:val="28"/>
            <w:lang w:eastAsia="en-US"/>
          </w:rPr>
          <w:t xml:space="preserve">Закон Донецкой Народной Республики от 15 сентября 2025 года № 214-РЗ «О мерах социальной поддержки ветеранов труда в Донецкой </w:t>
        </w:r>
        <w:r w:rsidRPr="00FC1F02">
          <w:rPr>
            <w:rStyle w:val="aa"/>
            <w:rFonts w:ascii="Times New Roman" w:hAnsi="Times New Roman" w:cs="Times New Roman"/>
            <w:sz w:val="28"/>
            <w:szCs w:val="28"/>
            <w:lang w:eastAsia="en-US"/>
          </w:rPr>
          <w:lastRenderedPageBreak/>
          <w:t>Народной Республике»</w:t>
        </w:r>
      </w:hyperlink>
      <w:r w:rsidRPr="00981E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42C63" w:rsidRPr="00981EEC">
        <w:rPr>
          <w:rFonts w:ascii="Times New Roman" w:hAnsi="Times New Roman" w:cs="Times New Roman"/>
          <w:sz w:val="28"/>
          <w:szCs w:val="28"/>
          <w:lang w:eastAsia="en-US"/>
        </w:rPr>
        <w:t xml:space="preserve">(опубликован на официальном сайте Главы Донецкой Народной Республики 15 сентября 2025 года) </w:t>
      </w:r>
      <w:r w:rsidRPr="00981EEC">
        <w:rPr>
          <w:rFonts w:ascii="Times New Roman" w:hAnsi="Times New Roman" w:cs="Times New Roman"/>
          <w:sz w:val="28"/>
          <w:szCs w:val="28"/>
          <w:lang w:eastAsia="en-US"/>
        </w:rPr>
        <w:t>следующие изменения:</w:t>
      </w:r>
    </w:p>
    <w:p w14:paraId="3005731C" w14:textId="77777777" w:rsidR="006A1651" w:rsidRPr="00981EEC" w:rsidRDefault="006A1651" w:rsidP="0018585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1EEC">
        <w:rPr>
          <w:rFonts w:ascii="Times New Roman" w:hAnsi="Times New Roman" w:cs="Times New Roman"/>
          <w:sz w:val="28"/>
          <w:szCs w:val="28"/>
          <w:lang w:eastAsia="en-US"/>
        </w:rPr>
        <w:t xml:space="preserve">1) пункт 1 статьи 3 изложить в следующей редакции: </w:t>
      </w:r>
    </w:p>
    <w:p w14:paraId="5C1DCAEB" w14:textId="77777777" w:rsidR="006A1651" w:rsidRPr="00981EEC" w:rsidRDefault="006A1651" w:rsidP="0018585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1EEC">
        <w:rPr>
          <w:rFonts w:ascii="Times New Roman" w:hAnsi="Times New Roman" w:cs="Times New Roman"/>
          <w:sz w:val="28"/>
          <w:szCs w:val="28"/>
          <w:lang w:eastAsia="en-US"/>
        </w:rPr>
        <w:t xml:space="preserve">«1) бесплатный проезд на всех видах городского пассажирского транспорта общего пользования (кроме такси) по муниципальным маршрутам (по регулируемому тарифу) регулярных перевозок в границах Донецкой Народной Республики;»; </w:t>
      </w:r>
    </w:p>
    <w:p w14:paraId="7DFE79BA" w14:textId="77777777" w:rsidR="006A1651" w:rsidRPr="00981EEC" w:rsidRDefault="006A1651" w:rsidP="0018585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1EEC">
        <w:rPr>
          <w:rFonts w:ascii="Times New Roman" w:hAnsi="Times New Roman" w:cs="Times New Roman"/>
          <w:sz w:val="28"/>
          <w:szCs w:val="28"/>
          <w:lang w:eastAsia="en-US"/>
        </w:rPr>
        <w:t>2) часть 1 статьи 4 дополнить абзацем вторым следующего содержания:</w:t>
      </w:r>
    </w:p>
    <w:p w14:paraId="2690C50A" w14:textId="77777777" w:rsidR="006A1651" w:rsidRPr="00981EEC" w:rsidRDefault="006A1651" w:rsidP="00066EDC">
      <w:pPr>
        <w:spacing w:after="48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81EEC">
        <w:rPr>
          <w:rFonts w:ascii="Times New Roman" w:hAnsi="Times New Roman" w:cs="Times New Roman"/>
          <w:sz w:val="28"/>
          <w:szCs w:val="28"/>
          <w:lang w:eastAsia="en-US"/>
        </w:rPr>
        <w:t>«Мер</w:t>
      </w:r>
      <w:r w:rsidR="00DC6D0D" w:rsidRPr="00981EEC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981EEC">
        <w:rPr>
          <w:rFonts w:ascii="Times New Roman" w:hAnsi="Times New Roman" w:cs="Times New Roman"/>
          <w:sz w:val="28"/>
          <w:szCs w:val="28"/>
          <w:lang w:eastAsia="en-US"/>
        </w:rPr>
        <w:t xml:space="preserve"> социальной поддержки, предусмотренн</w:t>
      </w:r>
      <w:r w:rsidR="00DC6D0D" w:rsidRPr="00981EEC">
        <w:rPr>
          <w:rFonts w:ascii="Times New Roman" w:hAnsi="Times New Roman" w:cs="Times New Roman"/>
          <w:sz w:val="28"/>
          <w:szCs w:val="28"/>
          <w:lang w:eastAsia="en-US"/>
        </w:rPr>
        <w:t>ая</w:t>
      </w:r>
      <w:r w:rsidRPr="00981EEC">
        <w:rPr>
          <w:rFonts w:ascii="Times New Roman" w:hAnsi="Times New Roman" w:cs="Times New Roman"/>
          <w:sz w:val="28"/>
          <w:szCs w:val="28"/>
          <w:lang w:eastAsia="en-US"/>
        </w:rPr>
        <w:t xml:space="preserve"> пунктом 1 статьи 3</w:t>
      </w:r>
      <w:r w:rsidR="00DC6D0D" w:rsidRPr="00981EEC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Закона, предоставляе</w:t>
      </w:r>
      <w:r w:rsidRPr="00981EEC">
        <w:rPr>
          <w:rFonts w:ascii="Times New Roman" w:hAnsi="Times New Roman" w:cs="Times New Roman"/>
          <w:sz w:val="28"/>
          <w:szCs w:val="28"/>
          <w:lang w:eastAsia="en-US"/>
        </w:rPr>
        <w:t xml:space="preserve">тся </w:t>
      </w:r>
      <w:r w:rsidR="006B2D0C"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>посредством</w:t>
      </w:r>
      <w:r w:rsidRPr="00981EEC">
        <w:rPr>
          <w:rFonts w:ascii="Times New Roman" w:hAnsi="Times New Roman" w:cs="Times New Roman"/>
          <w:sz w:val="28"/>
          <w:szCs w:val="28"/>
          <w:lang w:eastAsia="en-US"/>
        </w:rPr>
        <w:t xml:space="preserve"> карт</w:t>
      </w:r>
      <w:r w:rsidR="006B2D0C" w:rsidRPr="00981EEC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Pr="00981EEC">
        <w:rPr>
          <w:rFonts w:ascii="Times New Roman" w:hAnsi="Times New Roman" w:cs="Times New Roman"/>
          <w:sz w:val="28"/>
          <w:szCs w:val="28"/>
          <w:lang w:eastAsia="en-US"/>
        </w:rPr>
        <w:t xml:space="preserve"> жителя Донецкой Народной Республики, выпуск, выдача и обслуживание которой осуществля</w:t>
      </w:r>
      <w:r w:rsidR="008739F2" w:rsidRPr="00981EEC"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981EEC">
        <w:rPr>
          <w:rFonts w:ascii="Times New Roman" w:hAnsi="Times New Roman" w:cs="Times New Roman"/>
          <w:sz w:val="28"/>
          <w:szCs w:val="28"/>
          <w:lang w:eastAsia="en-US"/>
        </w:rPr>
        <w:t>тся уполномоченными Правительством Донецкой Народной Республики исполнительными органами Донецкой Народной Республики в порядке, установленном Правительством Донецкой Народной Республики.».</w:t>
      </w:r>
    </w:p>
    <w:p w14:paraId="1AE3DCD6" w14:textId="77777777" w:rsidR="006A1651" w:rsidRPr="00981EEC" w:rsidRDefault="00092BB2" w:rsidP="0018585D">
      <w:pPr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EEC">
        <w:rPr>
          <w:rFonts w:ascii="Times New Roman" w:hAnsi="Times New Roman" w:cs="Times New Roman"/>
          <w:b/>
          <w:sz w:val="28"/>
          <w:szCs w:val="28"/>
        </w:rPr>
        <w:t>Статья 3</w:t>
      </w:r>
      <w:r w:rsidR="006A1651"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29BCD2B" w14:textId="4F522AC2" w:rsidR="006A1651" w:rsidRPr="00981EEC" w:rsidRDefault="006A1651" w:rsidP="0018585D">
      <w:pPr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статью 6 </w:t>
      </w:r>
      <w:hyperlink r:id="rId10" w:history="1">
        <w:r w:rsidRPr="00FC1F02">
          <w:rPr>
            <w:rStyle w:val="aa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Закона Донецкой Народной Республики от 24 ноября 2025 года № 230-РЗ «О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в Донецкой Народной Республике» </w:t>
        </w:r>
      </w:hyperlink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>(опубликован на официальном сайте Главы Донецкой Народной Республики 24 ноября 2025 года) следующие изменения:</w:t>
      </w:r>
    </w:p>
    <w:p w14:paraId="1E1AB2C8" w14:textId="77777777" w:rsidR="006A1651" w:rsidRPr="00981EEC" w:rsidRDefault="006A1651" w:rsidP="0018585D">
      <w:pPr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>1) слова «в порядке, определяемом Правительством Донецкой Народной Республики» исключить;</w:t>
      </w:r>
    </w:p>
    <w:p w14:paraId="01495310" w14:textId="77777777" w:rsidR="006A1651" w:rsidRPr="00981EEC" w:rsidRDefault="006A1651" w:rsidP="0018585D">
      <w:pPr>
        <w:spacing w:after="36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EEC">
        <w:rPr>
          <w:rFonts w:ascii="Times New Roman" w:eastAsia="Calibri" w:hAnsi="Times New Roman" w:cs="Times New Roman"/>
          <w:sz w:val="28"/>
          <w:szCs w:val="28"/>
          <w:lang w:eastAsia="en-US"/>
        </w:rPr>
        <w:t>2) дополнить частью 2 следующего содержания:</w:t>
      </w:r>
    </w:p>
    <w:p w14:paraId="75044D53" w14:textId="6085CCFD" w:rsidR="006A1651" w:rsidRPr="00981EEC" w:rsidRDefault="006A1651" w:rsidP="0018585D">
      <w:pPr>
        <w:pStyle w:val="ConsPlusNormal"/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81EEC">
        <w:rPr>
          <w:rFonts w:eastAsia="Calibri"/>
          <w:sz w:val="28"/>
          <w:szCs w:val="28"/>
          <w:lang w:eastAsia="en-US"/>
        </w:rPr>
        <w:t>«</w:t>
      </w:r>
      <w:r w:rsidR="0018585D" w:rsidRPr="00981EEC">
        <w:rPr>
          <w:rFonts w:eastAsia="Calibri"/>
          <w:sz w:val="28"/>
          <w:szCs w:val="28"/>
          <w:lang w:eastAsia="en-US"/>
        </w:rPr>
        <w:t>2. </w:t>
      </w:r>
      <w:r w:rsidRPr="00981EEC">
        <w:rPr>
          <w:rFonts w:eastAsia="Calibri"/>
          <w:sz w:val="28"/>
          <w:szCs w:val="28"/>
          <w:lang w:eastAsia="en-US"/>
        </w:rPr>
        <w:t>Мер</w:t>
      </w:r>
      <w:r w:rsidR="006B2D0C" w:rsidRPr="00981EEC">
        <w:rPr>
          <w:rFonts w:eastAsia="Calibri"/>
          <w:sz w:val="28"/>
          <w:szCs w:val="28"/>
          <w:lang w:eastAsia="en-US"/>
        </w:rPr>
        <w:t>а</w:t>
      </w:r>
      <w:r w:rsidRPr="00981EEC">
        <w:rPr>
          <w:rFonts w:eastAsia="Calibri"/>
          <w:sz w:val="28"/>
          <w:szCs w:val="28"/>
          <w:lang w:eastAsia="en-US"/>
        </w:rPr>
        <w:t xml:space="preserve"> социальной поддержки, предусмотренн</w:t>
      </w:r>
      <w:r w:rsidR="006B2D0C" w:rsidRPr="00981EEC">
        <w:rPr>
          <w:rFonts w:eastAsia="Calibri"/>
          <w:sz w:val="28"/>
          <w:szCs w:val="28"/>
          <w:lang w:eastAsia="en-US"/>
        </w:rPr>
        <w:t>ая</w:t>
      </w:r>
      <w:r w:rsidRPr="00981EEC">
        <w:rPr>
          <w:rFonts w:eastAsia="Calibri"/>
          <w:sz w:val="28"/>
          <w:szCs w:val="28"/>
          <w:lang w:eastAsia="en-US"/>
        </w:rPr>
        <w:t xml:space="preserve"> </w:t>
      </w:r>
      <w:r w:rsidR="00DC6D0D" w:rsidRPr="00981EEC">
        <w:rPr>
          <w:rFonts w:eastAsia="Calibri"/>
          <w:sz w:val="28"/>
          <w:szCs w:val="28"/>
          <w:lang w:eastAsia="en-US"/>
        </w:rPr>
        <w:t>частью 1</w:t>
      </w:r>
      <w:r w:rsidRPr="00981EEC">
        <w:rPr>
          <w:rFonts w:eastAsia="Calibri"/>
          <w:sz w:val="28"/>
          <w:szCs w:val="28"/>
          <w:lang w:eastAsia="en-US"/>
        </w:rPr>
        <w:t xml:space="preserve"> настоящей статьи, предоставля</w:t>
      </w:r>
      <w:r w:rsidR="006B2D0C" w:rsidRPr="00981EEC">
        <w:rPr>
          <w:rFonts w:eastAsia="Calibri"/>
          <w:sz w:val="28"/>
          <w:szCs w:val="28"/>
          <w:lang w:eastAsia="en-US"/>
        </w:rPr>
        <w:t>е</w:t>
      </w:r>
      <w:r w:rsidRPr="00981EEC">
        <w:rPr>
          <w:rFonts w:eastAsia="Calibri"/>
          <w:sz w:val="28"/>
          <w:szCs w:val="28"/>
          <w:lang w:eastAsia="en-US"/>
        </w:rPr>
        <w:t xml:space="preserve">тся </w:t>
      </w:r>
      <w:r w:rsidR="006B2D0C" w:rsidRPr="00981EEC">
        <w:rPr>
          <w:rFonts w:eastAsia="Calibri"/>
          <w:sz w:val="28"/>
          <w:szCs w:val="28"/>
          <w:lang w:eastAsia="en-US"/>
        </w:rPr>
        <w:t>посредством</w:t>
      </w:r>
      <w:r w:rsidRPr="00981EEC">
        <w:rPr>
          <w:rFonts w:eastAsia="Calibri"/>
          <w:sz w:val="28"/>
          <w:szCs w:val="28"/>
          <w:lang w:eastAsia="en-US"/>
        </w:rPr>
        <w:t xml:space="preserve"> карт</w:t>
      </w:r>
      <w:r w:rsidR="006B2D0C" w:rsidRPr="00981EEC">
        <w:rPr>
          <w:rFonts w:eastAsia="Calibri"/>
          <w:sz w:val="28"/>
          <w:szCs w:val="28"/>
          <w:lang w:eastAsia="en-US"/>
        </w:rPr>
        <w:t>ы</w:t>
      </w:r>
      <w:r w:rsidRPr="00981EEC">
        <w:rPr>
          <w:rFonts w:eastAsia="Calibri"/>
          <w:sz w:val="28"/>
          <w:szCs w:val="28"/>
          <w:lang w:eastAsia="en-US"/>
        </w:rPr>
        <w:t xml:space="preserve"> жителя Донецкой Народной Республики, выпуск, выдача и обслуживание которой осуществля</w:t>
      </w:r>
      <w:r w:rsidR="008739F2" w:rsidRPr="00981EEC">
        <w:rPr>
          <w:rFonts w:eastAsia="Calibri"/>
          <w:sz w:val="28"/>
          <w:szCs w:val="28"/>
          <w:lang w:eastAsia="en-US"/>
        </w:rPr>
        <w:t>ю</w:t>
      </w:r>
      <w:r w:rsidRPr="00981EEC">
        <w:rPr>
          <w:rFonts w:eastAsia="Calibri"/>
          <w:sz w:val="28"/>
          <w:szCs w:val="28"/>
          <w:lang w:eastAsia="en-US"/>
        </w:rPr>
        <w:t xml:space="preserve">тся уполномоченными Правительством Донецкой Народной Республики </w:t>
      </w:r>
      <w:r w:rsidR="00066EDC">
        <w:rPr>
          <w:rFonts w:eastAsia="Calibri"/>
          <w:sz w:val="28"/>
          <w:szCs w:val="28"/>
          <w:lang w:eastAsia="en-US"/>
        </w:rPr>
        <w:br/>
      </w:r>
      <w:r w:rsidR="00066EDC">
        <w:rPr>
          <w:rFonts w:eastAsia="Calibri"/>
          <w:sz w:val="28"/>
          <w:szCs w:val="28"/>
          <w:lang w:eastAsia="en-US"/>
        </w:rPr>
        <w:br/>
      </w:r>
      <w:r w:rsidRPr="00981EEC">
        <w:rPr>
          <w:rFonts w:eastAsia="Calibri"/>
          <w:sz w:val="28"/>
          <w:szCs w:val="28"/>
          <w:lang w:eastAsia="en-US"/>
        </w:rPr>
        <w:lastRenderedPageBreak/>
        <w:t>исполнительными органами Донецкой Народной Республики в порядке, установленном Правительством Донецкой Народной Республики.».</w:t>
      </w:r>
    </w:p>
    <w:p w14:paraId="4117520E" w14:textId="2ACA2F41" w:rsidR="009756B5" w:rsidRPr="00981EEC" w:rsidRDefault="00092BB2" w:rsidP="0018585D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EEC">
        <w:rPr>
          <w:rFonts w:ascii="Times New Roman" w:hAnsi="Times New Roman" w:cs="Times New Roman"/>
          <w:b/>
          <w:sz w:val="28"/>
          <w:szCs w:val="28"/>
        </w:rPr>
        <w:t>Статья 4</w:t>
      </w:r>
    </w:p>
    <w:p w14:paraId="36B3AD7E" w14:textId="77777777" w:rsidR="009756B5" w:rsidRPr="00981EEC" w:rsidRDefault="00092BB2" w:rsidP="0018585D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981EEC">
        <w:rPr>
          <w:sz w:val="28"/>
          <w:szCs w:val="28"/>
        </w:rPr>
        <w:t xml:space="preserve">Настоящий Закон вступает в силу со дня его официального опубликования </w:t>
      </w:r>
      <w:r w:rsidRPr="00981EEC">
        <w:rPr>
          <w:spacing w:val="-2"/>
          <w:sz w:val="28"/>
          <w:szCs w:val="28"/>
        </w:rPr>
        <w:t>и распространяет свое действие на правоотношения, возникшие с 1 января 2026 года</w:t>
      </w:r>
      <w:r w:rsidRPr="00981EEC">
        <w:rPr>
          <w:sz w:val="28"/>
          <w:szCs w:val="28"/>
        </w:rPr>
        <w:t>.</w:t>
      </w:r>
    </w:p>
    <w:p w14:paraId="3D3C9AD5" w14:textId="77777777" w:rsidR="0018585D" w:rsidRDefault="0018585D" w:rsidP="006D4483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5779158A" w14:textId="77777777" w:rsidR="0018585D" w:rsidRDefault="0018585D" w:rsidP="006D4483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32499899" w14:textId="77777777" w:rsidR="0018585D" w:rsidRDefault="0018585D" w:rsidP="006D4483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7EC38E1F" w14:textId="77777777" w:rsidR="0018585D" w:rsidRDefault="0018585D" w:rsidP="006D4483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5F4467B7" w14:textId="77777777" w:rsidR="00647C00" w:rsidRPr="000E05B5" w:rsidRDefault="00647C00" w:rsidP="00647C0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6" w:name="_Hlk230688356"/>
      <w:r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</w:p>
    <w:p w14:paraId="5E4BB537" w14:textId="77777777" w:rsidR="00647C00" w:rsidRPr="000E05B5" w:rsidRDefault="00647C00" w:rsidP="00647C00">
      <w:pPr>
        <w:autoSpaceDE w:val="0"/>
        <w:autoSpaceDN w:val="0"/>
        <w:adjustRightInd w:val="0"/>
        <w:spacing w:after="2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>Донецкой Народной Республики</w:t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0E05B5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Д.В. Пушилин</w:t>
      </w:r>
    </w:p>
    <w:p w14:paraId="1973E1BD" w14:textId="77777777" w:rsidR="00647C00" w:rsidRPr="000E05B5" w:rsidRDefault="00647C00" w:rsidP="00647C00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>г. Донецк</w:t>
      </w:r>
    </w:p>
    <w:p w14:paraId="0DA7D293" w14:textId="242DC982" w:rsidR="00647C00" w:rsidRPr="000E05B5" w:rsidRDefault="00C92D72" w:rsidP="00647C00">
      <w:pPr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02</w:t>
      </w:r>
      <w:r w:rsidR="00647C00"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июня</w:t>
      </w:r>
      <w:r w:rsidR="00647C00"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 2026 года</w:t>
      </w:r>
    </w:p>
    <w:p w14:paraId="7A460CBE" w14:textId="2538D803" w:rsidR="00647C00" w:rsidRPr="000E05B5" w:rsidRDefault="00647C00" w:rsidP="00647C00">
      <w:pPr>
        <w:widowControl w:val="0"/>
        <w:spacing w:after="0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0E05B5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BC45A1">
        <w:rPr>
          <w:rFonts w:ascii="Times New Roman" w:eastAsia="Calibri" w:hAnsi="Times New Roman"/>
          <w:sz w:val="28"/>
          <w:szCs w:val="28"/>
          <w:lang w:eastAsia="en-US"/>
        </w:rPr>
        <w:t>285-РЗ</w:t>
      </w:r>
    </w:p>
    <w:bookmarkEnd w:id="6"/>
    <w:p w14:paraId="05524B72" w14:textId="15B9CB0E" w:rsidR="009756B5" w:rsidRDefault="009756B5" w:rsidP="00647C00">
      <w:pPr>
        <w:widowControl w:val="0"/>
        <w:spacing w:after="0" w:line="271" w:lineRule="auto"/>
        <w:ind w:right="-283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AF906F" w14:textId="5BB1E4E3" w:rsidR="00CC332D" w:rsidRDefault="00CC332D" w:rsidP="00647C00">
      <w:pPr>
        <w:widowControl w:val="0"/>
        <w:spacing w:after="0" w:line="271" w:lineRule="auto"/>
        <w:ind w:right="-283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2A6D24C" w14:textId="1826140B" w:rsidR="00CC332D" w:rsidRDefault="00CC332D" w:rsidP="00647C00">
      <w:pPr>
        <w:widowControl w:val="0"/>
        <w:spacing w:after="0" w:line="271" w:lineRule="auto"/>
        <w:ind w:right="-283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7DBA3B2" w14:textId="77777777" w:rsidR="00CC332D" w:rsidRDefault="00CC332D" w:rsidP="00647C00">
      <w:pPr>
        <w:widowControl w:val="0"/>
        <w:spacing w:after="0" w:line="271" w:lineRule="auto"/>
        <w:ind w:right="-283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7" w:name="_GoBack"/>
      <w:bookmarkEnd w:id="7"/>
    </w:p>
    <w:sectPr w:rsidR="00CC332D" w:rsidSect="0018585D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701" w:header="567" w:footer="238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41DD5" w14:textId="77777777" w:rsidR="008A685C" w:rsidRDefault="008A685C">
      <w:pPr>
        <w:spacing w:after="0" w:line="240" w:lineRule="auto"/>
      </w:pPr>
      <w:r>
        <w:separator/>
      </w:r>
    </w:p>
  </w:endnote>
  <w:endnote w:type="continuationSeparator" w:id="0">
    <w:p w14:paraId="4059A920" w14:textId="77777777" w:rsidR="008A685C" w:rsidRDefault="008A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930CC" w14:textId="087A0AC9" w:rsidR="006B2D0C" w:rsidRDefault="00992C41">
    <w:pPr>
      <w:pStyle w:val="af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C201FA" wp14:editId="6DF5C45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5D2D285" w14:textId="77777777" w:rsidR="006B2D0C" w:rsidRDefault="006B2D0C">
                          <w:pPr>
                            <w:pStyle w:val="af7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8C201FA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" stroked="f">
              <v:fill opacity="0"/>
              <v:textbox inset="0,0,0,0">
                <w:txbxContent>
                  <w:p w14:paraId="75D2D285" w14:textId="77777777" w:rsidR="006B2D0C" w:rsidRDefault="006B2D0C">
                    <w:pPr>
                      <w:pStyle w:val="af7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BD7F" w14:textId="77777777" w:rsidR="006B2D0C" w:rsidRDefault="006B2D0C">
    <w:pPr>
      <w:spacing w:after="360"/>
      <w:ind w:firstLine="709"/>
      <w:jc w:val="both"/>
      <w:rPr>
        <w:rFonts w:ascii="Times New Roman" w:hAnsi="Times New Roman" w:cs="Times New Roman"/>
        <w:sz w:val="28"/>
        <w:szCs w:val="2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C5272" w14:textId="77777777" w:rsidR="008A685C" w:rsidRDefault="008A685C">
      <w:pPr>
        <w:spacing w:after="0" w:line="240" w:lineRule="auto"/>
      </w:pPr>
      <w:r>
        <w:separator/>
      </w:r>
    </w:p>
  </w:footnote>
  <w:footnote w:type="continuationSeparator" w:id="0">
    <w:p w14:paraId="17505CA8" w14:textId="77777777" w:rsidR="008A685C" w:rsidRDefault="008A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553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9F292B" w14:textId="6BF53174" w:rsidR="006B2D0C" w:rsidRPr="0018585D" w:rsidRDefault="006B2D0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858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58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858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33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858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BB441" w14:textId="77777777" w:rsidR="006B2D0C" w:rsidRDefault="006B2D0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B5"/>
    <w:rsid w:val="00026C70"/>
    <w:rsid w:val="00066EDC"/>
    <w:rsid w:val="00092BB2"/>
    <w:rsid w:val="000E6A54"/>
    <w:rsid w:val="000F46FD"/>
    <w:rsid w:val="0017537E"/>
    <w:rsid w:val="0018585D"/>
    <w:rsid w:val="001A25A9"/>
    <w:rsid w:val="002535B4"/>
    <w:rsid w:val="002D43B3"/>
    <w:rsid w:val="002F2710"/>
    <w:rsid w:val="003A4AC0"/>
    <w:rsid w:val="003C6E2F"/>
    <w:rsid w:val="004347A7"/>
    <w:rsid w:val="004C2E6B"/>
    <w:rsid w:val="004E3643"/>
    <w:rsid w:val="004F719B"/>
    <w:rsid w:val="00501073"/>
    <w:rsid w:val="00531B4E"/>
    <w:rsid w:val="00581DED"/>
    <w:rsid w:val="005E071F"/>
    <w:rsid w:val="00647C00"/>
    <w:rsid w:val="006A1651"/>
    <w:rsid w:val="006B2D0C"/>
    <w:rsid w:val="006D4483"/>
    <w:rsid w:val="006E5F1B"/>
    <w:rsid w:val="007A6A56"/>
    <w:rsid w:val="0084131E"/>
    <w:rsid w:val="008739F2"/>
    <w:rsid w:val="008A685C"/>
    <w:rsid w:val="00961580"/>
    <w:rsid w:val="009756B5"/>
    <w:rsid w:val="00981EEC"/>
    <w:rsid w:val="00984A02"/>
    <w:rsid w:val="0099131F"/>
    <w:rsid w:val="00992C41"/>
    <w:rsid w:val="009B263D"/>
    <w:rsid w:val="009C072E"/>
    <w:rsid w:val="00A11768"/>
    <w:rsid w:val="00B81DA6"/>
    <w:rsid w:val="00BC2C3B"/>
    <w:rsid w:val="00BC45A1"/>
    <w:rsid w:val="00C0782C"/>
    <w:rsid w:val="00C326F8"/>
    <w:rsid w:val="00C92D72"/>
    <w:rsid w:val="00CC332D"/>
    <w:rsid w:val="00CF1F9D"/>
    <w:rsid w:val="00D42C63"/>
    <w:rsid w:val="00D90C0A"/>
    <w:rsid w:val="00D93FE0"/>
    <w:rsid w:val="00DC1221"/>
    <w:rsid w:val="00DC6D0D"/>
    <w:rsid w:val="00DD0DEF"/>
    <w:rsid w:val="00E0646D"/>
    <w:rsid w:val="00E63AAA"/>
    <w:rsid w:val="00EB4284"/>
    <w:rsid w:val="00EF488A"/>
    <w:rsid w:val="00F648B7"/>
    <w:rsid w:val="00FC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DD200"/>
  <w15:docId w15:val="{5059C4C8-1EEE-41A6-8CB1-B0FBDEE9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A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3609E"/>
  </w:style>
  <w:style w:type="character" w:customStyle="1" w:styleId="a4">
    <w:name w:val="Верхний колонтитул Знак"/>
    <w:link w:val="a5"/>
    <w:uiPriority w:val="99"/>
    <w:qFormat/>
    <w:rsid w:val="00C12EA3"/>
    <w:rPr>
      <w:sz w:val="24"/>
      <w:szCs w:val="24"/>
    </w:rPr>
  </w:style>
  <w:style w:type="character" w:customStyle="1" w:styleId="a6">
    <w:name w:val="Основной текст Знак"/>
    <w:link w:val="a7"/>
    <w:uiPriority w:val="99"/>
    <w:qFormat/>
    <w:rsid w:val="005F06B8"/>
    <w:rPr>
      <w:b/>
      <w:color w:val="000000"/>
      <w:sz w:val="28"/>
      <w:szCs w:val="28"/>
    </w:rPr>
  </w:style>
  <w:style w:type="character" w:customStyle="1" w:styleId="a8">
    <w:name w:val="Текст выноски Знак"/>
    <w:basedOn w:val="a0"/>
    <w:link w:val="a9"/>
    <w:qFormat/>
    <w:rsid w:val="00AC3F9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AC3F92"/>
    <w:rPr>
      <w:color w:val="0000FF" w:themeColor="hyperlink"/>
      <w:u w:val="single"/>
    </w:rPr>
  </w:style>
  <w:style w:type="character" w:styleId="ab">
    <w:name w:val="FollowedHyperlink"/>
    <w:basedOn w:val="a0"/>
    <w:rsid w:val="00AC3F92"/>
    <w:rPr>
      <w:color w:val="800080" w:themeColor="followedHyperlink"/>
      <w:u w:val="single"/>
    </w:rPr>
  </w:style>
  <w:style w:type="character" w:customStyle="1" w:styleId="st">
    <w:name w:val="st"/>
    <w:basedOn w:val="a0"/>
    <w:qFormat/>
    <w:rsid w:val="00ED43EF"/>
  </w:style>
  <w:style w:type="character" w:styleId="ac">
    <w:name w:val="Emphasis"/>
    <w:basedOn w:val="a0"/>
    <w:uiPriority w:val="20"/>
    <w:qFormat/>
    <w:rsid w:val="00ED43EF"/>
    <w:rPr>
      <w:i/>
      <w:iCs/>
    </w:rPr>
  </w:style>
  <w:style w:type="character" w:styleId="ad">
    <w:name w:val="annotation reference"/>
    <w:basedOn w:val="a0"/>
    <w:semiHidden/>
    <w:unhideWhenUsed/>
    <w:qFormat/>
    <w:rsid w:val="0007543E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semiHidden/>
    <w:qFormat/>
    <w:rsid w:val="0007543E"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semiHidden/>
    <w:qFormat/>
    <w:rsid w:val="0007543E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B61C52"/>
    <w:rPr>
      <w:color w:val="605E5C"/>
      <w:shd w:val="clear" w:color="auto" w:fill="E1DFDD"/>
    </w:rPr>
  </w:style>
  <w:style w:type="paragraph" w:styleId="af2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uiPriority w:val="99"/>
    <w:unhideWhenUsed/>
    <w:rsid w:val="005F06B8"/>
    <w:pPr>
      <w:widowControl w:val="0"/>
      <w:spacing w:after="360"/>
      <w:jc w:val="center"/>
    </w:pPr>
    <w:rPr>
      <w:b/>
      <w:color w:val="000000"/>
      <w:sz w:val="28"/>
      <w:szCs w:val="28"/>
      <w:shd w:val="clear" w:color="auto" w:fill="FFFFFF"/>
    </w:rPr>
  </w:style>
  <w:style w:type="paragraph" w:styleId="af3">
    <w:name w:val="List"/>
    <w:basedOn w:val="a7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6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f7">
    <w:name w:val="footer"/>
    <w:basedOn w:val="a"/>
    <w:rsid w:val="00C3609E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4"/>
    <w:uiPriority w:val="99"/>
    <w:rsid w:val="00C12EA3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qFormat/>
    <w:rsid w:val="005F06B8"/>
    <w:pPr>
      <w:widowControl w:val="0"/>
      <w:spacing w:after="200" w:line="276" w:lineRule="auto"/>
    </w:pPr>
    <w:rPr>
      <w:rFonts w:ascii="Courier New" w:hAnsi="Courier New" w:cs="Courier New"/>
    </w:rPr>
  </w:style>
  <w:style w:type="paragraph" w:styleId="a9">
    <w:name w:val="Balloon Text"/>
    <w:basedOn w:val="a"/>
    <w:link w:val="a8"/>
    <w:qFormat/>
    <w:rsid w:val="00AC3F92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E82C4F"/>
    <w:pPr>
      <w:ind w:left="720"/>
      <w:contextualSpacing/>
    </w:pPr>
  </w:style>
  <w:style w:type="paragraph" w:styleId="af9">
    <w:name w:val="No Spacing"/>
    <w:uiPriority w:val="1"/>
    <w:qFormat/>
    <w:rsid w:val="001674ED"/>
  </w:style>
  <w:style w:type="paragraph" w:styleId="af">
    <w:name w:val="annotation text"/>
    <w:basedOn w:val="a"/>
    <w:link w:val="ae"/>
    <w:semiHidden/>
    <w:unhideWhenUsed/>
    <w:rsid w:val="0007543E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0"/>
    <w:semiHidden/>
    <w:unhideWhenUsed/>
    <w:qFormat/>
    <w:rsid w:val="0007543E"/>
    <w:rPr>
      <w:b/>
      <w:bCs/>
    </w:rPr>
  </w:style>
  <w:style w:type="paragraph" w:customStyle="1" w:styleId="Default">
    <w:name w:val="Default"/>
    <w:qFormat/>
    <w:rsid w:val="00D0242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F4668B"/>
    <w:pPr>
      <w:widowControl w:val="0"/>
    </w:pPr>
    <w:rPr>
      <w:rFonts w:ascii="Times New Roman" w:eastAsia="Times New Roman" w:hAnsi="Times New Roman" w:cs="Times New Roman"/>
      <w:sz w:val="30"/>
    </w:rPr>
  </w:style>
  <w:style w:type="paragraph" w:customStyle="1" w:styleId="afa">
    <w:name w:val="Содержимое врезки"/>
    <w:basedOn w:val="a"/>
    <w:qFormat/>
  </w:style>
  <w:style w:type="numbering" w:customStyle="1" w:styleId="afb">
    <w:name w:val="Без списка"/>
    <w:uiPriority w:val="99"/>
    <w:semiHidden/>
    <w:unhideWhenUsed/>
    <w:qFormat/>
  </w:style>
  <w:style w:type="paragraph" w:customStyle="1" w:styleId="21">
    <w:name w:val="Основной текст (2)1"/>
    <w:basedOn w:val="a"/>
    <w:qFormat/>
    <w:rsid w:val="00647C00"/>
    <w:pPr>
      <w:widowControl w:val="0"/>
      <w:shd w:val="clear" w:color="auto" w:fill="FFFFFF"/>
      <w:spacing w:after="320" w:line="310" w:lineRule="exact"/>
      <w:ind w:hanging="134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C4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5-07-07/200-rz-o-merah-sotsialnoj-podderzhki-mnogodetnyh-semej-v-donetskoj-narodnoj-respublike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&#1085;&#1087;&#1072;.&#1076;&#1085;&#1088;&#1086;&#1085;&#1083;&#1072;&#1081;&#1085;.&#1088;&#1092;/2025-11-24/230-rz-o-merah-sotsialnoj-podderzhki-detej-sirot-i-detej-ostavshihsya-bez-popecheniya-roditelej-lits-iz-chisla-detej-sirot-i-detej-ostavshihsya-bez-popecheniya-roditelej-lits-poteryavshih-v-period-ob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5;&#1087;&#1072;.&#1076;&#1085;&#1088;&#1086;&#1085;&#1083;&#1072;&#1081;&#1085;.&#1088;&#1092;/2025-09-13/214-rz-o-merah-sotsialnoj-podderzhki-veteranov-truda-v-donetskoj-narodnoj-respublike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52C8-06C4-478A-BB29-7E27BCB7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dc:description/>
  <cp:lastModifiedBy>VAD</cp:lastModifiedBy>
  <cp:revision>3</cp:revision>
  <cp:lastPrinted>2026-05-27T11:33:00Z</cp:lastPrinted>
  <dcterms:created xsi:type="dcterms:W3CDTF">2026-06-03T12:56:00Z</dcterms:created>
  <dcterms:modified xsi:type="dcterms:W3CDTF">2026-06-03T13:05:00Z</dcterms:modified>
</cp:coreProperties>
</file>