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89E03" w14:textId="77777777" w:rsidR="009B77BC" w:rsidRPr="009B77BC" w:rsidRDefault="009B77BC" w:rsidP="009B77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</w:tabs>
        <w:suppressAutoHyphens/>
        <w:autoSpaceDE w:val="0"/>
        <w:autoSpaceDN w:val="0"/>
        <w:adjustRightInd w:val="0"/>
        <w:spacing w:after="240" w:line="240" w:lineRule="auto"/>
        <w:ind w:right="-1" w:firstLine="142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r w:rsidRPr="009B77BC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2A21F823" wp14:editId="743931D3">
            <wp:extent cx="8286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2AFB6" w14:textId="77777777" w:rsidR="009B77BC" w:rsidRPr="009B77BC" w:rsidRDefault="009B77BC" w:rsidP="009B77B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 w:firstLine="142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9B77BC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4A7B8BB2" w14:textId="77777777" w:rsidR="009B77BC" w:rsidRPr="009B77BC" w:rsidRDefault="009B77BC" w:rsidP="009B77B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MS Mincho" w:hAnsi="Times New Roman"/>
          <w:b/>
          <w:spacing w:val="80"/>
          <w:kern w:val="2"/>
          <w:sz w:val="44"/>
          <w:szCs w:val="44"/>
          <w:bdr w:val="nil"/>
          <w:lang w:eastAsia="zh-CN" w:bidi="hi-IN"/>
        </w:rPr>
      </w:pPr>
      <w:r w:rsidRPr="009B77BC">
        <w:rPr>
          <w:rFonts w:ascii="Times New Roman" w:eastAsia="MS Mincho" w:hAnsi="Times New Roman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</w:p>
    <w:p w14:paraId="00AAF672" w14:textId="77777777" w:rsidR="009B77BC" w:rsidRPr="009B77BC" w:rsidRDefault="009B77BC" w:rsidP="009B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BD3188" w14:textId="77777777" w:rsidR="009B77BC" w:rsidRPr="009B77BC" w:rsidRDefault="009B77BC" w:rsidP="009B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EFF5E" w14:textId="77777777" w:rsidR="00680316" w:rsidRPr="000C4185" w:rsidRDefault="00E50C76" w:rsidP="006461C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C4185">
        <w:rPr>
          <w:rFonts w:ascii="Times New Roman" w:hAnsi="Times New Roman"/>
          <w:b/>
          <w:sz w:val="28"/>
          <w:szCs w:val="28"/>
        </w:rPr>
        <w:t xml:space="preserve">О БЕСПЛАТНОЙ ЮРИДИЧЕСКОЙ ПОМОЩИ В </w:t>
      </w:r>
    </w:p>
    <w:p w14:paraId="3BACB9BB" w14:textId="77777777" w:rsidR="00E3507D" w:rsidRPr="00E3507D" w:rsidRDefault="00E50C76" w:rsidP="00E3507D">
      <w:pPr>
        <w:widowControl w:val="0"/>
        <w:tabs>
          <w:tab w:val="left" w:pos="5245"/>
          <w:tab w:val="left" w:pos="538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4185">
        <w:rPr>
          <w:rFonts w:ascii="Times New Roman" w:hAnsi="Times New Roman"/>
          <w:b/>
          <w:sz w:val="28"/>
          <w:szCs w:val="28"/>
        </w:rPr>
        <w:t xml:space="preserve">ДОНЕЦКОЙ НАРОДНОЙ РЕСПУБЛИКЕ </w:t>
      </w:r>
      <w:r w:rsidR="00FD4E5E" w:rsidRPr="000C4185">
        <w:rPr>
          <w:rFonts w:ascii="Times New Roman" w:hAnsi="Times New Roman"/>
          <w:b/>
          <w:sz w:val="28"/>
          <w:szCs w:val="28"/>
        </w:rPr>
        <w:br/>
      </w:r>
    </w:p>
    <w:p w14:paraId="6C5E0722" w14:textId="77777777" w:rsidR="00E3507D" w:rsidRPr="00E3507D" w:rsidRDefault="00E3507D" w:rsidP="00E3507D">
      <w:pPr>
        <w:widowControl w:val="0"/>
        <w:tabs>
          <w:tab w:val="left" w:pos="5245"/>
          <w:tab w:val="left" w:pos="5387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449923" w14:textId="30DFCD8A" w:rsidR="00E3507D" w:rsidRDefault="00E3507D" w:rsidP="005322E0">
      <w:pPr>
        <w:widowControl w:val="0"/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E3507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0" w:name="_Hlk170374149"/>
      <w:r w:rsidRPr="00E3507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</w:t>
      </w:r>
      <w:r w:rsidRPr="00D97527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Совета 27 сентября</w:t>
      </w:r>
      <w:r w:rsidRPr="00E3507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2024 года</w:t>
      </w:r>
      <w:bookmarkEnd w:id="0"/>
    </w:p>
    <w:p w14:paraId="5E50FF59" w14:textId="0079F4CA" w:rsidR="00BD2F64" w:rsidRDefault="005322E0" w:rsidP="005322E0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i/>
          <w:sz w:val="28"/>
          <w:szCs w:val="28"/>
        </w:rPr>
      </w:pPr>
      <w:r w:rsidRPr="00016635">
        <w:rPr>
          <w:rFonts w:ascii="Times New Roman" w:hAnsi="Times New Roman"/>
          <w:i/>
          <w:sz w:val="28"/>
          <w:szCs w:val="28"/>
        </w:rPr>
        <w:t xml:space="preserve">(С изменениями, внесенными </w:t>
      </w:r>
      <w:r w:rsidR="00016635" w:rsidRPr="00016635">
        <w:rPr>
          <w:rFonts w:ascii="Times New Roman" w:hAnsi="Times New Roman"/>
          <w:i/>
          <w:sz w:val="28"/>
          <w:szCs w:val="28"/>
        </w:rPr>
        <w:t>з</w:t>
      </w:r>
      <w:r w:rsidRPr="00016635">
        <w:rPr>
          <w:rFonts w:ascii="Times New Roman" w:hAnsi="Times New Roman"/>
          <w:i/>
          <w:sz w:val="28"/>
          <w:szCs w:val="28"/>
        </w:rPr>
        <w:t>акон</w:t>
      </w:r>
      <w:r w:rsidR="00016635" w:rsidRPr="00016635">
        <w:rPr>
          <w:rFonts w:ascii="Times New Roman" w:hAnsi="Times New Roman"/>
          <w:i/>
          <w:sz w:val="28"/>
          <w:szCs w:val="28"/>
        </w:rPr>
        <w:t>ами</w:t>
      </w:r>
      <w:r w:rsidR="00016635" w:rsidRPr="00016635">
        <w:rPr>
          <w:rFonts w:ascii="Times New Roman" w:hAnsi="Times New Roman"/>
          <w:i/>
          <w:sz w:val="28"/>
          <w:szCs w:val="28"/>
        </w:rPr>
        <w:br/>
      </w:r>
      <w:r w:rsidRPr="00016635">
        <w:rPr>
          <w:rFonts w:ascii="Times New Roman" w:hAnsi="Times New Roman"/>
          <w:i/>
          <w:sz w:val="28"/>
          <w:szCs w:val="28"/>
        </w:rPr>
        <w:t xml:space="preserve"> </w:t>
      </w:r>
      <w:hyperlink r:id="rId7" w:history="1">
        <w:r w:rsidRPr="00AD0535">
          <w:rPr>
            <w:rStyle w:val="a3"/>
            <w:rFonts w:ascii="Times New Roman" w:hAnsi="Times New Roman"/>
            <w:i/>
            <w:sz w:val="28"/>
            <w:szCs w:val="28"/>
          </w:rPr>
          <w:t>от 28.12.2024 № 151-РЗ</w:t>
        </w:r>
      </w:hyperlink>
      <w:r w:rsidR="00016635" w:rsidRPr="00016635">
        <w:rPr>
          <w:rFonts w:ascii="Times New Roman" w:hAnsi="Times New Roman"/>
          <w:i/>
          <w:sz w:val="28"/>
          <w:szCs w:val="28"/>
        </w:rPr>
        <w:t xml:space="preserve">, </w:t>
      </w:r>
      <w:r w:rsidR="00016635" w:rsidRPr="00016635">
        <w:rPr>
          <w:rFonts w:ascii="Times New Roman" w:hAnsi="Times New Roman"/>
          <w:i/>
          <w:sz w:val="28"/>
          <w:szCs w:val="28"/>
        </w:rPr>
        <w:br/>
      </w:r>
      <w:hyperlink r:id="rId8" w:history="1">
        <w:r w:rsidR="00016635" w:rsidRPr="00AD0535">
          <w:rPr>
            <w:rStyle w:val="a3"/>
            <w:rFonts w:ascii="Times New Roman" w:hAnsi="Times New Roman"/>
            <w:i/>
            <w:sz w:val="28"/>
            <w:szCs w:val="28"/>
          </w:rPr>
          <w:t>от 28.02.2025 № 167-РЗ</w:t>
        </w:r>
      </w:hyperlink>
      <w:r w:rsidRPr="00016635">
        <w:rPr>
          <w:rFonts w:ascii="Times New Roman" w:hAnsi="Times New Roman"/>
          <w:i/>
          <w:sz w:val="28"/>
          <w:szCs w:val="28"/>
        </w:rPr>
        <w:t>)</w:t>
      </w:r>
    </w:p>
    <w:p w14:paraId="2CF7351D" w14:textId="632ABC91" w:rsidR="005322E0" w:rsidRPr="00E516BB" w:rsidRDefault="00BD2F64" w:rsidP="005322E0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BD2F64">
        <w:rPr>
          <w:rFonts w:ascii="Times New Roman" w:hAnsi="Times New Roman"/>
          <w:i/>
          <w:sz w:val="28"/>
          <w:szCs w:val="28"/>
        </w:rPr>
        <w:t xml:space="preserve">Действие </w:t>
      </w:r>
      <w:r>
        <w:rPr>
          <w:rFonts w:ascii="Times New Roman" w:hAnsi="Times New Roman"/>
          <w:i/>
          <w:sz w:val="28"/>
          <w:szCs w:val="28"/>
        </w:rPr>
        <w:t xml:space="preserve">настоящего </w:t>
      </w:r>
      <w:r w:rsidRPr="00BD2F64">
        <w:rPr>
          <w:rFonts w:ascii="Times New Roman" w:hAnsi="Times New Roman"/>
          <w:i/>
          <w:sz w:val="28"/>
          <w:szCs w:val="28"/>
        </w:rPr>
        <w:t xml:space="preserve">Закона приостановлено до 01.06.2025 в соответствии с </w:t>
      </w:r>
      <w:r>
        <w:rPr>
          <w:rFonts w:ascii="Times New Roman" w:hAnsi="Times New Roman"/>
          <w:i/>
          <w:sz w:val="28"/>
          <w:szCs w:val="28"/>
        </w:rPr>
        <w:br/>
      </w:r>
      <w:hyperlink r:id="rId9" w:history="1">
        <w:r w:rsidRPr="00BD2F64">
          <w:rPr>
            <w:rStyle w:val="a3"/>
            <w:rFonts w:ascii="Times New Roman" w:hAnsi="Times New Roman"/>
            <w:i/>
            <w:sz w:val="28"/>
            <w:szCs w:val="28"/>
          </w:rPr>
          <w:t>Законом от 04.04.2025 № 176-РЗ</w:t>
        </w:r>
      </w:hyperlink>
      <w:r>
        <w:rPr>
          <w:rFonts w:ascii="Times New Roman" w:hAnsi="Times New Roman"/>
          <w:i/>
          <w:sz w:val="28"/>
          <w:szCs w:val="28"/>
        </w:rPr>
        <w:t>)</w:t>
      </w:r>
      <w:r w:rsidR="005322E0" w:rsidRPr="00E516B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58B3C23C" w14:textId="77777777" w:rsidR="00E3507D" w:rsidRPr="00E3507D" w:rsidRDefault="00E3507D" w:rsidP="00E35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MS Mincho" w:hAnsi="Times New Roman"/>
          <w:bCs/>
          <w:sz w:val="28"/>
          <w:szCs w:val="28"/>
          <w:lang w:eastAsia="ja-JP"/>
        </w:rPr>
      </w:pPr>
    </w:p>
    <w:p w14:paraId="032F4EA5" w14:textId="77777777" w:rsidR="00E3507D" w:rsidRPr="00E3507D" w:rsidRDefault="00E3507D" w:rsidP="00E35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MS Mincho" w:hAnsi="Times New Roman"/>
          <w:bCs/>
          <w:sz w:val="28"/>
          <w:szCs w:val="28"/>
          <w:lang w:eastAsia="ja-JP"/>
        </w:rPr>
      </w:pPr>
    </w:p>
    <w:p w14:paraId="0ABE7AB8" w14:textId="48E8B10F" w:rsidR="00E50C76" w:rsidRPr="002E1DEA" w:rsidRDefault="00E50C76" w:rsidP="00126F40">
      <w:pPr>
        <w:spacing w:after="36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Статья 1.</w:t>
      </w:r>
      <w:r w:rsidR="00EB7C20" w:rsidRPr="000C4185">
        <w:rPr>
          <w:rFonts w:ascii="Times New Roman" w:hAnsi="Times New Roman"/>
          <w:sz w:val="28"/>
          <w:szCs w:val="28"/>
        </w:rPr>
        <w:t> </w:t>
      </w:r>
      <w:r w:rsidRPr="002E1DEA">
        <w:rPr>
          <w:rFonts w:ascii="Times New Roman" w:hAnsi="Times New Roman"/>
          <w:b/>
          <w:bCs/>
          <w:sz w:val="28"/>
          <w:szCs w:val="28"/>
        </w:rPr>
        <w:t>Предмет правового регулирования настоящего Закона</w:t>
      </w:r>
    </w:p>
    <w:p w14:paraId="0D4F6E4C" w14:textId="1739A434" w:rsidR="0068031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Настоящий Закон в соответствии с </w:t>
      </w:r>
      <w:hyperlink r:id="rId10" w:history="1">
        <w:r w:rsidR="00304A65" w:rsidRPr="0087576C">
          <w:rPr>
            <w:rStyle w:val="a3"/>
            <w:sz w:val="28"/>
            <w:szCs w:val="28"/>
          </w:rPr>
          <w:t xml:space="preserve">Федеральным законом от </w:t>
        </w:r>
        <w:r w:rsidR="00304A65" w:rsidRPr="0087576C">
          <w:rPr>
            <w:rStyle w:val="a3"/>
            <w:sz w:val="28"/>
            <w:szCs w:val="28"/>
          </w:rPr>
          <w:br/>
          <w:t xml:space="preserve">21 ноября 2011 года № 324-ФЗ «О бесплатной юридической помощи </w:t>
        </w:r>
        <w:r w:rsidR="00304A65" w:rsidRPr="0087576C">
          <w:rPr>
            <w:rStyle w:val="a3"/>
            <w:sz w:val="28"/>
            <w:szCs w:val="28"/>
          </w:rPr>
          <w:br/>
          <w:t>в Российской Федерации»</w:t>
        </w:r>
      </w:hyperlink>
      <w:r w:rsidR="00304A65" w:rsidRPr="000C4185">
        <w:rPr>
          <w:sz w:val="28"/>
          <w:szCs w:val="28"/>
        </w:rPr>
        <w:t xml:space="preserve"> (далее – Федеральный закон «О бесплатной юридической помощи в Российской Федерации») </w:t>
      </w:r>
      <w:r w:rsidRPr="000C4185">
        <w:rPr>
          <w:sz w:val="28"/>
          <w:szCs w:val="28"/>
        </w:rPr>
        <w:t>регулирует отдельные вопросы оказания гражданам бесплатной юридической помощи на территории Донецкой Народной Республики.</w:t>
      </w:r>
    </w:p>
    <w:p w14:paraId="2F976964" w14:textId="128756FE" w:rsidR="00E50C76" w:rsidRPr="000C4185" w:rsidRDefault="00E50C76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 2. </w:t>
      </w:r>
      <w:r w:rsidRPr="000C4185">
        <w:rPr>
          <w:rFonts w:ascii="Times New Roman" w:hAnsi="Times New Roman" w:cs="Times New Roman"/>
          <w:sz w:val="28"/>
          <w:szCs w:val="28"/>
        </w:rPr>
        <w:t>Правовая основа оказания бесплатной юридической помощи в Донецкой Народной Республике</w:t>
      </w:r>
    </w:p>
    <w:p w14:paraId="5EB2EDC1" w14:textId="6A1ED89F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Правовую основу оказания бесплатной юридической помощи в Донецкой Народной Республике составляют </w:t>
      </w:r>
      <w:hyperlink r:id="rId11" w:history="1">
        <w:r w:rsidRPr="0087576C">
          <w:rPr>
            <w:rStyle w:val="a3"/>
            <w:sz w:val="28"/>
            <w:szCs w:val="28"/>
          </w:rPr>
          <w:t>Конституция Российской Федерации</w:t>
        </w:r>
      </w:hyperlink>
      <w:r w:rsidRPr="000C4185">
        <w:rPr>
          <w:sz w:val="28"/>
          <w:szCs w:val="28"/>
        </w:rPr>
        <w:t xml:space="preserve">, </w:t>
      </w:r>
      <w:hyperlink r:id="rId12" w:history="1">
        <w:r w:rsidRPr="0087576C">
          <w:rPr>
            <w:rStyle w:val="a3"/>
            <w:sz w:val="28"/>
            <w:szCs w:val="28"/>
          </w:rPr>
          <w:t>Федеральный закон</w:t>
        </w:r>
        <w:r w:rsidRPr="0087576C">
          <w:rPr>
            <w:rStyle w:val="a3"/>
            <w:b/>
            <w:bCs/>
            <w:sz w:val="28"/>
            <w:szCs w:val="28"/>
          </w:rPr>
          <w:t xml:space="preserve"> </w:t>
        </w:r>
        <w:r w:rsidRPr="0087576C">
          <w:rPr>
            <w:rStyle w:val="a3"/>
            <w:sz w:val="28"/>
            <w:szCs w:val="28"/>
          </w:rPr>
          <w:t>«О бесплатной юридической помощи в Российской Федерации»</w:t>
        </w:r>
      </w:hyperlink>
      <w:r w:rsidRPr="000C4185">
        <w:rPr>
          <w:sz w:val="28"/>
          <w:szCs w:val="28"/>
        </w:rPr>
        <w:t xml:space="preserve">, другие федеральные законы и иные нормативные правовые акты Российской Федерации, </w:t>
      </w:r>
      <w:hyperlink r:id="rId13" w:history="1">
        <w:r w:rsidRPr="0087576C">
          <w:rPr>
            <w:rStyle w:val="a3"/>
            <w:sz w:val="28"/>
            <w:szCs w:val="28"/>
          </w:rPr>
          <w:t>Конституция Донецкой Народной Республики</w:t>
        </w:r>
      </w:hyperlink>
      <w:r w:rsidRPr="000C4185">
        <w:rPr>
          <w:sz w:val="28"/>
          <w:szCs w:val="28"/>
        </w:rPr>
        <w:t xml:space="preserve">, настоящий Закон и </w:t>
      </w:r>
      <w:r w:rsidR="00125C98" w:rsidRPr="000C4185">
        <w:rPr>
          <w:sz w:val="28"/>
          <w:szCs w:val="28"/>
        </w:rPr>
        <w:t xml:space="preserve">иные </w:t>
      </w:r>
      <w:r w:rsidRPr="000C4185">
        <w:rPr>
          <w:sz w:val="28"/>
          <w:szCs w:val="28"/>
        </w:rPr>
        <w:t>нормативные правовые акты Донецкой Народной Республики.</w:t>
      </w:r>
    </w:p>
    <w:p w14:paraId="1157E972" w14:textId="77777777" w:rsidR="00E50C76" w:rsidRPr="000C4185" w:rsidRDefault="00E50C76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Статья 3. </w:t>
      </w:r>
      <w:r w:rsidRPr="000C4185">
        <w:rPr>
          <w:rFonts w:ascii="Times New Roman" w:hAnsi="Times New Roman" w:cs="Times New Roman"/>
          <w:sz w:val="28"/>
          <w:szCs w:val="28"/>
        </w:rPr>
        <w:t>Полномочия Главы Донецкой Народной Республики в области обеспечения граждан бесплатной юридической помощью</w:t>
      </w:r>
    </w:p>
    <w:p w14:paraId="74A37634" w14:textId="77777777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К полномочиям Главы Донецкой Народной Республики в области обеспечения граждан бесплатной юридической помощью относятся:</w:t>
      </w:r>
    </w:p>
    <w:p w14:paraId="0022FA1E" w14:textId="77777777" w:rsidR="00125C98" w:rsidRPr="000C4185" w:rsidRDefault="00125C98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</w:t>
      </w:r>
      <w:r w:rsidR="00E50C76" w:rsidRPr="000C4185">
        <w:rPr>
          <w:sz w:val="28"/>
          <w:szCs w:val="28"/>
        </w:rPr>
        <w:t>) определение исполнительного органа Донецкой Народной Республики, уполномоченного в области обеспечения граждан бесплатной юридической помощью (далее – уполномоченный орган), и установление его компетенции;</w:t>
      </w:r>
    </w:p>
    <w:p w14:paraId="7C3E276D" w14:textId="1F429D1C" w:rsidR="00E50C76" w:rsidRPr="000C4185" w:rsidRDefault="00125C98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</w:t>
      </w:r>
      <w:r w:rsidR="00E50C76" w:rsidRPr="000C4185">
        <w:rPr>
          <w:sz w:val="28"/>
          <w:szCs w:val="28"/>
        </w:rPr>
        <w:t>)</w:t>
      </w:r>
      <w:r w:rsidR="00176E49" w:rsidRPr="000C4185">
        <w:rPr>
          <w:sz w:val="28"/>
          <w:szCs w:val="28"/>
        </w:rPr>
        <w:t> </w:t>
      </w:r>
      <w:r w:rsidR="00E50C76" w:rsidRPr="000C4185">
        <w:rPr>
          <w:sz w:val="28"/>
          <w:szCs w:val="28"/>
        </w:rPr>
        <w:t>иные полномочия в области обеспечения граждан бесплатной юридической помощью</w:t>
      </w:r>
      <w:r w:rsidRPr="000C4185">
        <w:rPr>
          <w:sz w:val="28"/>
          <w:szCs w:val="28"/>
        </w:rPr>
        <w:t xml:space="preserve"> </w:t>
      </w:r>
      <w:bookmarkStart w:id="1" w:name="_Hlk141801972"/>
      <w:r w:rsidRPr="000C4185">
        <w:rPr>
          <w:sz w:val="28"/>
          <w:szCs w:val="28"/>
        </w:rPr>
        <w:t xml:space="preserve">в соответствии с законодательством Российской Федерации и </w:t>
      </w:r>
      <w:r w:rsidR="00516E7E" w:rsidRPr="000C4185">
        <w:rPr>
          <w:sz w:val="28"/>
          <w:szCs w:val="28"/>
        </w:rPr>
        <w:t xml:space="preserve">законодательством </w:t>
      </w:r>
      <w:r w:rsidRPr="000C4185">
        <w:rPr>
          <w:sz w:val="28"/>
          <w:szCs w:val="28"/>
        </w:rPr>
        <w:t>Донецкой Народной Республики</w:t>
      </w:r>
      <w:r w:rsidR="00176E49" w:rsidRPr="000C4185">
        <w:rPr>
          <w:sz w:val="28"/>
          <w:szCs w:val="28"/>
        </w:rPr>
        <w:t>.</w:t>
      </w:r>
      <w:bookmarkEnd w:id="1"/>
    </w:p>
    <w:p w14:paraId="777B8DAF" w14:textId="77777777" w:rsidR="00E50C76" w:rsidRPr="000C4185" w:rsidRDefault="00E50C76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 4. </w:t>
      </w:r>
      <w:r w:rsidRPr="000C4185">
        <w:rPr>
          <w:rFonts w:ascii="Times New Roman" w:hAnsi="Times New Roman" w:cs="Times New Roman"/>
          <w:sz w:val="28"/>
          <w:szCs w:val="28"/>
        </w:rPr>
        <w:t>Полномочия Правительства Донецкой Народной Республики в области обеспечения граждан бесплатной юридической помощью</w:t>
      </w:r>
    </w:p>
    <w:p w14:paraId="59F773F9" w14:textId="77777777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К полномочиям Правительства Донецкой Народной Республики в области обеспечения граждан бесплатной юридической помощью относятся:</w:t>
      </w:r>
    </w:p>
    <w:p w14:paraId="05290BF9" w14:textId="77777777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1) реализация государственной политики в области обеспечения граждан бесплатной юридической помощью в Донецкой Народной Республике;</w:t>
      </w:r>
    </w:p>
    <w:p w14:paraId="12BD143F" w14:textId="77777777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2) оказание в пределах своих полномочий содействия развитию негосударственной системы бесплатной юридической помощи в Донецкой Народной Республике (далее – негосударственная система бесплатной юридической помощи) и обеспечение ее поддержки;</w:t>
      </w:r>
    </w:p>
    <w:p w14:paraId="7ABE5E9E" w14:textId="6469DDAA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3) определение порядка взаимодействия участников государственной системы бесплатной юридической помощи в Донецкой Народной Республике (далее – государственная система бесплатной юридической помощи) в пределах полномочий, установленных </w:t>
      </w:r>
      <w:hyperlink r:id="rId14" w:history="1">
        <w:r w:rsidRPr="0087576C">
          <w:rPr>
            <w:rStyle w:val="a3"/>
            <w:sz w:val="28"/>
            <w:szCs w:val="28"/>
          </w:rPr>
          <w:t>Федеральным законом «О бесплатной юридической помощи в Российской Федерации»</w:t>
        </w:r>
      </w:hyperlink>
      <w:r w:rsidRPr="000C4185">
        <w:rPr>
          <w:sz w:val="28"/>
          <w:szCs w:val="28"/>
        </w:rPr>
        <w:t>;</w:t>
      </w:r>
    </w:p>
    <w:p w14:paraId="7440DA44" w14:textId="4DE9CD39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4) определение</w:t>
      </w:r>
      <w:r w:rsidR="00164102" w:rsidRPr="000C4185">
        <w:rPr>
          <w:sz w:val="28"/>
          <w:szCs w:val="28"/>
        </w:rPr>
        <w:t xml:space="preserve"> перечня </w:t>
      </w:r>
      <w:r w:rsidRPr="000C4185">
        <w:rPr>
          <w:sz w:val="28"/>
          <w:szCs w:val="28"/>
        </w:rPr>
        <w:t>исполнительных органов Донецкой Народной Республики, подведомственных им учреждений и иных организаций, входящих в государственную систему бесплатной юридической помощи, и установление их компетенции;</w:t>
      </w:r>
    </w:p>
    <w:p w14:paraId="31543322" w14:textId="53ED47B4" w:rsidR="00E50C76" w:rsidRPr="000C4185" w:rsidRDefault="00622A87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lastRenderedPageBreak/>
        <w:t>5</w:t>
      </w:r>
      <w:r w:rsidR="00E50C76" w:rsidRPr="000C4185">
        <w:rPr>
          <w:sz w:val="28"/>
          <w:szCs w:val="28"/>
        </w:rPr>
        <w:t>) определение размера и порядка оплаты труда адвокатов и иных субъектов,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помощи;</w:t>
      </w:r>
    </w:p>
    <w:p w14:paraId="063A6F9B" w14:textId="6F549B0F" w:rsidR="00E50C76" w:rsidRPr="000C4185" w:rsidRDefault="00622A87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6</w:t>
      </w:r>
      <w:r w:rsidR="00E50C76" w:rsidRPr="000C4185">
        <w:rPr>
          <w:sz w:val="28"/>
          <w:szCs w:val="28"/>
        </w:rPr>
        <w:t>) определение порядка подготовки и направления уполномоченным органом ежегодного доклада и сводного отчета об оказании бесплатной юридической помощи;</w:t>
      </w:r>
    </w:p>
    <w:p w14:paraId="2290EF58" w14:textId="44DE237D" w:rsidR="00E50C76" w:rsidRDefault="00D1332F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7) </w:t>
      </w:r>
      <w:r w:rsidRPr="00CC5D2F">
        <w:rPr>
          <w:sz w:val="28"/>
          <w:szCs w:val="28"/>
          <w:shd w:val="clear" w:color="auto" w:fill="FFFFFF"/>
        </w:rPr>
        <w:t>определение порядка, условий и организационно-правового обеспечения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</w:t>
      </w:r>
      <w:r>
        <w:rPr>
          <w:sz w:val="28"/>
          <w:szCs w:val="28"/>
          <w:shd w:val="clear" w:color="auto" w:fill="FFFFFF"/>
        </w:rPr>
        <w:t>;</w:t>
      </w:r>
    </w:p>
    <w:bookmarkStart w:id="2" w:name="_Hlk189049382"/>
    <w:p w14:paraId="19044030" w14:textId="66DFE65F" w:rsidR="00D1332F" w:rsidRPr="00D1332F" w:rsidRDefault="00D1332F" w:rsidP="000C4185">
      <w:pPr>
        <w:pStyle w:val="ConsPlusNormal"/>
        <w:spacing w:after="360" w:line="276" w:lineRule="auto"/>
        <w:ind w:firstLine="709"/>
        <w:jc w:val="both"/>
        <w:rPr>
          <w:i/>
          <w:iCs/>
          <w:sz w:val="28"/>
          <w:szCs w:val="28"/>
        </w:rPr>
      </w:pPr>
      <w:r w:rsidRPr="00D1332F">
        <w:rPr>
          <w:i/>
          <w:iCs/>
          <w:sz w:val="28"/>
          <w:szCs w:val="28"/>
          <w:shd w:val="clear" w:color="auto" w:fill="FFFFFF"/>
        </w:rPr>
        <w:fldChar w:fldCharType="begin"/>
      </w:r>
      <w:r w:rsidR="00BF274B">
        <w:rPr>
          <w:i/>
          <w:iCs/>
          <w:sz w:val="28"/>
          <w:szCs w:val="28"/>
          <w:shd w:val="clear" w:color="auto" w:fill="FFFFFF"/>
        </w:rPr>
        <w:instrText>HYPERLINK "https://нпа.днронлайн.рф/2024-12-28/151-rz-o-vnesenii-izmenenij-v-stati-4-i-17-zakona-donetskoj-narodnoj-respubliki-o-besplatnoj-yuridicheskoj-pomoshhi-v-donetskoj-narodnoj-respublike.html"</w:instrText>
      </w:r>
      <w:r w:rsidR="00BF274B" w:rsidRPr="00D1332F">
        <w:rPr>
          <w:i/>
          <w:iCs/>
          <w:sz w:val="28"/>
          <w:szCs w:val="28"/>
          <w:shd w:val="clear" w:color="auto" w:fill="FFFFFF"/>
        </w:rPr>
      </w:r>
      <w:r w:rsidRPr="00D1332F">
        <w:rPr>
          <w:i/>
          <w:iCs/>
          <w:sz w:val="28"/>
          <w:szCs w:val="28"/>
          <w:shd w:val="clear" w:color="auto" w:fill="FFFFFF"/>
        </w:rPr>
        <w:fldChar w:fldCharType="separate"/>
      </w:r>
      <w:r w:rsidRPr="00D1332F">
        <w:rPr>
          <w:rStyle w:val="a3"/>
          <w:i/>
          <w:iCs/>
          <w:sz w:val="28"/>
          <w:szCs w:val="28"/>
          <w:shd w:val="clear" w:color="auto" w:fill="FFFFFF"/>
        </w:rPr>
        <w:t>(Пункт 7 статьи 4 изложен в новой редакции в соответствии с Законом от 28.12.2024 № 151-РЗ)</w:t>
      </w:r>
      <w:bookmarkEnd w:id="2"/>
      <w:r w:rsidRPr="00D1332F">
        <w:rPr>
          <w:i/>
          <w:iCs/>
          <w:sz w:val="28"/>
          <w:szCs w:val="28"/>
          <w:shd w:val="clear" w:color="auto" w:fill="FFFFFF"/>
        </w:rPr>
        <w:fldChar w:fldCharType="end"/>
      </w:r>
    </w:p>
    <w:p w14:paraId="47A7BD7C" w14:textId="318C9968" w:rsidR="004339FE" w:rsidRPr="000C4185" w:rsidRDefault="004339FE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8) </w:t>
      </w:r>
      <w:r w:rsidR="00564E3D" w:rsidRPr="000C4185">
        <w:rPr>
          <w:sz w:val="28"/>
          <w:szCs w:val="28"/>
        </w:rPr>
        <w:t>прин</w:t>
      </w:r>
      <w:r w:rsidR="000962CB" w:rsidRPr="000C4185">
        <w:rPr>
          <w:sz w:val="28"/>
          <w:szCs w:val="28"/>
        </w:rPr>
        <w:t>яти</w:t>
      </w:r>
      <w:r w:rsidR="0072147C" w:rsidRPr="000C4185">
        <w:rPr>
          <w:sz w:val="28"/>
          <w:szCs w:val="28"/>
        </w:rPr>
        <w:t>е</w:t>
      </w:r>
      <w:r w:rsidR="00564E3D" w:rsidRPr="000C4185">
        <w:rPr>
          <w:sz w:val="28"/>
          <w:szCs w:val="28"/>
        </w:rPr>
        <w:t xml:space="preserve"> решени</w:t>
      </w:r>
      <w:r w:rsidR="000962CB" w:rsidRPr="000C4185">
        <w:rPr>
          <w:sz w:val="28"/>
          <w:szCs w:val="28"/>
        </w:rPr>
        <w:t>я</w:t>
      </w:r>
      <w:r w:rsidR="00564E3D" w:rsidRPr="000C4185">
        <w:rPr>
          <w:sz w:val="28"/>
          <w:szCs w:val="28"/>
        </w:rPr>
        <w:t xml:space="preserve"> </w:t>
      </w:r>
      <w:r w:rsidRPr="000C4185">
        <w:rPr>
          <w:sz w:val="28"/>
          <w:szCs w:val="28"/>
        </w:rPr>
        <w:t>об учреждении государственного юридического бюро</w:t>
      </w:r>
      <w:r w:rsidR="000962CB" w:rsidRPr="000C4185">
        <w:rPr>
          <w:sz w:val="28"/>
          <w:szCs w:val="28"/>
        </w:rPr>
        <w:t xml:space="preserve"> Донецкой Народной Республики (далее – государственное юридическое бюро)</w:t>
      </w:r>
      <w:r w:rsidRPr="000C4185">
        <w:rPr>
          <w:sz w:val="28"/>
          <w:szCs w:val="28"/>
        </w:rPr>
        <w:t>;</w:t>
      </w:r>
    </w:p>
    <w:p w14:paraId="2D3AC79B" w14:textId="2B47ED91" w:rsidR="00E50C76" w:rsidRPr="000C4185" w:rsidRDefault="004339FE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9</w:t>
      </w:r>
      <w:r w:rsidR="00E50C76" w:rsidRPr="000C4185">
        <w:rPr>
          <w:sz w:val="28"/>
          <w:szCs w:val="28"/>
        </w:rPr>
        <w:t>) </w:t>
      </w:r>
      <w:r w:rsidR="00125C98" w:rsidRPr="000C4185">
        <w:rPr>
          <w:sz w:val="28"/>
          <w:szCs w:val="28"/>
        </w:rPr>
        <w:t>иные</w:t>
      </w:r>
      <w:r w:rsidR="00E50C76" w:rsidRPr="000C4185">
        <w:rPr>
          <w:sz w:val="28"/>
          <w:szCs w:val="28"/>
        </w:rPr>
        <w:t xml:space="preserve"> полномочи</w:t>
      </w:r>
      <w:r w:rsidR="00125C98" w:rsidRPr="000C4185">
        <w:rPr>
          <w:sz w:val="28"/>
          <w:szCs w:val="28"/>
        </w:rPr>
        <w:t>я</w:t>
      </w:r>
      <w:r w:rsidR="003A2547" w:rsidRPr="000C4185">
        <w:rPr>
          <w:sz w:val="28"/>
          <w:szCs w:val="28"/>
        </w:rPr>
        <w:t xml:space="preserve"> </w:t>
      </w:r>
      <w:r w:rsidR="00E50C76" w:rsidRPr="000C4185">
        <w:rPr>
          <w:sz w:val="28"/>
          <w:szCs w:val="28"/>
        </w:rPr>
        <w:t>в области обеспечения граждан бесплатной юридической помощью</w:t>
      </w:r>
      <w:r w:rsidR="00125C98" w:rsidRPr="000C4185">
        <w:rPr>
          <w:sz w:val="28"/>
          <w:szCs w:val="28"/>
        </w:rPr>
        <w:t xml:space="preserve"> в соответствии с законодательством Российской Федерации и </w:t>
      </w:r>
      <w:r w:rsidR="00516E7E" w:rsidRPr="000C4185">
        <w:rPr>
          <w:sz w:val="28"/>
          <w:szCs w:val="28"/>
        </w:rPr>
        <w:t xml:space="preserve">законодательством </w:t>
      </w:r>
      <w:r w:rsidR="00125C98" w:rsidRPr="000C4185">
        <w:rPr>
          <w:sz w:val="28"/>
          <w:szCs w:val="28"/>
        </w:rPr>
        <w:t>Донецкой Народной Республики.</w:t>
      </w:r>
    </w:p>
    <w:p w14:paraId="43084778" w14:textId="77777777" w:rsidR="00E50C76" w:rsidRPr="000C4185" w:rsidRDefault="00E50C76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 5. </w:t>
      </w:r>
      <w:r w:rsidRPr="000C4185">
        <w:rPr>
          <w:rFonts w:ascii="Times New Roman" w:hAnsi="Times New Roman" w:cs="Times New Roman"/>
          <w:sz w:val="28"/>
          <w:szCs w:val="28"/>
        </w:rPr>
        <w:t>Полномочия уполномоченного органа</w:t>
      </w:r>
    </w:p>
    <w:p w14:paraId="2FAAAF58" w14:textId="77777777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Уполномоченный орган:</w:t>
      </w:r>
    </w:p>
    <w:p w14:paraId="51CBC744" w14:textId="536A3E04" w:rsidR="00E50C76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</w:t>
      </w:r>
      <w:r w:rsidR="00E50C76" w:rsidRPr="000C4185">
        <w:rPr>
          <w:sz w:val="28"/>
          <w:szCs w:val="28"/>
        </w:rPr>
        <w:t>) осуществляет деятельность по обеспечению граждан бесплатной юридической помощью;</w:t>
      </w:r>
    </w:p>
    <w:p w14:paraId="2066FFCC" w14:textId="34D55BD6" w:rsidR="00622A87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</w:t>
      </w:r>
      <w:r w:rsidR="00622A87" w:rsidRPr="000C4185">
        <w:rPr>
          <w:sz w:val="28"/>
          <w:szCs w:val="28"/>
        </w:rPr>
        <w:t>) утвержд</w:t>
      </w:r>
      <w:r w:rsidR="005F28FA" w:rsidRPr="000C4185">
        <w:rPr>
          <w:sz w:val="28"/>
          <w:szCs w:val="28"/>
        </w:rPr>
        <w:t>ает</w:t>
      </w:r>
      <w:r w:rsidR="00622A87" w:rsidRPr="000C4185">
        <w:rPr>
          <w:sz w:val="28"/>
          <w:szCs w:val="28"/>
        </w:rPr>
        <w:t xml:space="preserve"> форм</w:t>
      </w:r>
      <w:r w:rsidR="005F28FA" w:rsidRPr="000C4185">
        <w:rPr>
          <w:sz w:val="28"/>
          <w:szCs w:val="28"/>
        </w:rPr>
        <w:t>ы</w:t>
      </w:r>
      <w:r w:rsidR="00622A87" w:rsidRPr="000C4185">
        <w:rPr>
          <w:sz w:val="28"/>
          <w:szCs w:val="28"/>
        </w:rPr>
        <w:t xml:space="preserve"> документов, необходимых для получения бесплатной юридической помощи;</w:t>
      </w:r>
    </w:p>
    <w:p w14:paraId="11A86E1F" w14:textId="7DAA8179" w:rsidR="00E50C76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3</w:t>
      </w:r>
      <w:r w:rsidR="00E50C76" w:rsidRPr="000C4185">
        <w:rPr>
          <w:sz w:val="28"/>
          <w:szCs w:val="28"/>
        </w:rPr>
        <w:t>) оказывает в пределах своих полномочий содействие развитию негосударственной системы бесплатной юридической помощи;</w:t>
      </w:r>
    </w:p>
    <w:p w14:paraId="05955CC1" w14:textId="6C29F8FA" w:rsidR="00E50C76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4</w:t>
      </w:r>
      <w:r w:rsidR="00E50C76" w:rsidRPr="000C4185">
        <w:rPr>
          <w:sz w:val="28"/>
          <w:szCs w:val="28"/>
        </w:rPr>
        <w:t>)</w:t>
      </w:r>
      <w:r w:rsidR="003A2547" w:rsidRPr="000C4185">
        <w:rPr>
          <w:sz w:val="28"/>
          <w:szCs w:val="28"/>
        </w:rPr>
        <w:t> </w:t>
      </w:r>
      <w:r w:rsidR="00E50C76" w:rsidRPr="000C4185">
        <w:rPr>
          <w:sz w:val="28"/>
          <w:szCs w:val="28"/>
        </w:rPr>
        <w:t>обеспеч</w:t>
      </w:r>
      <w:r w:rsidR="00B5102D" w:rsidRPr="000C4185">
        <w:rPr>
          <w:sz w:val="28"/>
          <w:szCs w:val="28"/>
        </w:rPr>
        <w:t>ивает</w:t>
      </w:r>
      <w:r w:rsidR="00E50C76" w:rsidRPr="000C4185">
        <w:rPr>
          <w:sz w:val="28"/>
          <w:szCs w:val="28"/>
        </w:rPr>
        <w:t xml:space="preserve"> деятельност</w:t>
      </w:r>
      <w:r w:rsidR="00B5102D" w:rsidRPr="000C4185">
        <w:rPr>
          <w:sz w:val="28"/>
          <w:szCs w:val="28"/>
        </w:rPr>
        <w:t xml:space="preserve">ь </w:t>
      </w:r>
      <w:r w:rsidR="00E50C76" w:rsidRPr="000C4185">
        <w:rPr>
          <w:sz w:val="28"/>
          <w:szCs w:val="28"/>
        </w:rPr>
        <w:t>государственного юридического бюро;</w:t>
      </w:r>
    </w:p>
    <w:p w14:paraId="4E140226" w14:textId="05B47C4E" w:rsidR="00E50C76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lastRenderedPageBreak/>
        <w:t>5</w:t>
      </w:r>
      <w:r w:rsidR="00E50C76" w:rsidRPr="000C4185">
        <w:rPr>
          <w:sz w:val="28"/>
          <w:szCs w:val="28"/>
        </w:rPr>
        <w:t xml:space="preserve">) ежегодно не позднее 1 декабря заключает с Адвокатской палатой Донецкой Народной Республики </w:t>
      </w:r>
      <w:r w:rsidR="00156A10" w:rsidRPr="000C4185">
        <w:rPr>
          <w:sz w:val="28"/>
          <w:szCs w:val="28"/>
        </w:rPr>
        <w:t>соглашение о взаимодействии в сфере оказания бесплатной юридической помощи на территории Донецкой Народной Республики</w:t>
      </w:r>
      <w:r w:rsidR="00E50C76" w:rsidRPr="000C4185">
        <w:rPr>
          <w:sz w:val="28"/>
          <w:szCs w:val="28"/>
        </w:rPr>
        <w:t>;</w:t>
      </w:r>
    </w:p>
    <w:p w14:paraId="70A341D2" w14:textId="0AEC21CD" w:rsidR="00E50C76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6</w:t>
      </w:r>
      <w:r w:rsidR="00E50C76" w:rsidRPr="000C4185">
        <w:rPr>
          <w:sz w:val="28"/>
          <w:szCs w:val="28"/>
        </w:rPr>
        <w:t>) ежегодно не позднее 31 декабря опубликовывает список адвокатов, оказывающих гражданам бесплатную юридическую помощь, в средствах массовой информации и размещает этот список на своем сайте в информационно-телекоммуникационной сети «Интернет»;</w:t>
      </w:r>
    </w:p>
    <w:p w14:paraId="42210336" w14:textId="72E9A074" w:rsidR="00E50C76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7</w:t>
      </w:r>
      <w:r w:rsidR="00E50C76" w:rsidRPr="000C4185">
        <w:rPr>
          <w:sz w:val="28"/>
          <w:szCs w:val="28"/>
        </w:rPr>
        <w:t>) осуществляет подготовку ежегодного доклада и сводного отчета об оказании бесплатной юридической помощи в порядке, установленном Правительством Донецкой Народной Республики, и обеспечивает его размещение в информационно-телекоммуникационной сети «Интернет»;</w:t>
      </w:r>
    </w:p>
    <w:p w14:paraId="0784F414" w14:textId="5A8B1D37" w:rsidR="00E50C76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8</w:t>
      </w:r>
      <w:r w:rsidR="00E50C76" w:rsidRPr="000C4185">
        <w:rPr>
          <w:sz w:val="28"/>
          <w:szCs w:val="28"/>
        </w:rPr>
        <w:t>) разрабатывает в пределах, установленных законодательством Российской Федерации, предложения органам государственной власти Донецкой Народной Республики по вопросам</w:t>
      </w:r>
      <w:r w:rsidR="0075731F" w:rsidRPr="000C4185">
        <w:rPr>
          <w:sz w:val="28"/>
          <w:szCs w:val="28"/>
        </w:rPr>
        <w:t xml:space="preserve"> </w:t>
      </w:r>
      <w:r w:rsidR="00E50C76" w:rsidRPr="000C4185">
        <w:rPr>
          <w:sz w:val="28"/>
          <w:szCs w:val="28"/>
        </w:rPr>
        <w:t>реализации государственной политики в области обеспечения граждан бесплатной юридической помощью;</w:t>
      </w:r>
    </w:p>
    <w:p w14:paraId="1294655B" w14:textId="12C2FC26" w:rsidR="00E50C76" w:rsidRPr="000C4185" w:rsidRDefault="00413E2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9</w:t>
      </w:r>
      <w:r w:rsidR="00E50C76" w:rsidRPr="000C4185">
        <w:rPr>
          <w:sz w:val="28"/>
          <w:szCs w:val="28"/>
        </w:rPr>
        <w:t>) оказывает методическую и консультационную помощь по вопросам обеспечения граждан бесплатной юридической помощью.</w:t>
      </w:r>
    </w:p>
    <w:p w14:paraId="009274DB" w14:textId="05520264" w:rsidR="00E50C76" w:rsidRPr="000C4185" w:rsidRDefault="00E50C76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 </w:t>
      </w:r>
      <w:r w:rsidR="0075731F"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15024" w:rsidRPr="000C4185">
        <w:rPr>
          <w:rFonts w:ascii="Times New Roman" w:hAnsi="Times New Roman" w:cs="Times New Roman"/>
          <w:sz w:val="28"/>
          <w:szCs w:val="28"/>
        </w:rPr>
        <w:t> </w:t>
      </w:r>
      <w:r w:rsidRPr="000C4185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в Донецкой Народной Республике</w:t>
      </w:r>
    </w:p>
    <w:p w14:paraId="0D999EC6" w14:textId="0D661B4C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1. В соответствии с настоящим Законом бесплатную юридическую помощь в рамках государственной системы бесплатной юридической помощи оказывают:</w:t>
      </w:r>
    </w:p>
    <w:p w14:paraId="596CC1A9" w14:textId="77777777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1) исполнительные органы Донецкой Народной Республики и подведомственные им учреждения;</w:t>
      </w:r>
    </w:p>
    <w:p w14:paraId="17945C92" w14:textId="47D71C36" w:rsidR="00A53FE9" w:rsidRPr="000C4185" w:rsidRDefault="00A53FE9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2) государственное юридическое бюро;</w:t>
      </w:r>
    </w:p>
    <w:p w14:paraId="3C4E4A6C" w14:textId="29DA1A20" w:rsidR="00E50C76" w:rsidRPr="000C4185" w:rsidRDefault="00A53FE9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3</w:t>
      </w:r>
      <w:r w:rsidR="00E50C76" w:rsidRPr="000C4185">
        <w:rPr>
          <w:sz w:val="28"/>
          <w:szCs w:val="28"/>
        </w:rPr>
        <w:t>) адвокаты;</w:t>
      </w:r>
    </w:p>
    <w:p w14:paraId="2289E11C" w14:textId="53682514" w:rsidR="00E50C76" w:rsidRPr="000C4185" w:rsidRDefault="00A53FE9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4</w:t>
      </w:r>
      <w:r w:rsidR="00E50C76" w:rsidRPr="000C4185">
        <w:rPr>
          <w:sz w:val="28"/>
          <w:szCs w:val="28"/>
        </w:rPr>
        <w:t>)</w:t>
      </w:r>
      <w:r w:rsidR="003A2547" w:rsidRPr="000C4185">
        <w:rPr>
          <w:sz w:val="28"/>
          <w:szCs w:val="28"/>
        </w:rPr>
        <w:t> </w:t>
      </w:r>
      <w:r w:rsidR="00E50C76" w:rsidRPr="000C4185">
        <w:rPr>
          <w:sz w:val="28"/>
          <w:szCs w:val="28"/>
        </w:rPr>
        <w:t>нотариусы;</w:t>
      </w:r>
    </w:p>
    <w:p w14:paraId="3E432256" w14:textId="4B50DC36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lastRenderedPageBreak/>
        <w:t xml:space="preserve">5) иные участники, оказывающие бесплатную юридическую помощь, наделенные такими полномочиями </w:t>
      </w:r>
      <w:hyperlink r:id="rId15" w:history="1">
        <w:r w:rsidRPr="0087576C">
          <w:rPr>
            <w:rStyle w:val="a3"/>
            <w:sz w:val="28"/>
            <w:szCs w:val="28"/>
          </w:rPr>
          <w:t>Федеральным законом «О бесплатной юридической помощи в Российской Федерации»</w:t>
        </w:r>
      </w:hyperlink>
      <w:r w:rsidRPr="000C4185">
        <w:rPr>
          <w:sz w:val="28"/>
          <w:szCs w:val="28"/>
        </w:rPr>
        <w:t>.</w:t>
      </w:r>
    </w:p>
    <w:p w14:paraId="30890001" w14:textId="77777777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2. При оказании бесплатной юридической помощи в рамках государственной системы бесплатной юридической помощи должны быть обеспечены условия доступности для инвалидов предоставляемых услуг, а также оказания им при этом необходимой помощи в соответствии с законодательством Российской Федерации о социальной защите инвалидов.</w:t>
      </w:r>
    </w:p>
    <w:p w14:paraId="12D1FA23" w14:textId="5F6FA6B8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Статья </w:t>
      </w:r>
      <w:r w:rsidR="0075731F" w:rsidRPr="000C4185">
        <w:rPr>
          <w:sz w:val="28"/>
          <w:szCs w:val="28"/>
        </w:rPr>
        <w:t>7</w:t>
      </w:r>
      <w:r w:rsidRPr="000C4185">
        <w:rPr>
          <w:sz w:val="28"/>
          <w:szCs w:val="28"/>
        </w:rPr>
        <w:t>. </w:t>
      </w:r>
      <w:r w:rsidRPr="000C4185">
        <w:rPr>
          <w:b/>
          <w:bCs/>
          <w:sz w:val="28"/>
          <w:szCs w:val="28"/>
        </w:rPr>
        <w:t>Оказание бесплатной юридической помощи исполнительными органами Донецкой Народной Республики и подведомственными им учреждениями</w:t>
      </w:r>
    </w:p>
    <w:p w14:paraId="1C75C70A" w14:textId="77777777" w:rsidR="00E50C76" w:rsidRPr="000C4185" w:rsidRDefault="00E50C76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1. Исполнительные органы Донецкой Народной Республики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14:paraId="2D6B8890" w14:textId="4B5AB4F9" w:rsidR="0019285E" w:rsidRPr="000C4185" w:rsidRDefault="006C4622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</w:t>
      </w:r>
      <w:r w:rsidR="0019285E" w:rsidRPr="000C4185">
        <w:rPr>
          <w:sz w:val="28"/>
          <w:szCs w:val="28"/>
        </w:rPr>
        <w:t>.</w:t>
      </w:r>
      <w:r w:rsidR="00125C98" w:rsidRPr="000C4185">
        <w:rPr>
          <w:sz w:val="28"/>
          <w:szCs w:val="28"/>
        </w:rPr>
        <w:t> </w:t>
      </w:r>
      <w:r w:rsidR="0019285E" w:rsidRPr="000C4185">
        <w:rPr>
          <w:sz w:val="28"/>
          <w:szCs w:val="28"/>
        </w:rPr>
        <w:t>В случае обращения гражданина в исполнительный орган Донецкой Народной Республики, подведомственное исполнительному органу Донецкой Народной Республики учреждение за получением бесплатной юридической помощи по вопросам, не относящимся к их компетенции, в порядке и сроки, установленные законодательством Российской Федерации для рассмотрения обращений граждан, данный исполнительный орган Донецкой Народной Республики, подведомственное исполнительному органу Донецкой Народной Республики учреждение:</w:t>
      </w:r>
    </w:p>
    <w:p w14:paraId="2604A593" w14:textId="3A68F9F5" w:rsidR="0019285E" w:rsidRPr="000C4185" w:rsidRDefault="0019285E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1) в случае письменного обращения гражданина или обращения гражданина в форме электронного документа направляет письменное обращение (обращение в форме электронного документа) гражданина участнику государственной системы бесплатной юридической помощи на территории </w:t>
      </w:r>
      <w:bookmarkStart w:id="3" w:name="_Hlk139363787"/>
      <w:r w:rsidRPr="000C4185">
        <w:rPr>
          <w:sz w:val="28"/>
          <w:szCs w:val="28"/>
        </w:rPr>
        <w:t>Донецкой Народной Республики</w:t>
      </w:r>
      <w:bookmarkEnd w:id="3"/>
      <w:r w:rsidRPr="000C4185">
        <w:rPr>
          <w:sz w:val="28"/>
          <w:szCs w:val="28"/>
        </w:rPr>
        <w:t>, уполномоченному оказывать бесплатную юридическую помощь по соответствующему вопросу;</w:t>
      </w:r>
    </w:p>
    <w:p w14:paraId="63C664F4" w14:textId="3E866E1F" w:rsidR="00163855" w:rsidRPr="000C4185" w:rsidRDefault="0019285E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2) в случае устного обращения разъясняет гражданину, к какому участнику государственной системы бесплатной юридической помощи на территории </w:t>
      </w:r>
      <w:r w:rsidRPr="000C4185">
        <w:rPr>
          <w:sz w:val="28"/>
          <w:szCs w:val="28"/>
        </w:rPr>
        <w:lastRenderedPageBreak/>
        <w:t>Донецкой Народной Республики и в каком порядке гражданину следует обратиться.</w:t>
      </w:r>
    </w:p>
    <w:p w14:paraId="5155F649" w14:textId="5B805589" w:rsidR="00BC08A8" w:rsidRPr="000C4185" w:rsidRDefault="00BA1B95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Статья 8.</w:t>
      </w:r>
      <w:r w:rsidRPr="000C4185">
        <w:rPr>
          <w:b/>
          <w:bCs/>
          <w:sz w:val="28"/>
          <w:szCs w:val="28"/>
        </w:rPr>
        <w:t> Порядок оказания гражданам бесплатной юридической помощи государственным юридическим бюро и адвокатами, являющимися участниками государственной системы бесплатной юридической помощи на территории Донецкой Народной Республики</w:t>
      </w:r>
    </w:p>
    <w:p w14:paraId="4C62AF3E" w14:textId="3889260D" w:rsidR="00BC08A8" w:rsidRPr="000C4185" w:rsidRDefault="00BA1B95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</w:t>
      </w:r>
      <w:r w:rsidR="00BC08A8" w:rsidRPr="000C4185">
        <w:rPr>
          <w:sz w:val="28"/>
          <w:szCs w:val="28"/>
        </w:rPr>
        <w:t>. Бесплатная юридическая помощь на территории Донецкой Народной Республики оказывается государственным юридическим бюро или адвокатом, являющимся участником государственной системы бесплатной юридической помощи на территории Донецкой Народной Республики.</w:t>
      </w:r>
    </w:p>
    <w:p w14:paraId="26307F35" w14:textId="2715B338" w:rsidR="0047605D" w:rsidRPr="000C4185" w:rsidRDefault="0047605D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2. Государственное юридическое бюро является юридическим лицом и создается по </w:t>
      </w:r>
      <w:r w:rsidR="006B1DF5" w:rsidRPr="000C4185">
        <w:rPr>
          <w:sz w:val="28"/>
          <w:szCs w:val="28"/>
        </w:rPr>
        <w:t xml:space="preserve">решению </w:t>
      </w:r>
      <w:r w:rsidR="00564E3D" w:rsidRPr="000C4185">
        <w:rPr>
          <w:sz w:val="28"/>
          <w:szCs w:val="28"/>
        </w:rPr>
        <w:t xml:space="preserve">Правительства Донецкой Народной Республики </w:t>
      </w:r>
      <w:r w:rsidRPr="000C4185">
        <w:rPr>
          <w:sz w:val="28"/>
          <w:szCs w:val="28"/>
        </w:rPr>
        <w:t>в форме государственного казенного учреждения Донецкой Народной Республики.</w:t>
      </w:r>
    </w:p>
    <w:p w14:paraId="1BD70678" w14:textId="04DDCC83" w:rsidR="0047605D" w:rsidRPr="000C4185" w:rsidRDefault="0047605D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3.</w:t>
      </w:r>
      <w:r w:rsidRPr="000C4185">
        <w:t> </w:t>
      </w:r>
      <w:r w:rsidRPr="000C4185">
        <w:rPr>
          <w:sz w:val="28"/>
          <w:szCs w:val="28"/>
        </w:rPr>
        <w:t xml:space="preserve">Адвокаты привлекаются к участию в государственной системе бесплатной юридической помощи на территории Донецкой Народной Республики в соответствии с </w:t>
      </w:r>
      <w:hyperlink r:id="rId16" w:history="1">
        <w:r w:rsidRPr="0087576C">
          <w:rPr>
            <w:rStyle w:val="a3"/>
            <w:sz w:val="28"/>
            <w:szCs w:val="28"/>
          </w:rPr>
          <w:t>Федеральным законом «О бесплатной юридической помощи в Российской Федерации»</w:t>
        </w:r>
      </w:hyperlink>
      <w:r w:rsidRPr="000C4185">
        <w:rPr>
          <w:sz w:val="28"/>
          <w:szCs w:val="28"/>
        </w:rPr>
        <w:t xml:space="preserve"> и другими федеральными законами.</w:t>
      </w:r>
    </w:p>
    <w:p w14:paraId="38EC50D4" w14:textId="1A81622F" w:rsidR="00BC08A8" w:rsidRPr="000C4185" w:rsidRDefault="005B68B1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4</w:t>
      </w:r>
      <w:r w:rsidR="00BC08A8" w:rsidRPr="000C4185">
        <w:rPr>
          <w:sz w:val="28"/>
          <w:szCs w:val="28"/>
        </w:rPr>
        <w:t xml:space="preserve">. Для получения бесплатной юридической помощи в рамках государственной системы бесплатной юридической помощи на территории Донецкой Народной Республики гражданин, имеющий право на оказание бесплатной юридической помощи в соответствии с частью 1 статьи 20 </w:t>
      </w:r>
      <w:hyperlink r:id="rId17" w:history="1">
        <w:r w:rsidR="00BC08A8" w:rsidRPr="0087576C">
          <w:rPr>
            <w:rStyle w:val="a3"/>
            <w:sz w:val="28"/>
            <w:szCs w:val="28"/>
          </w:rPr>
          <w:t>Федерального закона «О бесплатной юридической помощи в Российской Федерации»</w:t>
        </w:r>
      </w:hyperlink>
      <w:r w:rsidR="00BC08A8" w:rsidRPr="000C4185">
        <w:rPr>
          <w:sz w:val="28"/>
          <w:szCs w:val="28"/>
        </w:rPr>
        <w:t xml:space="preserve"> либо в соответствии с частью 1 статьи </w:t>
      </w:r>
      <w:r w:rsidR="003F6359" w:rsidRPr="000C4185">
        <w:rPr>
          <w:sz w:val="28"/>
          <w:szCs w:val="28"/>
        </w:rPr>
        <w:t>10</w:t>
      </w:r>
      <w:r w:rsidR="00BC08A8" w:rsidRPr="000C4185">
        <w:rPr>
          <w:sz w:val="28"/>
          <w:szCs w:val="28"/>
        </w:rPr>
        <w:t xml:space="preserve"> настоящего Закона, по своему выбору обращается в государственное юридическое бюро или к адвокату, являющемуся участником государственной системы бесплатной юридической помощи на территории Донецкой Народной Республики.</w:t>
      </w:r>
    </w:p>
    <w:p w14:paraId="7FDB98FE" w14:textId="77A8D14D" w:rsidR="00CB2B6D" w:rsidRPr="000C4185" w:rsidRDefault="005B68B1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5</w:t>
      </w:r>
      <w:r w:rsidR="00CB2B6D" w:rsidRPr="000C4185">
        <w:rPr>
          <w:sz w:val="28"/>
          <w:szCs w:val="28"/>
        </w:rPr>
        <w:t xml:space="preserve">. Оказание бесплатной юридической помощи гражданину государственным юридическим бюро осуществляется на основании соответствующего соглашения, примерная форма которого утверждается </w:t>
      </w:r>
      <w:r w:rsidR="00D92B04" w:rsidRPr="000C4185">
        <w:rPr>
          <w:sz w:val="28"/>
          <w:szCs w:val="28"/>
        </w:rPr>
        <w:t>у</w:t>
      </w:r>
      <w:r w:rsidR="00BA1B95" w:rsidRPr="000C4185">
        <w:rPr>
          <w:sz w:val="28"/>
          <w:szCs w:val="28"/>
        </w:rPr>
        <w:t>полномоченным органом.</w:t>
      </w:r>
    </w:p>
    <w:p w14:paraId="4CCEA2CA" w14:textId="1D229F15" w:rsidR="001D48C7" w:rsidRPr="000C4185" w:rsidRDefault="005B68B1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6</w:t>
      </w:r>
      <w:r w:rsidR="001D48C7" w:rsidRPr="000C4185">
        <w:rPr>
          <w:sz w:val="28"/>
          <w:szCs w:val="28"/>
        </w:rPr>
        <w:t xml:space="preserve">. Оказание бесплатной юридической помощи гражданину адвокатом, являющимся участником государственной системы бесплатной юридической </w:t>
      </w:r>
      <w:r w:rsidR="001D48C7" w:rsidRPr="000C4185">
        <w:rPr>
          <w:sz w:val="28"/>
          <w:szCs w:val="28"/>
        </w:rPr>
        <w:lastRenderedPageBreak/>
        <w:t>помощи, осуществляется на основании соглашения, заключаемого в соответствии со стать</w:t>
      </w:r>
      <w:r w:rsidR="00A706F4" w:rsidRPr="000C4185">
        <w:rPr>
          <w:sz w:val="28"/>
          <w:szCs w:val="28"/>
        </w:rPr>
        <w:t>е</w:t>
      </w:r>
      <w:r w:rsidR="001D48C7" w:rsidRPr="000C4185">
        <w:rPr>
          <w:sz w:val="28"/>
          <w:szCs w:val="28"/>
        </w:rPr>
        <w:t xml:space="preserve">й 25 </w:t>
      </w:r>
      <w:hyperlink r:id="rId18" w:history="1">
        <w:r w:rsidR="001D48C7" w:rsidRPr="0087576C">
          <w:rPr>
            <w:rStyle w:val="a3"/>
            <w:sz w:val="28"/>
            <w:szCs w:val="28"/>
          </w:rPr>
          <w:t>Федерального закона от 31 мая 2002 года № 63-ФЗ «Об адвокатской деятельности и адвокатуре в Российской Федерации»</w:t>
        </w:r>
      </w:hyperlink>
      <w:r w:rsidR="001D48C7" w:rsidRPr="000C4185">
        <w:rPr>
          <w:sz w:val="28"/>
          <w:szCs w:val="28"/>
        </w:rPr>
        <w:t>.</w:t>
      </w:r>
    </w:p>
    <w:p w14:paraId="1AF44896" w14:textId="0D4776C9" w:rsidR="001D48C7" w:rsidRPr="000C4185" w:rsidRDefault="005B68B1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7</w:t>
      </w:r>
      <w:r w:rsidR="001D48C7" w:rsidRPr="000C4185">
        <w:rPr>
          <w:sz w:val="28"/>
          <w:szCs w:val="28"/>
        </w:rPr>
        <w:t>.</w:t>
      </w:r>
      <w:r w:rsidR="002F4551" w:rsidRPr="000C4185">
        <w:rPr>
          <w:sz w:val="28"/>
          <w:szCs w:val="28"/>
        </w:rPr>
        <w:t> </w:t>
      </w:r>
      <w:r w:rsidR="001D48C7" w:rsidRPr="000C4185">
        <w:rPr>
          <w:sz w:val="28"/>
          <w:szCs w:val="28"/>
        </w:rPr>
        <w:t>Оказание бесплатной юридической помощи адвокатом, являющимся участником государственной системы бесплатной юридической помощи на территории Донецкой Народной Республики и привлеч</w:t>
      </w:r>
      <w:r w:rsidR="000962CB" w:rsidRPr="000C4185">
        <w:rPr>
          <w:sz w:val="28"/>
          <w:szCs w:val="28"/>
        </w:rPr>
        <w:t>е</w:t>
      </w:r>
      <w:r w:rsidR="001D48C7" w:rsidRPr="000C4185">
        <w:rPr>
          <w:sz w:val="28"/>
          <w:szCs w:val="28"/>
        </w:rPr>
        <w:t xml:space="preserve">нным к оказанию бесплатной юридической помощи государственным юридическим бюро Донецкой Народной Республики, в случаях, предусмотренных частью 2 статьи </w:t>
      </w:r>
      <w:r w:rsidR="008F1963" w:rsidRPr="000C4185">
        <w:rPr>
          <w:sz w:val="28"/>
          <w:szCs w:val="28"/>
        </w:rPr>
        <w:t>10</w:t>
      </w:r>
      <w:r w:rsidR="001D48C7" w:rsidRPr="000C4185">
        <w:rPr>
          <w:sz w:val="28"/>
          <w:szCs w:val="28"/>
        </w:rPr>
        <w:t xml:space="preserve"> настоящего Закона, осуществляется на основании соглашения о взаимодействии в сфере оказания бесплатной юридической помощи на территории Донецкой Народной Республики, заключаемого между государственным юридическим бюро Донецкой Народной Республики и Адвокатской палатой Донецкой Народной Республики, а также соглашения, заключаемого между адвокатом и гражданином в соответствии со</w:t>
      </w:r>
      <w:r w:rsidR="0079187A" w:rsidRPr="000C4185">
        <w:rPr>
          <w:sz w:val="28"/>
          <w:szCs w:val="28"/>
        </w:rPr>
        <w:t xml:space="preserve"> </w:t>
      </w:r>
      <w:r w:rsidR="001D48C7" w:rsidRPr="000C4185">
        <w:rPr>
          <w:sz w:val="28"/>
          <w:szCs w:val="28"/>
        </w:rPr>
        <w:t>стать</w:t>
      </w:r>
      <w:r w:rsidR="00A706F4" w:rsidRPr="000C4185">
        <w:rPr>
          <w:sz w:val="28"/>
          <w:szCs w:val="28"/>
        </w:rPr>
        <w:t>е</w:t>
      </w:r>
      <w:r w:rsidR="001D48C7" w:rsidRPr="000C4185">
        <w:rPr>
          <w:sz w:val="28"/>
          <w:szCs w:val="28"/>
        </w:rPr>
        <w:t>й 25</w:t>
      </w:r>
      <w:r w:rsidR="0079187A" w:rsidRPr="000C4185">
        <w:rPr>
          <w:sz w:val="28"/>
          <w:szCs w:val="28"/>
        </w:rPr>
        <w:t xml:space="preserve"> </w:t>
      </w:r>
      <w:hyperlink r:id="rId19" w:history="1">
        <w:r w:rsidR="001D48C7" w:rsidRPr="0087576C">
          <w:rPr>
            <w:rStyle w:val="a3"/>
            <w:sz w:val="28"/>
            <w:szCs w:val="28"/>
          </w:rPr>
          <w:t>Федерального закона от 31 мая 2002 года № 63-ФЗ «Об адвокатской деятельности и адвокатуре в Российской Федерации»</w:t>
        </w:r>
      </w:hyperlink>
      <w:r w:rsidR="001D48C7" w:rsidRPr="000C4185">
        <w:rPr>
          <w:sz w:val="28"/>
          <w:szCs w:val="28"/>
        </w:rPr>
        <w:t>.</w:t>
      </w:r>
    </w:p>
    <w:p w14:paraId="43843A25" w14:textId="764D32E4" w:rsidR="00966A2D" w:rsidRPr="000C4185" w:rsidRDefault="00966A2D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4F572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9.</w:t>
      </w:r>
      <w:r w:rsidRPr="000C4185">
        <w:rPr>
          <w:rFonts w:ascii="Times New Roman" w:hAnsi="Times New Roman" w:cs="Times New Roman"/>
          <w:sz w:val="28"/>
          <w:szCs w:val="28"/>
        </w:rPr>
        <w:t> Оказание бесплатной юридической помощи нотариусами</w:t>
      </w:r>
    </w:p>
    <w:p w14:paraId="70D533F2" w14:textId="77777777" w:rsidR="000C0204" w:rsidRPr="000C4185" w:rsidRDefault="000C0204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1. 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14:paraId="3E36AE32" w14:textId="77777777" w:rsidR="000C0204" w:rsidRPr="000C4185" w:rsidRDefault="000C0204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2. 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14:paraId="52C58190" w14:textId="7F65E933" w:rsidR="000C0204" w:rsidRPr="000C4185" w:rsidRDefault="000C0204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3. Доверенности на представление интересов граждан, имеющих право на получение бесплатной юридической помощи, в случаях, предусмотренных частью 3 статьи 20 </w:t>
      </w:r>
      <w:hyperlink r:id="rId20" w:history="1">
        <w:r w:rsidRPr="0087576C">
          <w:rPr>
            <w:rStyle w:val="a3"/>
            <w:sz w:val="28"/>
            <w:szCs w:val="28"/>
          </w:rPr>
          <w:t>Федерального закона «О бесплатной юридической помощи в Российской Федерации»</w:t>
        </w:r>
      </w:hyperlink>
      <w:r w:rsidR="00D20812" w:rsidRPr="000C4185">
        <w:rPr>
          <w:sz w:val="28"/>
          <w:szCs w:val="28"/>
        </w:rPr>
        <w:t>,</w:t>
      </w:r>
      <w:r w:rsidRPr="000C4185">
        <w:rPr>
          <w:sz w:val="28"/>
          <w:szCs w:val="28"/>
        </w:rPr>
        <w:t xml:space="preserve"> в судах, государственных и муниципальных органах, </w:t>
      </w:r>
      <w:r w:rsidRPr="000C4185">
        <w:rPr>
          <w:sz w:val="28"/>
          <w:szCs w:val="28"/>
        </w:rPr>
        <w:lastRenderedPageBreak/>
        <w:t xml:space="preserve">организациях удостоверяются нотариусами бесплатно. 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</w:t>
      </w:r>
      <w:r w:rsidR="00FF2748" w:rsidRPr="000C4185">
        <w:rPr>
          <w:sz w:val="28"/>
          <w:szCs w:val="28"/>
        </w:rPr>
        <w:br/>
      </w:r>
      <w:r w:rsidRPr="000C4185">
        <w:rPr>
          <w:sz w:val="28"/>
          <w:szCs w:val="28"/>
        </w:rPr>
        <w:t xml:space="preserve">со статьей 25 </w:t>
      </w:r>
      <w:hyperlink r:id="rId21" w:history="1">
        <w:r w:rsidRPr="0087576C">
          <w:rPr>
            <w:rStyle w:val="a3"/>
            <w:sz w:val="28"/>
            <w:szCs w:val="28"/>
          </w:rPr>
          <w:t xml:space="preserve">Федерального закона от 31 мая 2002 года № 63-ФЗ </w:t>
        </w:r>
        <w:r w:rsidR="00FF2748" w:rsidRPr="0087576C">
          <w:rPr>
            <w:rStyle w:val="a3"/>
            <w:sz w:val="28"/>
            <w:szCs w:val="28"/>
          </w:rPr>
          <w:br/>
        </w:r>
        <w:r w:rsidRPr="0087576C">
          <w:rPr>
            <w:rStyle w:val="a3"/>
            <w:sz w:val="28"/>
            <w:szCs w:val="28"/>
          </w:rPr>
          <w:t>«Об адвокатской деятельности и адвокатуре в Российской Федерации»</w:t>
        </w:r>
      </w:hyperlink>
      <w:r w:rsidRPr="000C4185">
        <w:rPr>
          <w:sz w:val="28"/>
          <w:szCs w:val="28"/>
        </w:rPr>
        <w:t xml:space="preserve"> либо с государственным</w:t>
      </w:r>
      <w:r w:rsidR="00FF2748" w:rsidRPr="000C4185">
        <w:rPr>
          <w:sz w:val="28"/>
          <w:szCs w:val="28"/>
        </w:rPr>
        <w:t>и</w:t>
      </w:r>
      <w:r w:rsidRPr="000C4185">
        <w:rPr>
          <w:sz w:val="28"/>
          <w:szCs w:val="28"/>
        </w:rPr>
        <w:t xml:space="preserve"> юридическими бюро. </w:t>
      </w:r>
    </w:p>
    <w:p w14:paraId="7E086380" w14:textId="77777777" w:rsidR="000C0204" w:rsidRPr="000C4185" w:rsidRDefault="000C0204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4. Организация участия нотариусов в деятельности государственной системы бесплатной юридической помощи в Донецкой Народной Республике осуществляется Нотариальной палатой Донецкой Народной Республики. </w:t>
      </w:r>
    </w:p>
    <w:p w14:paraId="57ABC66A" w14:textId="6DD72DA1" w:rsidR="000C0204" w:rsidRPr="000C4185" w:rsidRDefault="000C0204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 Размер и порядок компенсации нотариусам оплаты нотариальных действий, совершенных ими бесплатно в рамках государственной системы бесплатной юридической помощи, устанавливаются в соответствии с </w:t>
      </w:r>
      <w:hyperlink r:id="rId22" w:history="1">
        <w:r w:rsidRPr="0087576C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</w:rPr>
          <w:t>Федеральным законом «О бесплатной юридической помощи в Российской Федерации»</w:t>
        </w:r>
      </w:hyperlink>
      <w:r w:rsidR="00FF2748"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DFB1F5" w14:textId="2A35A45D" w:rsidR="007A7167" w:rsidRPr="000C4185" w:rsidRDefault="007A7167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4F572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9C6CB2"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0.</w:t>
      </w:r>
      <w:r w:rsidR="009C6CB2" w:rsidRPr="000C4185">
        <w:rPr>
          <w:rFonts w:ascii="Times New Roman" w:hAnsi="Times New Roman" w:cs="Times New Roman"/>
          <w:sz w:val="28"/>
          <w:szCs w:val="28"/>
        </w:rPr>
        <w:t> </w:t>
      </w:r>
      <w:r w:rsidRPr="000C4185">
        <w:rPr>
          <w:rFonts w:ascii="Times New Roman" w:hAnsi="Times New Roman" w:cs="Times New Roman"/>
          <w:sz w:val="28"/>
          <w:szCs w:val="28"/>
        </w:rPr>
        <w:t>Дополнительные гарантии реализации права граждан на получение бесплатной юридической помощи в рамках государственной системы бесплатной юридической помощи</w:t>
      </w:r>
    </w:p>
    <w:p w14:paraId="2CBAFF56" w14:textId="00A0F94A" w:rsidR="007A7167" w:rsidRPr="000C4185" w:rsidRDefault="007A7167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1. Дополнительно к предусмотренным </w:t>
      </w:r>
      <w:hyperlink r:id="rId23" w:history="1">
        <w:r w:rsidRPr="0087576C">
          <w:rPr>
            <w:rStyle w:val="a3"/>
            <w:sz w:val="28"/>
            <w:szCs w:val="28"/>
          </w:rPr>
          <w:t xml:space="preserve">Федеральным законом </w:t>
        </w:r>
        <w:r w:rsidR="00ED4B33" w:rsidRPr="0087576C">
          <w:rPr>
            <w:rStyle w:val="a3"/>
            <w:sz w:val="28"/>
            <w:szCs w:val="28"/>
          </w:rPr>
          <w:br/>
        </w:r>
        <w:bookmarkStart w:id="4" w:name="_Hlk139624990"/>
        <w:r w:rsidRPr="0087576C">
          <w:rPr>
            <w:rStyle w:val="a3"/>
            <w:sz w:val="28"/>
            <w:szCs w:val="28"/>
          </w:rPr>
          <w:t>«О бесплатной юридической помощи в Российской Федерации»</w:t>
        </w:r>
      </w:hyperlink>
      <w:r w:rsidRPr="000C4185">
        <w:rPr>
          <w:sz w:val="28"/>
          <w:szCs w:val="28"/>
        </w:rPr>
        <w:t xml:space="preserve"> </w:t>
      </w:r>
      <w:bookmarkEnd w:id="4"/>
      <w:r w:rsidRPr="000C4185">
        <w:rPr>
          <w:sz w:val="28"/>
          <w:szCs w:val="28"/>
        </w:rPr>
        <w:t xml:space="preserve">категориям граждан, имеющим право на </w:t>
      </w:r>
      <w:bookmarkStart w:id="5" w:name="_Hlk139624853"/>
      <w:r w:rsidRPr="000C4185">
        <w:rPr>
          <w:sz w:val="28"/>
          <w:szCs w:val="28"/>
        </w:rPr>
        <w:t>получение бесплатной юридической помощи в рамках государственной системы бесплатной юридической помощи</w:t>
      </w:r>
      <w:bookmarkEnd w:id="5"/>
      <w:r w:rsidR="005359D1" w:rsidRPr="000C4185">
        <w:rPr>
          <w:sz w:val="28"/>
          <w:szCs w:val="28"/>
        </w:rPr>
        <w:t>,</w:t>
      </w:r>
      <w:r w:rsidRPr="000C4185">
        <w:rPr>
          <w:sz w:val="28"/>
          <w:szCs w:val="28"/>
        </w:rPr>
        <w:t xml:space="preserve"> </w:t>
      </w:r>
      <w:r w:rsidR="00516E7E" w:rsidRPr="000C4185">
        <w:rPr>
          <w:sz w:val="28"/>
          <w:szCs w:val="28"/>
        </w:rPr>
        <w:t>относятся</w:t>
      </w:r>
      <w:r w:rsidR="005359D1" w:rsidRPr="000C4185">
        <w:rPr>
          <w:sz w:val="28"/>
          <w:szCs w:val="28"/>
        </w:rPr>
        <w:t xml:space="preserve"> </w:t>
      </w:r>
      <w:r w:rsidRPr="000C4185">
        <w:rPr>
          <w:sz w:val="28"/>
          <w:szCs w:val="28"/>
        </w:rPr>
        <w:t>следующие категории граждан, проживающих на территории Донецкой Народной Республики:</w:t>
      </w:r>
    </w:p>
    <w:p w14:paraId="5A0ABAF0" w14:textId="2B514568" w:rsidR="00564E3D" w:rsidRPr="000C4185" w:rsidRDefault="00564E3D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1) Герои Донецкой Народной Республики, Герои Труда Донецкой Народной Республики;</w:t>
      </w:r>
    </w:p>
    <w:p w14:paraId="66A1E2A0" w14:textId="67112479" w:rsidR="009324E6" w:rsidRPr="000C4185" w:rsidRDefault="00125C98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</w:t>
      </w:r>
      <w:r w:rsidR="009324E6" w:rsidRPr="000C4185">
        <w:rPr>
          <w:sz w:val="28"/>
          <w:szCs w:val="28"/>
        </w:rPr>
        <w:t>) </w:t>
      </w:r>
      <w:bookmarkStart w:id="6" w:name="_Hlk142298313"/>
      <w:r w:rsidR="001F2CCB" w:rsidRPr="000C4185">
        <w:rPr>
          <w:sz w:val="28"/>
          <w:szCs w:val="28"/>
        </w:rPr>
        <w:t>граждане, жилые помещения которых</w:t>
      </w:r>
      <w:bookmarkStart w:id="7" w:name="_Hlk142064707"/>
      <w:r w:rsidR="001F2CCB" w:rsidRPr="000C4185">
        <w:rPr>
          <w:sz w:val="28"/>
          <w:szCs w:val="28"/>
        </w:rPr>
        <w:t xml:space="preserve"> утрачены или повреждены в результате боевых действий.</w:t>
      </w:r>
      <w:bookmarkEnd w:id="6"/>
      <w:bookmarkEnd w:id="7"/>
    </w:p>
    <w:p w14:paraId="5ECB82A4" w14:textId="26A2FF2B" w:rsidR="00B82C9E" w:rsidRPr="000C4185" w:rsidRDefault="007A7167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2. </w:t>
      </w:r>
      <w:r w:rsidR="00B82C9E" w:rsidRPr="000C4185">
        <w:rPr>
          <w:sz w:val="28"/>
          <w:szCs w:val="28"/>
        </w:rPr>
        <w:t xml:space="preserve">Категориям </w:t>
      </w:r>
      <w:r w:rsidR="005359D1" w:rsidRPr="000C4185">
        <w:rPr>
          <w:sz w:val="28"/>
          <w:szCs w:val="28"/>
        </w:rPr>
        <w:t>граждан, указанным в части 1 настоящей статьи, оказывается бесплатная юридическая помощь в рамках государственной системы бесплатной юридической помощи в</w:t>
      </w:r>
      <w:r w:rsidR="000973D8" w:rsidRPr="000C4185">
        <w:rPr>
          <w:sz w:val="28"/>
          <w:szCs w:val="28"/>
        </w:rPr>
        <w:t>о всех</w:t>
      </w:r>
      <w:r w:rsidR="005359D1" w:rsidRPr="000C4185">
        <w:rPr>
          <w:sz w:val="28"/>
          <w:szCs w:val="28"/>
        </w:rPr>
        <w:t xml:space="preserve"> случаях, предусмотренных частями 2 и 3</w:t>
      </w:r>
      <w:r w:rsidR="000F69EF" w:rsidRPr="000C4185">
        <w:rPr>
          <w:sz w:val="28"/>
          <w:szCs w:val="28"/>
        </w:rPr>
        <w:t xml:space="preserve"> статьи 20</w:t>
      </w:r>
      <w:r w:rsidR="005359D1" w:rsidRPr="000C4185">
        <w:rPr>
          <w:sz w:val="28"/>
          <w:szCs w:val="28"/>
        </w:rPr>
        <w:t xml:space="preserve"> </w:t>
      </w:r>
      <w:hyperlink r:id="rId24" w:history="1">
        <w:r w:rsidR="005359D1" w:rsidRPr="0087576C">
          <w:rPr>
            <w:rStyle w:val="a3"/>
            <w:sz w:val="28"/>
            <w:szCs w:val="28"/>
          </w:rPr>
          <w:t xml:space="preserve">Федерального </w:t>
        </w:r>
        <w:r w:rsidR="00FF2748" w:rsidRPr="0087576C">
          <w:rPr>
            <w:rStyle w:val="a3"/>
            <w:sz w:val="28"/>
            <w:szCs w:val="28"/>
          </w:rPr>
          <w:t>з</w:t>
        </w:r>
        <w:r w:rsidR="005359D1" w:rsidRPr="0087576C">
          <w:rPr>
            <w:rStyle w:val="a3"/>
            <w:sz w:val="28"/>
            <w:szCs w:val="28"/>
          </w:rPr>
          <w:t xml:space="preserve">акона «О бесплатной юридической </w:t>
        </w:r>
        <w:r w:rsidR="005359D1" w:rsidRPr="0087576C">
          <w:rPr>
            <w:rStyle w:val="a3"/>
            <w:sz w:val="28"/>
            <w:szCs w:val="28"/>
          </w:rPr>
          <w:lastRenderedPageBreak/>
          <w:t>помощи в Российской Федерации»</w:t>
        </w:r>
      </w:hyperlink>
      <w:r w:rsidR="000973D8" w:rsidRPr="000C4185">
        <w:rPr>
          <w:sz w:val="28"/>
          <w:szCs w:val="28"/>
        </w:rPr>
        <w:t>, не связанных с</w:t>
      </w:r>
      <w:r w:rsidR="00210F8D" w:rsidRPr="000C4185">
        <w:rPr>
          <w:sz w:val="28"/>
          <w:szCs w:val="28"/>
        </w:rPr>
        <w:t xml:space="preserve"> осуществлением</w:t>
      </w:r>
      <w:r w:rsidR="000973D8" w:rsidRPr="000C4185">
        <w:rPr>
          <w:sz w:val="28"/>
          <w:szCs w:val="28"/>
        </w:rPr>
        <w:t xml:space="preserve"> предпринимательской деятельност</w:t>
      </w:r>
      <w:r w:rsidR="00210F8D" w:rsidRPr="000C4185">
        <w:rPr>
          <w:sz w:val="28"/>
          <w:szCs w:val="28"/>
        </w:rPr>
        <w:t>и</w:t>
      </w:r>
      <w:r w:rsidR="00BE36A4" w:rsidRPr="000C4185">
        <w:rPr>
          <w:sz w:val="28"/>
          <w:szCs w:val="28"/>
        </w:rPr>
        <w:t xml:space="preserve"> указанных лиц.</w:t>
      </w:r>
    </w:p>
    <w:p w14:paraId="719F758B" w14:textId="49872130" w:rsidR="00896F1A" w:rsidRPr="000C4185" w:rsidRDefault="007A7167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 1</w:t>
      </w:r>
      <w:r w:rsidR="0079187A"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0C4185">
        <w:rPr>
          <w:rFonts w:ascii="Times New Roman" w:hAnsi="Times New Roman" w:cs="Times New Roman"/>
          <w:sz w:val="28"/>
          <w:szCs w:val="28"/>
        </w:rPr>
        <w:t> Документы, предоставляемые для получения бесплатной юридической помощи</w:t>
      </w:r>
    </w:p>
    <w:p w14:paraId="11622CBF" w14:textId="19D6FEB1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1. Бесплатная юридическая помощь на территории Донецкой Народной Республики оказывается на ос</w:t>
      </w:r>
      <w:r w:rsidR="00BD5AC7" w:rsidRPr="000C4185">
        <w:rPr>
          <w:rFonts w:ascii="Times New Roman" w:hAnsi="Times New Roman"/>
          <w:sz w:val="28"/>
          <w:szCs w:val="28"/>
        </w:rPr>
        <w:t>новании</w:t>
      </w:r>
      <w:r w:rsidRPr="000C4185">
        <w:rPr>
          <w:rFonts w:ascii="Times New Roman" w:hAnsi="Times New Roman"/>
          <w:sz w:val="28"/>
          <w:szCs w:val="28"/>
        </w:rPr>
        <w:t>:</w:t>
      </w:r>
    </w:p>
    <w:p w14:paraId="7E5B5D05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1) документа, удостоверяющего в соответствии с законодательством Российской Федерации личность гражданина, обращающегося за бесплатной юридической помощью, и подтверждающего наличие у него гражданства Российской Федерации. В случае отсутствия у гражданина документа, удостоверяющего в соответствии с законодательством Российской Федерации личность гражданина Российской Федерации, до его оформления бесплатная юридическая помощь на территории Донецкой Народной Республики оказывается на основании заявления гражданина об оказании бесплатной юридической помощи с указанием причины отсутствия документа, удостоверяющего в соответствии с законодательством Российской Федерации личность гражданина Российской Федерации;</w:t>
      </w:r>
    </w:p>
    <w:p w14:paraId="120C8D84" w14:textId="778074EE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2) документов, подтверждающих принадлежность гражданина к категориям граждан, предусмотренным частью 1 статьи 20 </w:t>
      </w:r>
      <w:hyperlink r:id="rId25" w:history="1">
        <w:r w:rsidRPr="0087576C">
          <w:rPr>
            <w:rStyle w:val="a3"/>
            <w:rFonts w:ascii="Times New Roman" w:hAnsi="Times New Roman"/>
            <w:sz w:val="28"/>
            <w:szCs w:val="28"/>
          </w:rPr>
          <w:t>Федерального закона «О бесплатной юридической помощи в Российской Федерации»</w:t>
        </w:r>
      </w:hyperlink>
      <w:r w:rsidRPr="000C4185">
        <w:rPr>
          <w:rFonts w:ascii="Times New Roman" w:hAnsi="Times New Roman"/>
          <w:sz w:val="28"/>
          <w:szCs w:val="28"/>
        </w:rPr>
        <w:t xml:space="preserve"> либо частью </w:t>
      </w:r>
      <w:r w:rsidR="00023016" w:rsidRPr="000C4185">
        <w:rPr>
          <w:rFonts w:ascii="Times New Roman" w:hAnsi="Times New Roman"/>
          <w:sz w:val="28"/>
          <w:szCs w:val="28"/>
        </w:rPr>
        <w:t>1</w:t>
      </w:r>
      <w:r w:rsidRPr="000C4185">
        <w:rPr>
          <w:rFonts w:ascii="Times New Roman" w:hAnsi="Times New Roman"/>
          <w:sz w:val="28"/>
          <w:szCs w:val="28"/>
        </w:rPr>
        <w:t xml:space="preserve"> статьи 1</w:t>
      </w:r>
      <w:r w:rsidR="00023016" w:rsidRPr="000C4185">
        <w:rPr>
          <w:rFonts w:ascii="Times New Roman" w:hAnsi="Times New Roman"/>
          <w:sz w:val="28"/>
          <w:szCs w:val="28"/>
        </w:rPr>
        <w:t>0</w:t>
      </w:r>
      <w:r w:rsidRPr="000C4185">
        <w:rPr>
          <w:rFonts w:ascii="Times New Roman" w:hAnsi="Times New Roman"/>
          <w:sz w:val="28"/>
          <w:szCs w:val="28"/>
        </w:rPr>
        <w:t xml:space="preserve"> настоящего Закона, а в случаях оказания бесплатной юридической помощи, установленных частью 2 статьи 20 </w:t>
      </w:r>
      <w:hyperlink r:id="rId26" w:history="1">
        <w:r w:rsidRPr="0087576C">
          <w:rPr>
            <w:rStyle w:val="a3"/>
            <w:rFonts w:ascii="Times New Roman" w:hAnsi="Times New Roman"/>
            <w:sz w:val="28"/>
            <w:szCs w:val="28"/>
          </w:rPr>
          <w:t>Федерального закона «О бесплатной юридической помощи в Российской Федерации»</w:t>
        </w:r>
      </w:hyperlink>
      <w:r w:rsidRPr="000C4185">
        <w:rPr>
          <w:rFonts w:ascii="Times New Roman" w:hAnsi="Times New Roman"/>
          <w:sz w:val="28"/>
          <w:szCs w:val="28"/>
        </w:rPr>
        <w:t xml:space="preserve">, </w:t>
      </w:r>
      <w:r w:rsidR="00D20812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также документов, подтверждающих эти случаи;</w:t>
      </w:r>
    </w:p>
    <w:p w14:paraId="069DCECF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3) документов, подтверждающих полномочия законного представителя гражданина, имеющего право на получение бесплатной юридической помощи, и документа, удостоверяющего в соответствии с законодательством Российской Федерации личность, законного представителя гражданина, – в случае обращения за бесплатной юридической помощью законного представителя гражданина;</w:t>
      </w:r>
    </w:p>
    <w:p w14:paraId="6F13841C" w14:textId="694F9BC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4) нотариально удостоверенной доверенности или доверенности, приравненной к ней в соответствии с законодательством</w:t>
      </w:r>
      <w:r w:rsidR="00516E7E" w:rsidRPr="000C418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0C4185">
        <w:rPr>
          <w:rFonts w:ascii="Times New Roman" w:hAnsi="Times New Roman"/>
          <w:sz w:val="28"/>
          <w:szCs w:val="28"/>
        </w:rPr>
        <w:t xml:space="preserve">, подтверждающей полномочия представителя гражданина, имеющего право на </w:t>
      </w:r>
      <w:r w:rsidRPr="000C4185">
        <w:rPr>
          <w:rFonts w:ascii="Times New Roman" w:hAnsi="Times New Roman"/>
          <w:sz w:val="28"/>
          <w:szCs w:val="28"/>
        </w:rPr>
        <w:lastRenderedPageBreak/>
        <w:t xml:space="preserve">получение бесплатной юридической помощи, который действует в его интересах и по его поручению, и документа, удостоверяющего в соответствии с законодательством Российской Федерации личность представителя гражданина,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в случае обращения за бесплатной юридической помощью представителя гражданина;</w:t>
      </w:r>
    </w:p>
    <w:p w14:paraId="5AC006C1" w14:textId="6A99A70B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5) свидетельств</w:t>
      </w:r>
      <w:r w:rsidR="00FF2748" w:rsidRPr="000C4185">
        <w:rPr>
          <w:rFonts w:ascii="Times New Roman" w:hAnsi="Times New Roman"/>
          <w:sz w:val="28"/>
          <w:szCs w:val="28"/>
        </w:rPr>
        <w:t>а</w:t>
      </w:r>
      <w:r w:rsidRPr="000C4185">
        <w:rPr>
          <w:rFonts w:ascii="Times New Roman" w:hAnsi="Times New Roman"/>
          <w:sz w:val="28"/>
          <w:szCs w:val="28"/>
        </w:rPr>
        <w:t xml:space="preserve"> о рождении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несовершеннолетних граждан, у которых отсутствует документ, удостоверяющий в соответствии с законодательством Российской Федерации личность гражданина.</w:t>
      </w:r>
    </w:p>
    <w:p w14:paraId="13CFF933" w14:textId="5CE31DBE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2. Документами, подтверждающими принадлежность гражданина к соответствующим категориям граждан, предусмотренным частью 1 статьи 20 </w:t>
      </w:r>
      <w:hyperlink r:id="rId27" w:history="1">
        <w:r w:rsidRPr="0087576C">
          <w:rPr>
            <w:rStyle w:val="a3"/>
            <w:rFonts w:ascii="Times New Roman" w:hAnsi="Times New Roman"/>
            <w:sz w:val="28"/>
            <w:szCs w:val="28"/>
          </w:rPr>
          <w:t>Федерального закона «О бесплатной юридической помощи в Российской Федерации»</w:t>
        </w:r>
      </w:hyperlink>
      <w:r w:rsidRPr="000C4185">
        <w:rPr>
          <w:rFonts w:ascii="Times New Roman" w:hAnsi="Times New Roman"/>
          <w:sz w:val="28"/>
          <w:szCs w:val="28"/>
        </w:rPr>
        <w:t xml:space="preserve"> либо частью </w:t>
      </w:r>
      <w:r w:rsidR="00023016" w:rsidRPr="000C4185">
        <w:rPr>
          <w:rFonts w:ascii="Times New Roman" w:hAnsi="Times New Roman"/>
          <w:sz w:val="28"/>
          <w:szCs w:val="28"/>
        </w:rPr>
        <w:t>1</w:t>
      </w:r>
      <w:r w:rsidRPr="000C4185">
        <w:rPr>
          <w:rFonts w:ascii="Times New Roman" w:hAnsi="Times New Roman"/>
          <w:sz w:val="28"/>
          <w:szCs w:val="28"/>
        </w:rPr>
        <w:t xml:space="preserve"> статьи 1</w:t>
      </w:r>
      <w:r w:rsidR="00023016" w:rsidRPr="000C4185">
        <w:rPr>
          <w:rFonts w:ascii="Times New Roman" w:hAnsi="Times New Roman"/>
          <w:sz w:val="28"/>
          <w:szCs w:val="28"/>
        </w:rPr>
        <w:t>0</w:t>
      </w:r>
      <w:r w:rsidRPr="000C4185">
        <w:rPr>
          <w:rFonts w:ascii="Times New Roman" w:hAnsi="Times New Roman"/>
          <w:sz w:val="28"/>
          <w:szCs w:val="28"/>
        </w:rPr>
        <w:t xml:space="preserve"> настоящего Закона, а также случаи оказания бесплатной юридической помощи, установленные частью 2 </w:t>
      </w:r>
      <w:r w:rsidR="00AB0993" w:rsidRPr="000C4185">
        <w:rPr>
          <w:rFonts w:ascii="Times New Roman" w:hAnsi="Times New Roman"/>
          <w:sz w:val="28"/>
          <w:szCs w:val="28"/>
        </w:rPr>
        <w:br/>
      </w:r>
      <w:r w:rsidRPr="000C4185">
        <w:rPr>
          <w:rFonts w:ascii="Times New Roman" w:hAnsi="Times New Roman"/>
          <w:sz w:val="28"/>
          <w:szCs w:val="28"/>
        </w:rPr>
        <w:t xml:space="preserve">статьи 20 </w:t>
      </w:r>
      <w:hyperlink r:id="rId28" w:history="1">
        <w:r w:rsidRPr="0087576C">
          <w:rPr>
            <w:rStyle w:val="a3"/>
            <w:rFonts w:ascii="Times New Roman" w:hAnsi="Times New Roman"/>
            <w:sz w:val="28"/>
            <w:szCs w:val="28"/>
          </w:rPr>
          <w:t>Федерального закона «О бесплатной юридической помощи в Российской Федерации»</w:t>
        </w:r>
      </w:hyperlink>
      <w:r w:rsidRPr="000C4185">
        <w:rPr>
          <w:rFonts w:ascii="Times New Roman" w:hAnsi="Times New Roman"/>
          <w:sz w:val="28"/>
          <w:szCs w:val="28"/>
        </w:rPr>
        <w:t xml:space="preserve"> соответственно</w:t>
      </w:r>
      <w:r w:rsidR="004355F5" w:rsidRPr="000C4185">
        <w:rPr>
          <w:rFonts w:ascii="Times New Roman" w:hAnsi="Times New Roman"/>
          <w:sz w:val="28"/>
          <w:szCs w:val="28"/>
        </w:rPr>
        <w:t>,</w:t>
      </w:r>
      <w:r w:rsidRPr="000C4185">
        <w:rPr>
          <w:rFonts w:ascii="Times New Roman" w:hAnsi="Times New Roman"/>
          <w:sz w:val="28"/>
          <w:szCs w:val="28"/>
        </w:rPr>
        <w:t xml:space="preserve"> являются:</w:t>
      </w:r>
    </w:p>
    <w:p w14:paraId="2C97E043" w14:textId="23AA5360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1) справка исполнительного органа Донецкой Народной Республики, осуществляющего государственное управление в сфере социальной защиты населения, о размере среднедушевого дохода семьи (совокупном размере доходов одиноко проживающего гражданина) за последние три месяца перед обращением за оказанием бесплатной юридической помощи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граждан, размер среднедушевого дохода семей которых ниже однократной или двукратной величины прожиточного минимума на душу населения, установленного в Донецкой Народной Республике в соответствии с законодательством Российской Федерации, а также для одиноко проживающих граждан, совокупный размер доходов которых ниже указанных величин;</w:t>
      </w:r>
    </w:p>
    <w:p w14:paraId="59832FCC" w14:textId="584D3F73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2) справка, подтверждающая факт установления инвалидности, выданная федеральными государственными учреждениями медико-социальной экспертизы,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граждан, являющихся инвалидами;</w:t>
      </w:r>
    </w:p>
    <w:p w14:paraId="18CD8D90" w14:textId="2687F3BF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3) удостоверения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Федерации, Героя Донецкой Народной Республики, Героя Труда Донецкой Народной Республики, ветерана боевых действий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граждан, являющихся соответственно ветеранами Великой Отечественной войны, Героями Российской Федерации, Героями Советского </w:t>
      </w:r>
      <w:r w:rsidRPr="000C4185">
        <w:rPr>
          <w:rFonts w:ascii="Times New Roman" w:hAnsi="Times New Roman"/>
          <w:sz w:val="28"/>
          <w:szCs w:val="28"/>
        </w:rPr>
        <w:lastRenderedPageBreak/>
        <w:t xml:space="preserve">Союза, Героями Социалистического Труда, Героями Труда Российской Федерации, </w:t>
      </w:r>
      <w:r w:rsidR="007C11CC" w:rsidRPr="000C4185">
        <w:rPr>
          <w:rFonts w:ascii="Times New Roman" w:hAnsi="Times New Roman"/>
          <w:sz w:val="28"/>
          <w:szCs w:val="28"/>
        </w:rPr>
        <w:t xml:space="preserve">Героями Донецкой Народной Республики, Героями Труда Донецкой Народной Республики, </w:t>
      </w:r>
      <w:r w:rsidRPr="000C4185">
        <w:rPr>
          <w:rFonts w:ascii="Times New Roman" w:hAnsi="Times New Roman"/>
          <w:sz w:val="28"/>
          <w:szCs w:val="28"/>
        </w:rPr>
        <w:t>ветеранами боевых действий;</w:t>
      </w:r>
    </w:p>
    <w:p w14:paraId="20BC88BC" w14:textId="489EBF7A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4) документ, подтверждающий принадлежность гражданина к категории детей-сирот и детей, оставшихся без попечения родителей (свидетельство о смерти родителей либо 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об объявлении их умершими, либо 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родители, либо медицинское заключение о состоянии здоровья родителей, выданное медицинской организацией, либо решение суда об установлении факта оставления ребенка без попечения родителей, либо справка органов внутренних дел о том, что место нахождения разыскиваемых родителей не установлено, иные документы, подтверждающие факт отсутствия над ребенком родительского попечения),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родителей;</w:t>
      </w:r>
    </w:p>
    <w:p w14:paraId="7BD64958" w14:textId="0D24840A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5) справка, выданная организацией социального обслуживания, предоставляющей социальные услуги в стационарной форме, о проживании гражданина пожилого возраста или инвалида в такой организации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граждан пожилого возраста и инвалидов, проживающих в организациях социального обслуживания, предоставляющих социальные услуги в стационарной форме;</w:t>
      </w:r>
    </w:p>
    <w:p w14:paraId="66C8A5E2" w14:textId="4CEA2981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6) справка, выданная органом или учреждением системы профилактики безнадзорности и правонарушений несовершеннолетних либо органом или учреждением, исполняющим уголовные наказания в виде лишения свободы, подтверждающая факт содержания несовершеннолетнего гражданина в учреждениях системы профилактики безнадзорности и правонарушений несовершеннолетних либо отбывания наказания в местах лишения свободы, на день обращения за оказанием бесплатной юридической помощи,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несовершеннолетних граждан, содержащихся в учреждениях системы профилактики безнадзорности и правонарушений несовершеннолетних или отбывающих уголовное наказание;</w:t>
      </w:r>
    </w:p>
    <w:p w14:paraId="3A90C51D" w14:textId="4300B801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7) справка организации или лица, оказывающих психиатрическую помощь на основании части первой статьи 18 </w:t>
      </w:r>
      <w:hyperlink r:id="rId29" w:history="1">
        <w:r w:rsidRPr="0087576C">
          <w:rPr>
            <w:rStyle w:val="a3"/>
            <w:rFonts w:ascii="Times New Roman" w:hAnsi="Times New Roman"/>
            <w:sz w:val="28"/>
            <w:szCs w:val="28"/>
          </w:rPr>
          <w:t xml:space="preserve">Закона Российской Федерации от 2 июля </w:t>
        </w:r>
        <w:r w:rsidRPr="0087576C">
          <w:rPr>
            <w:rStyle w:val="a3"/>
            <w:rFonts w:ascii="Times New Roman" w:hAnsi="Times New Roman"/>
            <w:sz w:val="28"/>
            <w:szCs w:val="28"/>
          </w:rPr>
          <w:lastRenderedPageBreak/>
          <w:t>1992 года № 3185-</w:t>
        </w:r>
        <w:r w:rsidRPr="0087576C">
          <w:rPr>
            <w:rStyle w:val="a3"/>
            <w:rFonts w:ascii="Times New Roman" w:hAnsi="Times New Roman"/>
            <w:sz w:val="28"/>
            <w:szCs w:val="28"/>
            <w:lang w:val="en-US"/>
          </w:rPr>
          <w:t>I</w:t>
        </w:r>
        <w:r w:rsidRPr="0087576C">
          <w:rPr>
            <w:rStyle w:val="a3"/>
            <w:rFonts w:ascii="Times New Roman" w:hAnsi="Times New Roman"/>
            <w:sz w:val="28"/>
            <w:szCs w:val="28"/>
          </w:rPr>
          <w:t xml:space="preserve"> «О психиатрической помощи и гарантиях прав граждан при ее оказании»</w:t>
        </w:r>
      </w:hyperlink>
      <w:r w:rsidRPr="000C4185">
        <w:rPr>
          <w:rFonts w:ascii="Times New Roman" w:hAnsi="Times New Roman"/>
          <w:sz w:val="28"/>
          <w:szCs w:val="28"/>
        </w:rPr>
        <w:t xml:space="preserve">, </w:t>
      </w:r>
      <w:r w:rsidR="0072147C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граждан, имеющих право на бесплатную юридическую помощь в соответствии с указанным Законом Российской Федерации;</w:t>
      </w:r>
    </w:p>
    <w:p w14:paraId="5EE6C698" w14:textId="4E472AB4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8) решение суда о признании граждан недееспособными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граждан, признанных недееспособными;</w:t>
      </w:r>
    </w:p>
    <w:p w14:paraId="565DA5FC" w14:textId="06D56C5E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9) справка медицинской организации либо медицинские документы (или выписки из них), подтверждающие факт беременности,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беременных женщин; документы о предоставлении отпуска по беременности и родам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женщин, находящихся в отпуске по беременности и родам; документы о нахождении в отпуске по уходу за ребенком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граждан, находящихся в отпуске по уходу за ребенком;</w:t>
      </w:r>
    </w:p>
    <w:p w14:paraId="61B59C8C" w14:textId="44AB16EF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10) копия документа об окончании обучения (пребывания) в образовательной организации, организации социального обслуживания, иной организации, в приемной семье, детском доме семейного типа, о факте установления опеки (попечительства)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для граждан, имевших статус детей-сирот и детей, оставшихся без попечения родителей, а также лиц из числа детей-сирот и детей, оставшихся без попечения родителей, детей, находящихся под опекой (попечительством), по окончании их пребывания в образовательных и иных организациях, в том числе в организациях социального обслуживания, в приемных семьях, детских домах семейного типа, после прекращения опеки (попечительства), в возрасте до тридцати лет;</w:t>
      </w:r>
    </w:p>
    <w:p w14:paraId="0F438533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11) свидетельство о рождении ребенка, справка об инвалидности ребенка-инвалида и документы, подтверждающие факт воспитания одиноким родителем ребенка в возрасте до четырнадцати лет или ребенка-инвалида в возрасте до восемнадцати лет:</w:t>
      </w:r>
    </w:p>
    <w:p w14:paraId="2C599CF1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а) справка исполнительного органа Донецкой Народной Республики, осуществляющего государственное управление в сфере социальной защиты населения, подтверждающая факт воспитания ребенка одиноким родителем;</w:t>
      </w:r>
    </w:p>
    <w:p w14:paraId="04E691DC" w14:textId="02B4B0AE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б) справка органов записи актов гражданского состояния о том, что в запись акта о рождении ребенка сведения об отце ребенка внесены по заявлению матери ребенка в случае, если отцовство не установлено, в соответствии с пунктом 3 статьи 17 </w:t>
      </w:r>
      <w:hyperlink r:id="rId30" w:history="1">
        <w:r w:rsidRPr="002D2C12">
          <w:rPr>
            <w:rStyle w:val="a3"/>
            <w:rFonts w:ascii="Times New Roman" w:hAnsi="Times New Roman"/>
            <w:sz w:val="28"/>
            <w:szCs w:val="28"/>
          </w:rPr>
          <w:t>Федерального закона от 15 ноября 1997 года № 143-Ф3 «Об актах гражданского состояния»</w:t>
        </w:r>
      </w:hyperlink>
      <w:r w:rsidRPr="000C4185">
        <w:rPr>
          <w:rFonts w:ascii="Times New Roman" w:hAnsi="Times New Roman"/>
          <w:sz w:val="28"/>
          <w:szCs w:val="28"/>
        </w:rPr>
        <w:t>;</w:t>
      </w:r>
    </w:p>
    <w:p w14:paraId="1C766344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lastRenderedPageBreak/>
        <w:t>в) свидетельство о смерти второго родителя или решение суда об объявлении второго родителя умершим либо о признании его безвестно отсутствующим, либо решение суда о лишении второго родителя родительских прав, либо о признании второго родителя недееспособным, либо справка органов внутренних дел о том, что место нахождения разыскиваемого второго родителя не установлено;</w:t>
      </w:r>
    </w:p>
    <w:p w14:paraId="04CADFFA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г) иные документы, подтверждающие факт воспитания ребенка одиноким родителем;</w:t>
      </w:r>
    </w:p>
    <w:p w14:paraId="75FF3D1A" w14:textId="729B9EEB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12) документы, подтверждающие повреждение или утрату в результате чрезвычайных ситуаций природного и техногенного характера </w:t>
      </w:r>
      <w:r w:rsidR="005E5B72" w:rsidRPr="000C4185">
        <w:rPr>
          <w:rFonts w:ascii="Times New Roman" w:hAnsi="Times New Roman"/>
          <w:sz w:val="28"/>
          <w:szCs w:val="28"/>
        </w:rPr>
        <w:br/>
      </w:r>
      <w:r w:rsidRPr="000C4185">
        <w:rPr>
          <w:rFonts w:ascii="Times New Roman" w:hAnsi="Times New Roman"/>
          <w:sz w:val="28"/>
          <w:szCs w:val="28"/>
        </w:rPr>
        <w:t xml:space="preserve">(далее </w:t>
      </w:r>
      <w:r w:rsidR="00AB0993" w:rsidRPr="000C4185">
        <w:rPr>
          <w:rFonts w:ascii="Times New Roman" w:hAnsi="Times New Roman"/>
          <w:sz w:val="28"/>
          <w:szCs w:val="28"/>
        </w:rPr>
        <w:t>–</w:t>
      </w:r>
      <w:r w:rsidRPr="000C4185">
        <w:rPr>
          <w:rFonts w:ascii="Times New Roman" w:hAnsi="Times New Roman"/>
          <w:sz w:val="28"/>
          <w:szCs w:val="28"/>
        </w:rPr>
        <w:t xml:space="preserve"> чрезвычайная</w:t>
      </w:r>
      <w:r w:rsidR="00C44982" w:rsidRPr="000C4185">
        <w:rPr>
          <w:rFonts w:ascii="Times New Roman" w:hAnsi="Times New Roman"/>
          <w:sz w:val="28"/>
          <w:szCs w:val="28"/>
        </w:rPr>
        <w:t xml:space="preserve"> </w:t>
      </w:r>
      <w:r w:rsidRPr="000C4185">
        <w:rPr>
          <w:rFonts w:ascii="Times New Roman" w:hAnsi="Times New Roman"/>
          <w:sz w:val="28"/>
          <w:szCs w:val="28"/>
        </w:rPr>
        <w:t>ситуация) имущества:</w:t>
      </w:r>
    </w:p>
    <w:p w14:paraId="5BD812FE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а) документы, подтверждающие повреждение или утрату в результате чрезвычайной ситуации недвижимого имущества, принадлежащего гражданину, пострадавшему в результате чрезвычайной ситуации, на праве собственности;</w:t>
      </w:r>
    </w:p>
    <w:p w14:paraId="0B5D808E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б) документы, подтверждающие повреждение или утрату в результате чрезвычайной ситуации жилого помещения, принадлежащего гражданину, пострадавшему в результате чрезвычайной ситуации, на основе договора социального найма жилого помещения, договора найма жилого помещения жилищного фонда социального использования или договора найма специализированного жилого помещения;</w:t>
      </w:r>
    </w:p>
    <w:p w14:paraId="1D1978BE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в) документы, устанавливающие или подтверждающие права на утраченное (поврежденное) в результате чрезвычайной ситуации имущество (договоры, подтверждающие приобретение права собственности на имущество; ордера, договоры социального найма жилых помещений и иные договоры, указанные в подпункте «б» настоящего пункта, свидетельства о государственной регистрации права, выписки из Единого государственного реестра недвижимости, справки Управления Федеральной службы государственной регистрации, кадастра и картографии по Донецкой Народной Республике или иных осуществляющих соответствующую деятельность на территории Донецкой Народной Республики организаций об отсутствии (о наличии) жилого помещения у гражданина либо иного лица, членом семьи которого является гражданин, и подобные документы);</w:t>
      </w:r>
    </w:p>
    <w:p w14:paraId="7539CA7E" w14:textId="7777777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lastRenderedPageBreak/>
        <w:t>г) документы, подтверждающие принадлежность гражданина к членам семьи нанимателя или собственника жилого помещения.</w:t>
      </w:r>
    </w:p>
    <w:p w14:paraId="451A29D3" w14:textId="7EF7C5E7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В случае утраты в результате чрезвычайной ситуации всех или части документов, указанных в подпунктах «б», «в» или «г» настоящего пункта, гражданин в заявлении об оказании бесплатной юридической помощи указывает сведения об утрате в результате чрезвычайной ситуации таких документов;</w:t>
      </w:r>
    </w:p>
    <w:p w14:paraId="40563043" w14:textId="66A5B690" w:rsidR="005E5B72" w:rsidRPr="000C4185" w:rsidRDefault="005E5B72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13) документы, подтверждающие </w:t>
      </w:r>
      <w:r w:rsidR="001F2CCB" w:rsidRPr="000C4185">
        <w:rPr>
          <w:rFonts w:ascii="Times New Roman" w:hAnsi="Times New Roman"/>
          <w:sz w:val="28"/>
          <w:szCs w:val="28"/>
        </w:rPr>
        <w:t>утрату или повреждение жилого помещения в результате боевых действий</w:t>
      </w:r>
      <w:r w:rsidR="00384155" w:rsidRPr="000C4185">
        <w:rPr>
          <w:rFonts w:ascii="Times New Roman" w:hAnsi="Times New Roman"/>
          <w:sz w:val="28"/>
          <w:szCs w:val="28"/>
        </w:rPr>
        <w:t xml:space="preserve">, а также </w:t>
      </w:r>
      <w:r w:rsidRPr="000C4185">
        <w:rPr>
          <w:rFonts w:ascii="Times New Roman" w:hAnsi="Times New Roman"/>
          <w:sz w:val="28"/>
          <w:szCs w:val="28"/>
        </w:rPr>
        <w:t xml:space="preserve">документы, устанавливающие или подтверждающие права на утраченное (поврежденное) в результате </w:t>
      </w:r>
      <w:r w:rsidR="00F10F29" w:rsidRPr="000C4185">
        <w:rPr>
          <w:rFonts w:ascii="Times New Roman" w:hAnsi="Times New Roman"/>
          <w:sz w:val="28"/>
          <w:szCs w:val="28"/>
        </w:rPr>
        <w:t xml:space="preserve">боевых действий </w:t>
      </w:r>
      <w:r w:rsidR="00384155" w:rsidRPr="000C4185">
        <w:rPr>
          <w:rFonts w:ascii="Times New Roman" w:hAnsi="Times New Roman"/>
          <w:sz w:val="28"/>
          <w:szCs w:val="28"/>
        </w:rPr>
        <w:t xml:space="preserve">недвижимое </w:t>
      </w:r>
      <w:r w:rsidRPr="000C4185">
        <w:rPr>
          <w:rFonts w:ascii="Times New Roman" w:hAnsi="Times New Roman"/>
          <w:sz w:val="28"/>
          <w:szCs w:val="28"/>
        </w:rPr>
        <w:t>имущество (договоры, подтверждающие приобретение права собственности на имущество; ордера, договоры социального найма жилых помещений</w:t>
      </w:r>
      <w:r w:rsidR="00384155" w:rsidRPr="000C4185">
        <w:rPr>
          <w:rFonts w:ascii="Times New Roman" w:hAnsi="Times New Roman"/>
          <w:sz w:val="28"/>
          <w:szCs w:val="28"/>
        </w:rPr>
        <w:t>, договор</w:t>
      </w:r>
      <w:r w:rsidR="004355F5" w:rsidRPr="000C4185">
        <w:rPr>
          <w:rFonts w:ascii="Times New Roman" w:hAnsi="Times New Roman"/>
          <w:sz w:val="28"/>
          <w:szCs w:val="28"/>
        </w:rPr>
        <w:t>ы</w:t>
      </w:r>
      <w:r w:rsidR="00384155" w:rsidRPr="000C4185">
        <w:rPr>
          <w:rFonts w:ascii="Times New Roman" w:hAnsi="Times New Roman"/>
          <w:sz w:val="28"/>
          <w:szCs w:val="28"/>
        </w:rPr>
        <w:t xml:space="preserve"> найма жилого помещения жилищного фонда социального использования или договор</w:t>
      </w:r>
      <w:r w:rsidR="004355F5" w:rsidRPr="000C4185">
        <w:rPr>
          <w:rFonts w:ascii="Times New Roman" w:hAnsi="Times New Roman"/>
          <w:sz w:val="28"/>
          <w:szCs w:val="28"/>
        </w:rPr>
        <w:t>ы</w:t>
      </w:r>
      <w:r w:rsidR="00384155" w:rsidRPr="000C4185">
        <w:rPr>
          <w:rFonts w:ascii="Times New Roman" w:hAnsi="Times New Roman"/>
          <w:sz w:val="28"/>
          <w:szCs w:val="28"/>
        </w:rPr>
        <w:t xml:space="preserve"> найма специализированного жилого помещения; </w:t>
      </w:r>
      <w:r w:rsidRPr="000C4185">
        <w:rPr>
          <w:rFonts w:ascii="Times New Roman" w:hAnsi="Times New Roman"/>
          <w:sz w:val="28"/>
          <w:szCs w:val="28"/>
        </w:rPr>
        <w:t>свидетельства о государственной регистрации права, выписки из Единого государственного реестра недвижимости, справки Управления Федеральной службы государственной регистрации, кадастра и картографии по Донецкой Народной Республике или иных осуществляющих соответствующую деятельность на территории Донецкой Народной Республики организаций об отсутствии (о наличии) жилого помещения у гражданина</w:t>
      </w:r>
      <w:r w:rsidR="000379AA" w:rsidRPr="000C4185">
        <w:rPr>
          <w:rFonts w:ascii="Times New Roman" w:hAnsi="Times New Roman"/>
          <w:sz w:val="28"/>
          <w:szCs w:val="28"/>
        </w:rPr>
        <w:t>)</w:t>
      </w:r>
      <w:r w:rsidRPr="000C4185">
        <w:rPr>
          <w:rFonts w:ascii="Times New Roman" w:hAnsi="Times New Roman"/>
          <w:sz w:val="28"/>
          <w:szCs w:val="28"/>
        </w:rPr>
        <w:t>;</w:t>
      </w:r>
    </w:p>
    <w:p w14:paraId="027031BF" w14:textId="032E16DF" w:rsidR="005E5B72" w:rsidRPr="000C4185" w:rsidRDefault="005E5B72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 xml:space="preserve">В случае утраты в результате </w:t>
      </w:r>
      <w:r w:rsidR="00F10F29" w:rsidRPr="000C4185">
        <w:rPr>
          <w:rFonts w:ascii="Times New Roman" w:hAnsi="Times New Roman"/>
          <w:sz w:val="28"/>
          <w:szCs w:val="28"/>
        </w:rPr>
        <w:t xml:space="preserve">боевых действий </w:t>
      </w:r>
      <w:r w:rsidRPr="000C4185">
        <w:rPr>
          <w:rFonts w:ascii="Times New Roman" w:hAnsi="Times New Roman"/>
          <w:sz w:val="28"/>
          <w:szCs w:val="28"/>
        </w:rPr>
        <w:t>всех или части документов, указанных в</w:t>
      </w:r>
      <w:r w:rsidR="00384155" w:rsidRPr="000C4185">
        <w:rPr>
          <w:rFonts w:ascii="Times New Roman" w:hAnsi="Times New Roman"/>
          <w:sz w:val="28"/>
          <w:szCs w:val="28"/>
        </w:rPr>
        <w:t xml:space="preserve"> настоящем пункте</w:t>
      </w:r>
      <w:r w:rsidRPr="000C4185">
        <w:rPr>
          <w:rFonts w:ascii="Times New Roman" w:hAnsi="Times New Roman"/>
          <w:sz w:val="28"/>
          <w:szCs w:val="28"/>
        </w:rPr>
        <w:t>, гражданин в заявлении об оказании бесплатной юридической помощи указывает сведения об утрате в результате чрезвычайной ситуации таких документов;</w:t>
      </w:r>
    </w:p>
    <w:p w14:paraId="17C36CC8" w14:textId="509E7226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1</w:t>
      </w:r>
      <w:r w:rsidR="00F10F29" w:rsidRPr="000C4185">
        <w:rPr>
          <w:rFonts w:ascii="Times New Roman" w:hAnsi="Times New Roman"/>
          <w:sz w:val="28"/>
          <w:szCs w:val="28"/>
        </w:rPr>
        <w:t>4</w:t>
      </w:r>
      <w:r w:rsidRPr="000C4185">
        <w:rPr>
          <w:rFonts w:ascii="Times New Roman" w:hAnsi="Times New Roman"/>
          <w:sz w:val="28"/>
          <w:szCs w:val="28"/>
        </w:rPr>
        <w:t xml:space="preserve">) документы, подтверждающие факт призыва на военную службу по мобилизации в Вооруженные Силы Российской Федерации, документы, подтверждающие факт заключения (действия) контрактов, указанных </w:t>
      </w:r>
      <w:r w:rsidR="00DC2389" w:rsidRPr="000C4185">
        <w:rPr>
          <w:rFonts w:ascii="Times New Roman" w:hAnsi="Times New Roman"/>
          <w:sz w:val="28"/>
          <w:szCs w:val="28"/>
        </w:rPr>
        <w:br/>
      </w:r>
      <w:r w:rsidRPr="000C4185">
        <w:rPr>
          <w:rFonts w:ascii="Times New Roman" w:hAnsi="Times New Roman"/>
          <w:sz w:val="28"/>
          <w:szCs w:val="28"/>
        </w:rPr>
        <w:t>в пункте 3</w:t>
      </w:r>
      <w:r w:rsidRPr="000C4185">
        <w:rPr>
          <w:rFonts w:ascii="Times New Roman" w:hAnsi="Times New Roman"/>
          <w:sz w:val="28"/>
          <w:szCs w:val="28"/>
          <w:vertAlign w:val="superscript"/>
        </w:rPr>
        <w:t>2</w:t>
      </w:r>
      <w:r w:rsidRPr="000C4185">
        <w:rPr>
          <w:rFonts w:ascii="Times New Roman" w:hAnsi="Times New Roman"/>
          <w:sz w:val="28"/>
          <w:szCs w:val="28"/>
        </w:rPr>
        <w:t xml:space="preserve"> части </w:t>
      </w:r>
      <w:r w:rsidR="005C7941" w:rsidRPr="000C4185">
        <w:rPr>
          <w:rFonts w:ascii="Times New Roman" w:hAnsi="Times New Roman"/>
          <w:sz w:val="28"/>
          <w:szCs w:val="28"/>
        </w:rPr>
        <w:t xml:space="preserve">1 </w:t>
      </w:r>
      <w:r w:rsidRPr="000C4185">
        <w:rPr>
          <w:rFonts w:ascii="Times New Roman" w:hAnsi="Times New Roman"/>
          <w:sz w:val="28"/>
          <w:szCs w:val="28"/>
        </w:rPr>
        <w:t xml:space="preserve">статьи 20 </w:t>
      </w:r>
      <w:hyperlink r:id="rId31" w:history="1">
        <w:r w:rsidRPr="0087576C">
          <w:rPr>
            <w:rStyle w:val="a3"/>
            <w:rFonts w:ascii="Times New Roman" w:hAnsi="Times New Roman"/>
            <w:sz w:val="28"/>
            <w:szCs w:val="28"/>
          </w:rPr>
          <w:t>Федерального закона «О бесплатной юридической помощи в Российской Федерации»</w:t>
        </w:r>
      </w:hyperlink>
      <w:r w:rsidRPr="000C4185">
        <w:rPr>
          <w:rFonts w:ascii="Times New Roman" w:hAnsi="Times New Roman"/>
          <w:sz w:val="28"/>
          <w:szCs w:val="28"/>
        </w:rPr>
        <w:t>, другие документы, подтверждающие факт участия гражданина в проведении специальной военной операции, а для членов семей участника</w:t>
      </w:r>
      <w:r w:rsidR="00516E7E" w:rsidRPr="000C4185">
        <w:rPr>
          <w:rFonts w:ascii="Times New Roman" w:hAnsi="Times New Roman"/>
          <w:sz w:val="28"/>
          <w:szCs w:val="28"/>
        </w:rPr>
        <w:t xml:space="preserve"> специальной</w:t>
      </w:r>
      <w:r w:rsidRPr="000C4185">
        <w:rPr>
          <w:rFonts w:ascii="Times New Roman" w:hAnsi="Times New Roman"/>
          <w:sz w:val="28"/>
          <w:szCs w:val="28"/>
        </w:rPr>
        <w:t xml:space="preserve"> военной операции, кроме того, документы, подтверждающие их принадлежность к числу таких лиц</w:t>
      </w:r>
      <w:r w:rsidR="00DC2389" w:rsidRPr="000C4185">
        <w:rPr>
          <w:rFonts w:ascii="Times New Roman" w:hAnsi="Times New Roman"/>
          <w:sz w:val="28"/>
          <w:szCs w:val="28"/>
        </w:rPr>
        <w:t>;</w:t>
      </w:r>
    </w:p>
    <w:p w14:paraId="3F30E210" w14:textId="5A0D0059" w:rsidR="00896F1A" w:rsidRPr="000C4185" w:rsidRDefault="00896F1A" w:rsidP="000C4185">
      <w:pPr>
        <w:tabs>
          <w:tab w:val="left" w:pos="708"/>
          <w:tab w:val="left" w:pos="1416"/>
          <w:tab w:val="right" w:pos="9638"/>
        </w:tabs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85">
        <w:rPr>
          <w:rFonts w:ascii="Times New Roman" w:hAnsi="Times New Roman"/>
          <w:sz w:val="28"/>
          <w:szCs w:val="28"/>
        </w:rPr>
        <w:t>1</w:t>
      </w:r>
      <w:r w:rsidR="00F10F29" w:rsidRPr="000C4185">
        <w:rPr>
          <w:rFonts w:ascii="Times New Roman" w:hAnsi="Times New Roman"/>
          <w:sz w:val="28"/>
          <w:szCs w:val="28"/>
        </w:rPr>
        <w:t>5</w:t>
      </w:r>
      <w:r w:rsidRPr="000C4185">
        <w:rPr>
          <w:rFonts w:ascii="Times New Roman" w:hAnsi="Times New Roman"/>
          <w:sz w:val="28"/>
          <w:szCs w:val="28"/>
        </w:rPr>
        <w:t xml:space="preserve">) иные документы, предусмотренные федеральными законами и иными нормативными правовыми актами Российской Федерации, нормативными </w:t>
      </w:r>
      <w:r w:rsidRPr="000C4185">
        <w:rPr>
          <w:rFonts w:ascii="Times New Roman" w:hAnsi="Times New Roman"/>
          <w:sz w:val="28"/>
          <w:szCs w:val="28"/>
        </w:rPr>
        <w:lastRenderedPageBreak/>
        <w:t>правовыми актами Донецкой Народной Республики, подтверждающие соответствующие обстоятельства.</w:t>
      </w:r>
    </w:p>
    <w:p w14:paraId="2FCFE4A2" w14:textId="066C3502" w:rsidR="00FF6F60" w:rsidRDefault="00896F1A" w:rsidP="00BA5BF1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3. Для получения бесплатной юридической помощи в порядке, предусмотренном настоящим Законом, граждане, их законные представители и представители дают согласие на обработку своих персональных данных в соответствии с законодательством Российской Федерации. </w:t>
      </w:r>
    </w:p>
    <w:p w14:paraId="3A34C40E" w14:textId="0DDA01DA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Статья</w:t>
      </w:r>
      <w:r w:rsidR="004F5726">
        <w:rPr>
          <w:sz w:val="28"/>
          <w:szCs w:val="28"/>
        </w:rPr>
        <w:t> </w:t>
      </w:r>
      <w:r w:rsidR="0008102C" w:rsidRPr="000C4185">
        <w:rPr>
          <w:sz w:val="28"/>
          <w:szCs w:val="28"/>
        </w:rPr>
        <w:t>12</w:t>
      </w:r>
      <w:r w:rsidRPr="000C4185">
        <w:rPr>
          <w:sz w:val="28"/>
          <w:szCs w:val="28"/>
        </w:rPr>
        <w:t>.</w:t>
      </w:r>
      <w:r w:rsidR="00075AAB" w:rsidRPr="000C4185">
        <w:rPr>
          <w:sz w:val="28"/>
          <w:szCs w:val="28"/>
        </w:rPr>
        <w:t> </w:t>
      </w:r>
      <w:r w:rsidRPr="000C4185">
        <w:rPr>
          <w:b/>
          <w:bCs/>
          <w:sz w:val="28"/>
          <w:szCs w:val="28"/>
        </w:rPr>
        <w:t>Порядок взаимодействия участников государственной системы</w:t>
      </w:r>
      <w:r w:rsidR="00075AAB" w:rsidRPr="000C4185">
        <w:rPr>
          <w:b/>
          <w:bCs/>
          <w:sz w:val="28"/>
          <w:szCs w:val="28"/>
        </w:rPr>
        <w:t xml:space="preserve"> </w:t>
      </w:r>
      <w:r w:rsidRPr="000C4185">
        <w:rPr>
          <w:b/>
          <w:bCs/>
          <w:sz w:val="28"/>
          <w:szCs w:val="28"/>
        </w:rPr>
        <w:t>бесплатной</w:t>
      </w:r>
      <w:r w:rsidR="00075AAB" w:rsidRPr="000C4185">
        <w:rPr>
          <w:b/>
          <w:bCs/>
          <w:sz w:val="28"/>
          <w:szCs w:val="28"/>
        </w:rPr>
        <w:t xml:space="preserve"> </w:t>
      </w:r>
      <w:r w:rsidRPr="000C4185">
        <w:rPr>
          <w:b/>
          <w:bCs/>
          <w:sz w:val="28"/>
          <w:szCs w:val="28"/>
        </w:rPr>
        <w:t>юридической помощи на территории</w:t>
      </w:r>
      <w:r w:rsidR="00075AAB" w:rsidRPr="000C4185">
        <w:rPr>
          <w:b/>
          <w:bCs/>
          <w:sz w:val="28"/>
          <w:szCs w:val="28"/>
        </w:rPr>
        <w:t xml:space="preserve"> Донецкой Народной Республики</w:t>
      </w:r>
    </w:p>
    <w:p w14:paraId="15522AD3" w14:textId="0F417EF2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1.</w:t>
      </w:r>
      <w:r w:rsidR="00075AAB" w:rsidRPr="000C4185">
        <w:rPr>
          <w:sz w:val="28"/>
          <w:szCs w:val="28"/>
        </w:rPr>
        <w:t> </w:t>
      </w:r>
      <w:r w:rsidRPr="000C4185">
        <w:rPr>
          <w:sz w:val="28"/>
          <w:szCs w:val="28"/>
        </w:rPr>
        <w:t>Государственное юридическое бюро при осуществлении своей деятельности вправе привлекать к оказанию бесплатной юридической помощи адвокатов, являющихся участниками государственной системы</w:t>
      </w:r>
      <w:r w:rsidR="00075AAB" w:rsidRPr="000C4185">
        <w:rPr>
          <w:sz w:val="28"/>
          <w:szCs w:val="28"/>
        </w:rPr>
        <w:t xml:space="preserve"> </w:t>
      </w:r>
      <w:r w:rsidRPr="000C4185">
        <w:rPr>
          <w:sz w:val="28"/>
          <w:szCs w:val="28"/>
        </w:rPr>
        <w:t xml:space="preserve">бесплатной юридической помощи на территории </w:t>
      </w:r>
      <w:r w:rsidR="00075AAB" w:rsidRPr="000C4185">
        <w:rPr>
          <w:sz w:val="28"/>
          <w:szCs w:val="28"/>
        </w:rPr>
        <w:t>Донецкой Народной Республики</w:t>
      </w:r>
      <w:r w:rsidRPr="000C4185">
        <w:rPr>
          <w:sz w:val="28"/>
          <w:szCs w:val="28"/>
        </w:rPr>
        <w:t>,</w:t>
      </w:r>
      <w:r w:rsidR="00075AAB" w:rsidRPr="000C4185">
        <w:rPr>
          <w:sz w:val="28"/>
          <w:szCs w:val="28"/>
        </w:rPr>
        <w:t xml:space="preserve"> </w:t>
      </w:r>
      <w:r w:rsidRPr="000C4185">
        <w:rPr>
          <w:sz w:val="28"/>
          <w:szCs w:val="28"/>
        </w:rPr>
        <w:t xml:space="preserve">в соответствии с </w:t>
      </w:r>
      <w:hyperlink r:id="rId32" w:history="1">
        <w:r w:rsidRPr="0087576C">
          <w:rPr>
            <w:rStyle w:val="a3"/>
            <w:sz w:val="28"/>
            <w:szCs w:val="28"/>
          </w:rPr>
          <w:t>Федеральным законом «О бесплатной юридической помощи в Российской Федерации»</w:t>
        </w:r>
      </w:hyperlink>
      <w:r w:rsidR="00075AAB" w:rsidRPr="000C4185">
        <w:rPr>
          <w:sz w:val="28"/>
          <w:szCs w:val="28"/>
        </w:rPr>
        <w:t xml:space="preserve"> </w:t>
      </w:r>
      <w:r w:rsidRPr="000C4185">
        <w:rPr>
          <w:sz w:val="28"/>
          <w:szCs w:val="28"/>
        </w:rPr>
        <w:t>и (или) иных субъектов, оказывающих бесплатную юридическую помощь.</w:t>
      </w:r>
    </w:p>
    <w:p w14:paraId="0C419D0C" w14:textId="3269EB3C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2.</w:t>
      </w:r>
      <w:r w:rsidR="00075AAB" w:rsidRPr="000C4185">
        <w:rPr>
          <w:sz w:val="28"/>
          <w:szCs w:val="28"/>
        </w:rPr>
        <w:t> </w:t>
      </w:r>
      <w:r w:rsidRPr="000C4185">
        <w:rPr>
          <w:sz w:val="28"/>
          <w:szCs w:val="28"/>
        </w:rPr>
        <w:t xml:space="preserve">В соответствии с </w:t>
      </w:r>
      <w:hyperlink r:id="rId33" w:history="1">
        <w:r w:rsidRPr="0087576C">
          <w:rPr>
            <w:rStyle w:val="a3"/>
            <w:sz w:val="28"/>
            <w:szCs w:val="28"/>
          </w:rPr>
          <w:t>Федеральным законом «О бесплатной юридической помощи в Российской Федерации»</w:t>
        </w:r>
      </w:hyperlink>
      <w:r w:rsidRPr="000C4185">
        <w:rPr>
          <w:sz w:val="28"/>
          <w:szCs w:val="28"/>
        </w:rPr>
        <w:t xml:space="preserve"> Адвокатская палата </w:t>
      </w:r>
      <w:r w:rsidR="00075AAB" w:rsidRPr="000C4185">
        <w:rPr>
          <w:sz w:val="28"/>
          <w:szCs w:val="28"/>
        </w:rPr>
        <w:t xml:space="preserve">Донецкой Народной Республики </w:t>
      </w:r>
      <w:r w:rsidRPr="000C4185">
        <w:rPr>
          <w:sz w:val="28"/>
          <w:szCs w:val="28"/>
        </w:rPr>
        <w:t xml:space="preserve">осуществляет организацию участия адвокатов в государственной системе бесплатной юридической помощи на территории </w:t>
      </w:r>
      <w:r w:rsidR="00075AAB" w:rsidRPr="000C4185">
        <w:rPr>
          <w:sz w:val="28"/>
          <w:szCs w:val="28"/>
        </w:rPr>
        <w:t>Донецкой Народной Республики.</w:t>
      </w:r>
    </w:p>
    <w:p w14:paraId="4BEFD77D" w14:textId="1FCF1538" w:rsidR="009E2114" w:rsidRPr="000C4185" w:rsidRDefault="009E2114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3. Адвокатская палата Донецкой Народной Республики в области обеспечения граждан бесплатной юридической помощью также осуществляет следующие полномочия:</w:t>
      </w:r>
    </w:p>
    <w:p w14:paraId="3F3CBE7C" w14:textId="51BB5848" w:rsidR="009E2114" w:rsidRPr="000C4185" w:rsidRDefault="009E2114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1) ежегодно не позднее 15 ноября направляет в уполномоченный орган список адвокатов, являющихся участниками государственной системы бесплатной юридической помощи, с указанием регистрационных номеров адвокатов в реестре адвокатов Донецкой Народной Республики, а также адвокатских образований, в которых адвокаты осуществляют свою профессиональную деятельность;</w:t>
      </w:r>
    </w:p>
    <w:p w14:paraId="186465D4" w14:textId="194D23A2" w:rsidR="009E2114" w:rsidRPr="000C4185" w:rsidRDefault="002F4551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</w:t>
      </w:r>
      <w:r w:rsidR="009E2114" w:rsidRPr="000C4185">
        <w:rPr>
          <w:sz w:val="28"/>
          <w:szCs w:val="28"/>
        </w:rPr>
        <w:t xml:space="preserve">) ежегодно не позднее 1 декабря заключает с уполномоченным органом </w:t>
      </w:r>
      <w:r w:rsidRPr="000C4185">
        <w:rPr>
          <w:sz w:val="28"/>
          <w:szCs w:val="28"/>
        </w:rPr>
        <w:t xml:space="preserve">соглашение о взаимодействии в сфере оказания бесплатной юридической </w:t>
      </w:r>
      <w:r w:rsidRPr="000C4185">
        <w:rPr>
          <w:sz w:val="28"/>
          <w:szCs w:val="28"/>
        </w:rPr>
        <w:lastRenderedPageBreak/>
        <w:t>помощи на территории Донецкой Народной Республики</w:t>
      </w:r>
      <w:r w:rsidR="00156A10" w:rsidRPr="000C4185">
        <w:rPr>
          <w:sz w:val="28"/>
          <w:szCs w:val="28"/>
        </w:rPr>
        <w:t>;</w:t>
      </w:r>
    </w:p>
    <w:p w14:paraId="5EA33421" w14:textId="58ED8972" w:rsidR="009E2114" w:rsidRPr="000C4185" w:rsidRDefault="0008102C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3</w:t>
      </w:r>
      <w:r w:rsidR="009E2114" w:rsidRPr="000C4185">
        <w:rPr>
          <w:sz w:val="28"/>
          <w:szCs w:val="28"/>
        </w:rPr>
        <w:t>) ежегодно в порядке и сроки, установленные Правительством Донецкой Народной Республики, направляет в уполномоченный орган доклад и сводный отчет об оказании адвокатами бесплатной юридической помощи в рамках государственной системы бесплатной юридической помощи;</w:t>
      </w:r>
    </w:p>
    <w:p w14:paraId="22B3042F" w14:textId="443D07C1" w:rsidR="009E2114" w:rsidRPr="000C4185" w:rsidRDefault="0008102C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4</w:t>
      </w:r>
      <w:r w:rsidR="009E2114" w:rsidRPr="000C4185">
        <w:rPr>
          <w:sz w:val="28"/>
          <w:szCs w:val="28"/>
        </w:rPr>
        <w:t xml:space="preserve">) осуществляет иные полномочия, предусмотренные </w:t>
      </w:r>
      <w:hyperlink r:id="rId34" w:history="1">
        <w:r w:rsidR="009E2114" w:rsidRPr="0087576C">
          <w:rPr>
            <w:rStyle w:val="a3"/>
            <w:sz w:val="28"/>
            <w:szCs w:val="28"/>
          </w:rPr>
          <w:t>Федеральным закон</w:t>
        </w:r>
        <w:r w:rsidRPr="0087576C">
          <w:rPr>
            <w:rStyle w:val="a3"/>
            <w:sz w:val="28"/>
            <w:szCs w:val="28"/>
          </w:rPr>
          <w:t>о</w:t>
        </w:r>
        <w:r w:rsidR="009E2114" w:rsidRPr="0087576C">
          <w:rPr>
            <w:rStyle w:val="a3"/>
            <w:sz w:val="28"/>
            <w:szCs w:val="28"/>
          </w:rPr>
          <w:t>м «О бесплатной юридической помощи в Российской Федерации»</w:t>
        </w:r>
      </w:hyperlink>
      <w:r w:rsidR="009E2114" w:rsidRPr="000C4185">
        <w:rPr>
          <w:sz w:val="28"/>
          <w:szCs w:val="28"/>
        </w:rPr>
        <w:t xml:space="preserve">, </w:t>
      </w:r>
      <w:hyperlink r:id="rId35" w:history="1">
        <w:r w:rsidR="009E2114" w:rsidRPr="002D2C12">
          <w:rPr>
            <w:rStyle w:val="a3"/>
            <w:sz w:val="28"/>
            <w:szCs w:val="28"/>
          </w:rPr>
          <w:t>Федеральным законом от 31 мая 2002 года № 63-ФЗ «Об адвокатской деятельности и адвокатуре в Российской Федерации»</w:t>
        </w:r>
      </w:hyperlink>
      <w:r w:rsidR="009E2114" w:rsidRPr="000C4185">
        <w:rPr>
          <w:sz w:val="28"/>
          <w:szCs w:val="28"/>
        </w:rPr>
        <w:t>.</w:t>
      </w:r>
    </w:p>
    <w:p w14:paraId="0EB5421D" w14:textId="77777777" w:rsidR="0079187A" w:rsidRPr="000C4185" w:rsidRDefault="0079187A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 13.</w:t>
      </w:r>
      <w:r w:rsidRPr="000C4185">
        <w:rPr>
          <w:rFonts w:ascii="Times New Roman" w:hAnsi="Times New Roman" w:cs="Times New Roman"/>
          <w:sz w:val="28"/>
          <w:szCs w:val="28"/>
        </w:rPr>
        <w:t> Оказание бесплатной юридической помощи в рамках негосударственной системы бесплатной юридической помощи</w:t>
      </w:r>
    </w:p>
    <w:p w14:paraId="5AB5FE71" w14:textId="66BF68DC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1. Создание и функционирование негосударственной системы бесплатной юридической помощи осуществляется в порядке, предусмотренном </w:t>
      </w:r>
      <w:hyperlink r:id="rId36" w:history="1">
        <w:r w:rsidRPr="0087576C">
          <w:rPr>
            <w:rStyle w:val="a3"/>
            <w:sz w:val="28"/>
            <w:szCs w:val="28"/>
          </w:rPr>
          <w:t>Федеральным законом «О бесплатной юридической помощи в Российской Федерации»</w:t>
        </w:r>
      </w:hyperlink>
      <w:r w:rsidRPr="000C4185">
        <w:rPr>
          <w:sz w:val="28"/>
          <w:szCs w:val="28"/>
        </w:rPr>
        <w:t>.</w:t>
      </w:r>
    </w:p>
    <w:p w14:paraId="12EF1FD4" w14:textId="77777777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2. Бесплатная юридическая помощь оказывается юридическими клиниками (студенческими консультативными бюро, студенческими юридическими бюро и другими организациями) и негосударственными центрами бесплатной юридической помощи.</w:t>
      </w:r>
    </w:p>
    <w:p w14:paraId="7AA4B545" w14:textId="77777777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Юридические клиники в рамках оказания бесплатной юридической помощи содействуют распространению среди граждан знаний о правовой системе государства, законодательстве Российской Федерации и его применении, осуществляют правовое консультирование граждан в устной и письменной форме, в том числе разъясняют порядок обращения за защитой прав, свобод и законных интересов, содействуют им в подготовке заявлений, жалоб, ходатайств и иных документов правового характера.</w:t>
      </w:r>
    </w:p>
    <w:p w14:paraId="1BCB0D2F" w14:textId="6116911B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3. Исполнительные органы Донецкой Народной Республики и органы местного самоуправления осуществляют поддержку некоммерческих организаций, являющихся участниками негосударственной системы бесплатной юридической помощи, в формах и порядке, которые установлены </w:t>
      </w:r>
      <w:hyperlink r:id="rId37" w:history="1">
        <w:r w:rsidRPr="002D2C12">
          <w:rPr>
            <w:rStyle w:val="a3"/>
            <w:sz w:val="28"/>
            <w:szCs w:val="28"/>
          </w:rPr>
          <w:t>Федеральным законом от 12 января 1996 года № 7-ФЗ «О некоммерческих организациях»</w:t>
        </w:r>
      </w:hyperlink>
      <w:r w:rsidRPr="000C4185">
        <w:rPr>
          <w:sz w:val="28"/>
          <w:szCs w:val="28"/>
        </w:rPr>
        <w:t xml:space="preserve"> и другими федеральными законами.</w:t>
      </w:r>
    </w:p>
    <w:p w14:paraId="57C573F4" w14:textId="533DD815" w:rsidR="0079187A" w:rsidRPr="000C4185" w:rsidRDefault="0079187A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Статья 14.</w:t>
      </w:r>
      <w:r w:rsidRPr="000C4185">
        <w:rPr>
          <w:rFonts w:ascii="Times New Roman" w:hAnsi="Times New Roman" w:cs="Times New Roman"/>
          <w:sz w:val="28"/>
          <w:szCs w:val="28"/>
        </w:rPr>
        <w:t> Ежегодный доклад и сводный отчет об оказании бесплатной юридической помощи на территории Донецкой Народной Республики</w:t>
      </w:r>
    </w:p>
    <w:p w14:paraId="4CFE341A" w14:textId="77777777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1. Уполномоченный орган в порядке, установленном Правительством Донецкой Народной Республики, осуществляет подготовку ежегодного доклада и сводного отчета об оказании бесплатной юридической помощи на территории Донецкой Народной Республики.</w:t>
      </w:r>
    </w:p>
    <w:p w14:paraId="4F21A8D4" w14:textId="77777777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2. Ежегодный доклад об оказании бесплатной юридической помощи на территории Донецкой Народной Республики заслушивается на заседании Правительства Донецкой Народной Республики.</w:t>
      </w:r>
    </w:p>
    <w:p w14:paraId="5956AF9F" w14:textId="4074E485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3. Сводный отчет об оказании бесплатной юридической помощи на территории Донецкой Народной Республики направляется Главе Донецкой Народной Республики</w:t>
      </w:r>
      <w:r w:rsidR="00125C98" w:rsidRPr="000C4185">
        <w:rPr>
          <w:sz w:val="28"/>
          <w:szCs w:val="28"/>
        </w:rPr>
        <w:t xml:space="preserve">, в Народный Совет Донецкой Народной Республики </w:t>
      </w:r>
      <w:r w:rsidRPr="000C4185">
        <w:rPr>
          <w:sz w:val="28"/>
          <w:szCs w:val="28"/>
        </w:rPr>
        <w:t>и Правительство Донецкой Народной Республики.</w:t>
      </w:r>
    </w:p>
    <w:p w14:paraId="6D9C4219" w14:textId="77777777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4. Уполномоченный орган обеспечивает размещение ежегодного доклада об оказании бесплатной юридической помощи на территории Донецкой Народной Республики в информационно-телекоммуникационной сети «Интернет».</w:t>
      </w:r>
    </w:p>
    <w:p w14:paraId="1EA0A308" w14:textId="6DDBECA3" w:rsidR="0079187A" w:rsidRPr="000C4185" w:rsidRDefault="0079187A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 15.</w:t>
      </w:r>
      <w:r w:rsidRPr="000C4185">
        <w:rPr>
          <w:rFonts w:ascii="Times New Roman" w:hAnsi="Times New Roman" w:cs="Times New Roman"/>
          <w:sz w:val="28"/>
          <w:szCs w:val="28"/>
        </w:rPr>
        <w:t> Единая горячая телефонная линия по вопросам оказания бесплатной юридической помощи</w:t>
      </w:r>
    </w:p>
    <w:p w14:paraId="139B3DC1" w14:textId="3578E5E6" w:rsidR="0079187A" w:rsidRPr="000C4185" w:rsidRDefault="0079187A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1. В целях правового информирования и правового просвещения населения, а также разъяснения порядка и условий оказания гражданам бесплатной юридической помощи на территории Донецкой Народной Республики обеспечивается создание и функционирование единой горячей телефонной линии по вопросам оказания бесплатной юридической помощи.</w:t>
      </w:r>
    </w:p>
    <w:p w14:paraId="459CD268" w14:textId="191E5091" w:rsidR="0079187A" w:rsidRPr="000C4185" w:rsidRDefault="0079187A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2. Создание и функционирование единой горячей телефонной линии по вопросам оказания бесплатной юридической помощи обеспечивает государственное юридическое бюро в порядке, установленном Правительством Донецкой Народной Республики.</w:t>
      </w:r>
    </w:p>
    <w:p w14:paraId="2C40A996" w14:textId="4680D23D" w:rsidR="0079187A" w:rsidRPr="000C4185" w:rsidRDefault="0079187A" w:rsidP="000C4185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4185">
        <w:rPr>
          <w:rFonts w:ascii="Times New Roman" w:hAnsi="Times New Roman" w:cs="Times New Roman"/>
          <w:b w:val="0"/>
          <w:bCs w:val="0"/>
          <w:sz w:val="28"/>
          <w:szCs w:val="28"/>
        </w:rPr>
        <w:t>Статья 16.</w:t>
      </w:r>
      <w:r w:rsidRPr="000C4185">
        <w:rPr>
          <w:rFonts w:ascii="Times New Roman" w:hAnsi="Times New Roman" w:cs="Times New Roman"/>
          <w:sz w:val="28"/>
          <w:szCs w:val="28"/>
        </w:rPr>
        <w:t> Финансовое обеспечение оказания бесплатной юридической помощи</w:t>
      </w:r>
    </w:p>
    <w:p w14:paraId="47B6B61C" w14:textId="77777777" w:rsidR="0079187A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lastRenderedPageBreak/>
        <w:t>1. Финансирование мероприятий, связанных с оказанием бесплатной юридической помощи в Донецкой Народной Республике, осуществляется в соответствии с бюджетным законодательством Российской Федерации.</w:t>
      </w:r>
    </w:p>
    <w:p w14:paraId="2165224B" w14:textId="3B05771C" w:rsidR="0072147C" w:rsidRPr="000C4185" w:rsidRDefault="0079187A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2. Финансирование расходов, связанных с созданием и деятельностью государственных юридических бюро и (или) оплатой труда адвокатов, оказывающих гражданам бесплатную юридическую помощь в случаях, предусмотренных законодательством, с компенсацией их расходов на оказание такой помощи, является расходным обязательством Донецкой Народной Республики</w:t>
      </w:r>
      <w:r w:rsidR="00B33E60" w:rsidRPr="000C4185">
        <w:rPr>
          <w:sz w:val="28"/>
          <w:szCs w:val="28"/>
        </w:rPr>
        <w:t xml:space="preserve"> и осуществля</w:t>
      </w:r>
      <w:r w:rsidR="00333CBA" w:rsidRPr="000C4185">
        <w:rPr>
          <w:sz w:val="28"/>
          <w:szCs w:val="28"/>
        </w:rPr>
        <w:t>ется</w:t>
      </w:r>
      <w:r w:rsidR="00B33E60" w:rsidRPr="000C4185">
        <w:rPr>
          <w:sz w:val="28"/>
          <w:szCs w:val="28"/>
        </w:rPr>
        <w:t xml:space="preserve"> в пределах доведенных лимитов бюджетных обязательств соответствующему главному распорядителю бюджетных средств на соответствующий финансовый год.</w:t>
      </w:r>
    </w:p>
    <w:p w14:paraId="6FC423CA" w14:textId="4CA76A20" w:rsidR="00F929CF" w:rsidRPr="000C4185" w:rsidRDefault="00F929CF" w:rsidP="000C418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>Статья</w:t>
      </w:r>
      <w:r w:rsidR="004F5726">
        <w:rPr>
          <w:sz w:val="28"/>
          <w:szCs w:val="28"/>
        </w:rPr>
        <w:t> </w:t>
      </w:r>
      <w:r w:rsidRPr="000C4185">
        <w:rPr>
          <w:sz w:val="28"/>
          <w:szCs w:val="28"/>
        </w:rPr>
        <w:t>17.</w:t>
      </w:r>
      <w:r w:rsidR="004F5726">
        <w:rPr>
          <w:sz w:val="28"/>
          <w:szCs w:val="28"/>
        </w:rPr>
        <w:t> </w:t>
      </w:r>
      <w:r w:rsidRPr="000C4185">
        <w:rPr>
          <w:b/>
          <w:bCs/>
          <w:sz w:val="28"/>
          <w:szCs w:val="28"/>
        </w:rPr>
        <w:t>Вступление в силу настоящего Закона</w:t>
      </w:r>
    </w:p>
    <w:p w14:paraId="529DDE03" w14:textId="7A4E36AA" w:rsidR="00F929CF" w:rsidRDefault="00F929CF" w:rsidP="00382160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0C4185">
        <w:rPr>
          <w:sz w:val="28"/>
          <w:szCs w:val="28"/>
        </w:rPr>
        <w:t xml:space="preserve">Настоящий закон вступает в силу </w:t>
      </w:r>
      <w:r w:rsidR="00FE6CCA" w:rsidRPr="000C4185">
        <w:rPr>
          <w:sz w:val="28"/>
          <w:szCs w:val="28"/>
        </w:rPr>
        <w:t xml:space="preserve">с </w:t>
      </w:r>
      <w:r w:rsidR="00382160" w:rsidRPr="00CC5D2F">
        <w:rPr>
          <w:sz w:val="28"/>
          <w:szCs w:val="28"/>
          <w:shd w:val="clear" w:color="auto" w:fill="FFFFFF"/>
        </w:rPr>
        <w:t xml:space="preserve">1 </w:t>
      </w:r>
      <w:r w:rsidR="00B86121">
        <w:rPr>
          <w:sz w:val="28"/>
          <w:szCs w:val="28"/>
          <w:shd w:val="clear" w:color="auto" w:fill="FFFFFF"/>
        </w:rPr>
        <w:t>апреля</w:t>
      </w:r>
      <w:r w:rsidR="00382160" w:rsidRPr="00CC5D2F">
        <w:rPr>
          <w:sz w:val="28"/>
          <w:szCs w:val="28"/>
          <w:shd w:val="clear" w:color="auto" w:fill="FFFFFF"/>
        </w:rPr>
        <w:t xml:space="preserve"> 2025 года</w:t>
      </w:r>
      <w:r w:rsidRPr="000C4185">
        <w:rPr>
          <w:sz w:val="28"/>
          <w:szCs w:val="28"/>
        </w:rPr>
        <w:t>.</w:t>
      </w:r>
    </w:p>
    <w:p w14:paraId="3540103B" w14:textId="72C4115B" w:rsidR="00382160" w:rsidRPr="00382160" w:rsidRDefault="00382160" w:rsidP="000C4185">
      <w:pPr>
        <w:pStyle w:val="ConsPlusNormal"/>
        <w:spacing w:line="276" w:lineRule="auto"/>
        <w:ind w:firstLine="709"/>
        <w:jc w:val="both"/>
        <w:rPr>
          <w:i/>
          <w:iCs/>
          <w:sz w:val="28"/>
          <w:szCs w:val="28"/>
        </w:rPr>
      </w:pPr>
      <w:bookmarkStart w:id="8" w:name="_Hlk189049542"/>
      <w:r w:rsidRPr="00B86121">
        <w:rPr>
          <w:i/>
          <w:iCs/>
          <w:sz w:val="28"/>
          <w:szCs w:val="28"/>
        </w:rPr>
        <w:t>(С</w:t>
      </w:r>
      <w:r w:rsidRPr="00B86121">
        <w:rPr>
          <w:i/>
          <w:iCs/>
          <w:sz w:val="28"/>
          <w:szCs w:val="28"/>
          <w:shd w:val="clear" w:color="auto" w:fill="FFFFFF"/>
        </w:rPr>
        <w:t>татья 17</w:t>
      </w:r>
      <w:bookmarkStart w:id="9" w:name="_Hlk182043747"/>
      <w:r w:rsidRPr="00B86121">
        <w:rPr>
          <w:i/>
          <w:iCs/>
          <w:sz w:val="28"/>
          <w:szCs w:val="28"/>
        </w:rPr>
        <w:t xml:space="preserve"> с изменениями, внесенными </w:t>
      </w:r>
      <w:r w:rsidR="00B86121" w:rsidRPr="00B86121">
        <w:rPr>
          <w:i/>
          <w:iCs/>
          <w:sz w:val="28"/>
          <w:szCs w:val="28"/>
        </w:rPr>
        <w:t>з</w:t>
      </w:r>
      <w:r w:rsidRPr="00B86121">
        <w:rPr>
          <w:i/>
          <w:iCs/>
          <w:sz w:val="28"/>
          <w:szCs w:val="28"/>
        </w:rPr>
        <w:t>акон</w:t>
      </w:r>
      <w:r w:rsidR="00B86121" w:rsidRPr="00B86121">
        <w:rPr>
          <w:i/>
          <w:iCs/>
          <w:sz w:val="28"/>
          <w:szCs w:val="28"/>
        </w:rPr>
        <w:t>ами</w:t>
      </w:r>
      <w:bookmarkEnd w:id="9"/>
      <w:r w:rsidRPr="00B86121">
        <w:rPr>
          <w:i/>
          <w:iCs/>
          <w:sz w:val="28"/>
          <w:szCs w:val="28"/>
          <w:shd w:val="clear" w:color="auto" w:fill="FFFFFF"/>
        </w:rPr>
        <w:t xml:space="preserve"> </w:t>
      </w:r>
      <w:hyperlink r:id="rId38" w:history="1">
        <w:r w:rsidRPr="00B86121">
          <w:rPr>
            <w:rStyle w:val="a3"/>
            <w:i/>
            <w:iCs/>
            <w:sz w:val="28"/>
            <w:szCs w:val="28"/>
            <w:shd w:val="clear" w:color="auto" w:fill="FFFFFF"/>
          </w:rPr>
          <w:t>от 28.12.2024 № 151-РЗ</w:t>
        </w:r>
      </w:hyperlink>
      <w:r w:rsidR="00B86121" w:rsidRPr="00B86121">
        <w:rPr>
          <w:i/>
          <w:iCs/>
          <w:sz w:val="28"/>
          <w:szCs w:val="28"/>
          <w:shd w:val="clear" w:color="auto" w:fill="FFFFFF"/>
        </w:rPr>
        <w:t xml:space="preserve">, </w:t>
      </w:r>
      <w:hyperlink r:id="rId39" w:history="1">
        <w:r w:rsidR="00B86121" w:rsidRPr="00B86121">
          <w:rPr>
            <w:rStyle w:val="a3"/>
            <w:i/>
            <w:iCs/>
            <w:sz w:val="28"/>
            <w:szCs w:val="28"/>
            <w:shd w:val="clear" w:color="auto" w:fill="FFFFFF"/>
          </w:rPr>
          <w:t>28.02.2025 № 167-РЗ</w:t>
        </w:r>
      </w:hyperlink>
      <w:r w:rsidRPr="00B86121">
        <w:rPr>
          <w:i/>
          <w:iCs/>
          <w:sz w:val="28"/>
          <w:szCs w:val="28"/>
        </w:rPr>
        <w:t>)</w:t>
      </w:r>
      <w:bookmarkEnd w:id="8"/>
    </w:p>
    <w:p w14:paraId="7BA17EB1" w14:textId="77777777" w:rsidR="009B77BC" w:rsidRPr="009B77BC" w:rsidRDefault="009B77BC" w:rsidP="009B77BC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86587D" w14:textId="77777777" w:rsidR="009B77BC" w:rsidRPr="009B77BC" w:rsidRDefault="009B77BC" w:rsidP="009B77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FDADEB" w14:textId="77777777" w:rsidR="009B77BC" w:rsidRPr="009B77BC" w:rsidRDefault="009B77BC" w:rsidP="009B77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05E99D" w14:textId="77777777" w:rsidR="009B77BC" w:rsidRPr="009B77BC" w:rsidRDefault="009B77BC" w:rsidP="009B77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DFEC53" w14:textId="77777777" w:rsidR="009B77BC" w:rsidRPr="009B77BC" w:rsidRDefault="009B77BC" w:rsidP="009B77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B77BC">
        <w:rPr>
          <w:rFonts w:ascii="Times New Roman" w:eastAsia="Calibri" w:hAnsi="Times New Roman"/>
          <w:sz w:val="28"/>
          <w:szCs w:val="28"/>
        </w:rPr>
        <w:t>Глава</w:t>
      </w:r>
    </w:p>
    <w:p w14:paraId="227A0026" w14:textId="77777777" w:rsidR="009B77BC" w:rsidRPr="009B77BC" w:rsidRDefault="009B77BC" w:rsidP="009B77BC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B77BC">
        <w:rPr>
          <w:rFonts w:ascii="Times New Roman" w:eastAsia="Calibri" w:hAnsi="Times New Roman"/>
          <w:sz w:val="28"/>
          <w:szCs w:val="28"/>
        </w:rPr>
        <w:t>Донецкой Народной Республики</w:t>
      </w:r>
      <w:r w:rsidRPr="009B77BC">
        <w:rPr>
          <w:rFonts w:ascii="Times New Roman" w:eastAsia="Calibri" w:hAnsi="Times New Roman"/>
          <w:sz w:val="28"/>
          <w:szCs w:val="28"/>
        </w:rPr>
        <w:tab/>
      </w:r>
      <w:r w:rsidRPr="009B77BC">
        <w:rPr>
          <w:rFonts w:ascii="Times New Roman" w:eastAsia="Calibri" w:hAnsi="Times New Roman"/>
          <w:sz w:val="28"/>
          <w:szCs w:val="28"/>
        </w:rPr>
        <w:tab/>
      </w:r>
      <w:r w:rsidRPr="009B77BC">
        <w:rPr>
          <w:rFonts w:ascii="Times New Roman" w:eastAsia="Calibri" w:hAnsi="Times New Roman"/>
          <w:sz w:val="28"/>
          <w:szCs w:val="28"/>
        </w:rPr>
        <w:tab/>
      </w:r>
      <w:r w:rsidRPr="009B77BC">
        <w:rPr>
          <w:rFonts w:ascii="Times New Roman" w:eastAsia="Calibri" w:hAnsi="Times New Roman"/>
          <w:sz w:val="28"/>
          <w:szCs w:val="28"/>
        </w:rPr>
        <w:tab/>
      </w:r>
      <w:r w:rsidRPr="009B77BC">
        <w:rPr>
          <w:rFonts w:ascii="Times New Roman" w:eastAsia="Calibri" w:hAnsi="Times New Roman"/>
          <w:sz w:val="28"/>
          <w:szCs w:val="28"/>
        </w:rPr>
        <w:tab/>
        <w:t xml:space="preserve">Д.В. </w:t>
      </w:r>
      <w:proofErr w:type="spellStart"/>
      <w:r w:rsidRPr="009B77BC">
        <w:rPr>
          <w:rFonts w:ascii="Times New Roman" w:eastAsia="Calibri" w:hAnsi="Times New Roman"/>
          <w:sz w:val="28"/>
          <w:szCs w:val="28"/>
        </w:rPr>
        <w:t>Пушилин</w:t>
      </w:r>
      <w:proofErr w:type="spellEnd"/>
    </w:p>
    <w:p w14:paraId="3D647D08" w14:textId="77777777" w:rsidR="009B77BC" w:rsidRPr="009B77BC" w:rsidRDefault="009B77BC" w:rsidP="009B77BC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B77BC">
        <w:rPr>
          <w:rFonts w:ascii="Times New Roman" w:eastAsia="Calibri" w:hAnsi="Times New Roman"/>
          <w:sz w:val="28"/>
          <w:szCs w:val="28"/>
        </w:rPr>
        <w:t>г. Донецк</w:t>
      </w:r>
    </w:p>
    <w:p w14:paraId="7A482B3F" w14:textId="77777777" w:rsidR="00DA165E" w:rsidRPr="00DA165E" w:rsidRDefault="00DA165E" w:rsidP="00DA165E">
      <w:pPr>
        <w:pStyle w:val="ConsPlusNormal"/>
        <w:spacing w:line="276" w:lineRule="auto"/>
        <w:jc w:val="both"/>
        <w:rPr>
          <w:rFonts w:eastAsia="Calibri"/>
          <w:sz w:val="28"/>
          <w:szCs w:val="28"/>
        </w:rPr>
      </w:pPr>
      <w:r w:rsidRPr="00DA165E">
        <w:rPr>
          <w:rFonts w:eastAsia="Calibri"/>
          <w:sz w:val="28"/>
          <w:szCs w:val="28"/>
        </w:rPr>
        <w:t>08 октября 2024 года</w:t>
      </w:r>
    </w:p>
    <w:p w14:paraId="5754924B" w14:textId="3CCB816B" w:rsidR="00E84134" w:rsidRDefault="00DA165E" w:rsidP="00DA165E">
      <w:pPr>
        <w:pStyle w:val="ConsPlusNormal"/>
        <w:spacing w:line="276" w:lineRule="auto"/>
        <w:jc w:val="both"/>
        <w:rPr>
          <w:rFonts w:eastAsia="Calibri"/>
          <w:sz w:val="28"/>
          <w:szCs w:val="28"/>
        </w:rPr>
      </w:pPr>
      <w:r w:rsidRPr="00DA165E">
        <w:rPr>
          <w:rFonts w:eastAsia="Calibri"/>
          <w:sz w:val="28"/>
          <w:szCs w:val="28"/>
        </w:rPr>
        <w:t>№ 11</w:t>
      </w:r>
      <w:r>
        <w:rPr>
          <w:rFonts w:eastAsia="Calibri"/>
          <w:sz w:val="28"/>
          <w:szCs w:val="28"/>
          <w:lang w:val="en-US"/>
        </w:rPr>
        <w:t>1</w:t>
      </w:r>
      <w:r w:rsidRPr="00DA165E">
        <w:rPr>
          <w:rFonts w:eastAsia="Calibri"/>
          <w:sz w:val="28"/>
          <w:szCs w:val="28"/>
        </w:rPr>
        <w:t>-РЗ</w:t>
      </w:r>
    </w:p>
    <w:p w14:paraId="6630A9C1" w14:textId="18638A91" w:rsidR="0000313F" w:rsidRDefault="0000313F" w:rsidP="0000313F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EC8D3D" wp14:editId="4A32789B">
            <wp:simplePos x="1076325" y="7324725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73ECE" w14:textId="25A50E3C" w:rsidR="0000313F" w:rsidRDefault="0000313F" w:rsidP="0000313F"/>
    <w:p w14:paraId="481FE698" w14:textId="4E1A5432" w:rsidR="002068AF" w:rsidRDefault="002068AF" w:rsidP="0000313F"/>
    <w:p w14:paraId="631CDDF3" w14:textId="77777777" w:rsidR="002068AF" w:rsidRPr="0000313F" w:rsidRDefault="002068AF" w:rsidP="0000313F">
      <w:bookmarkStart w:id="10" w:name="_GoBack"/>
      <w:bookmarkEnd w:id="10"/>
    </w:p>
    <w:sectPr w:rsidR="002068AF" w:rsidRPr="0000313F" w:rsidSect="00FF6F60">
      <w:headerReference w:type="default" r:id="rId4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F99E" w14:textId="77777777" w:rsidR="00947E0E" w:rsidRDefault="00947E0E" w:rsidP="00E814C0">
      <w:pPr>
        <w:spacing w:after="0" w:line="240" w:lineRule="auto"/>
      </w:pPr>
      <w:r>
        <w:separator/>
      </w:r>
    </w:p>
  </w:endnote>
  <w:endnote w:type="continuationSeparator" w:id="0">
    <w:p w14:paraId="3D22FA13" w14:textId="77777777" w:rsidR="00947E0E" w:rsidRDefault="00947E0E" w:rsidP="00E8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F2855" w14:textId="77777777" w:rsidR="00947E0E" w:rsidRDefault="00947E0E" w:rsidP="00E814C0">
      <w:pPr>
        <w:spacing w:after="0" w:line="240" w:lineRule="auto"/>
      </w:pPr>
      <w:r>
        <w:separator/>
      </w:r>
    </w:p>
  </w:footnote>
  <w:footnote w:type="continuationSeparator" w:id="0">
    <w:p w14:paraId="054F5C1C" w14:textId="77777777" w:rsidR="00947E0E" w:rsidRDefault="00947E0E" w:rsidP="00E8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4132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1951747" w14:textId="68E690FE" w:rsidR="00E814C0" w:rsidRPr="00821067" w:rsidRDefault="00E814C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1067">
          <w:rPr>
            <w:rFonts w:ascii="Times New Roman" w:hAnsi="Times New Roman"/>
            <w:sz w:val="24"/>
            <w:szCs w:val="24"/>
          </w:rPr>
          <w:fldChar w:fldCharType="begin"/>
        </w:r>
        <w:r w:rsidRPr="0082106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1067">
          <w:rPr>
            <w:rFonts w:ascii="Times New Roman" w:hAnsi="Times New Roman"/>
            <w:sz w:val="24"/>
            <w:szCs w:val="24"/>
          </w:rPr>
          <w:fldChar w:fldCharType="separate"/>
        </w:r>
        <w:r w:rsidR="002068AF">
          <w:rPr>
            <w:rFonts w:ascii="Times New Roman" w:hAnsi="Times New Roman"/>
            <w:noProof/>
            <w:sz w:val="24"/>
            <w:szCs w:val="24"/>
          </w:rPr>
          <w:t>17</w:t>
        </w:r>
        <w:r w:rsidRPr="0082106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3B96141" w14:textId="77777777" w:rsidR="00E814C0" w:rsidRDefault="00E814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76"/>
    <w:rsid w:val="0000313F"/>
    <w:rsid w:val="00016635"/>
    <w:rsid w:val="00023016"/>
    <w:rsid w:val="00023731"/>
    <w:rsid w:val="00025CA4"/>
    <w:rsid w:val="000379AA"/>
    <w:rsid w:val="00075AAB"/>
    <w:rsid w:val="000808DD"/>
    <w:rsid w:val="00080AA7"/>
    <w:rsid w:val="0008102C"/>
    <w:rsid w:val="000962CB"/>
    <w:rsid w:val="000973D8"/>
    <w:rsid w:val="000B527F"/>
    <w:rsid w:val="000C0204"/>
    <w:rsid w:val="000C4185"/>
    <w:rsid w:val="000C693A"/>
    <w:rsid w:val="000C6E80"/>
    <w:rsid w:val="000D6213"/>
    <w:rsid w:val="000E3D97"/>
    <w:rsid w:val="000F2734"/>
    <w:rsid w:val="000F69EF"/>
    <w:rsid w:val="00100B14"/>
    <w:rsid w:val="00104F03"/>
    <w:rsid w:val="001124AD"/>
    <w:rsid w:val="00113EC5"/>
    <w:rsid w:val="0011606D"/>
    <w:rsid w:val="00122C1E"/>
    <w:rsid w:val="001256A4"/>
    <w:rsid w:val="00125C98"/>
    <w:rsid w:val="00126F40"/>
    <w:rsid w:val="00156A10"/>
    <w:rsid w:val="001634B4"/>
    <w:rsid w:val="00163855"/>
    <w:rsid w:val="00164102"/>
    <w:rsid w:val="00176E49"/>
    <w:rsid w:val="0019285E"/>
    <w:rsid w:val="001B53BB"/>
    <w:rsid w:val="001D0AFC"/>
    <w:rsid w:val="001D40E9"/>
    <w:rsid w:val="001D48C7"/>
    <w:rsid w:val="001E2294"/>
    <w:rsid w:val="001E7882"/>
    <w:rsid w:val="001F2CCB"/>
    <w:rsid w:val="001F325D"/>
    <w:rsid w:val="002068AF"/>
    <w:rsid w:val="00210C68"/>
    <w:rsid w:val="00210F8D"/>
    <w:rsid w:val="00225E15"/>
    <w:rsid w:val="00227BFC"/>
    <w:rsid w:val="002327CB"/>
    <w:rsid w:val="002441C0"/>
    <w:rsid w:val="00246352"/>
    <w:rsid w:val="00252740"/>
    <w:rsid w:val="0026270D"/>
    <w:rsid w:val="002672CB"/>
    <w:rsid w:val="00275DBB"/>
    <w:rsid w:val="0028623E"/>
    <w:rsid w:val="002D2C12"/>
    <w:rsid w:val="002E1DEA"/>
    <w:rsid w:val="002F1363"/>
    <w:rsid w:val="002F2306"/>
    <w:rsid w:val="002F2366"/>
    <w:rsid w:val="002F4551"/>
    <w:rsid w:val="00304A65"/>
    <w:rsid w:val="00307422"/>
    <w:rsid w:val="0031095B"/>
    <w:rsid w:val="003252CE"/>
    <w:rsid w:val="00333CBA"/>
    <w:rsid w:val="0034185E"/>
    <w:rsid w:val="003513A9"/>
    <w:rsid w:val="00363DAF"/>
    <w:rsid w:val="00382160"/>
    <w:rsid w:val="00384155"/>
    <w:rsid w:val="00396430"/>
    <w:rsid w:val="003A2547"/>
    <w:rsid w:val="003A4735"/>
    <w:rsid w:val="003B036F"/>
    <w:rsid w:val="003B2329"/>
    <w:rsid w:val="003D1CF8"/>
    <w:rsid w:val="003F6359"/>
    <w:rsid w:val="0041148C"/>
    <w:rsid w:val="0041335E"/>
    <w:rsid w:val="00413E26"/>
    <w:rsid w:val="0042091C"/>
    <w:rsid w:val="004339FE"/>
    <w:rsid w:val="004355F5"/>
    <w:rsid w:val="00442F04"/>
    <w:rsid w:val="004710A9"/>
    <w:rsid w:val="0047605D"/>
    <w:rsid w:val="00493150"/>
    <w:rsid w:val="004A7A5F"/>
    <w:rsid w:val="004C6258"/>
    <w:rsid w:val="004C756F"/>
    <w:rsid w:val="004D2F40"/>
    <w:rsid w:val="004E4D5F"/>
    <w:rsid w:val="004F5726"/>
    <w:rsid w:val="00500CE1"/>
    <w:rsid w:val="00503598"/>
    <w:rsid w:val="005102A6"/>
    <w:rsid w:val="00516E7E"/>
    <w:rsid w:val="00527DE5"/>
    <w:rsid w:val="005322E0"/>
    <w:rsid w:val="00532F05"/>
    <w:rsid w:val="005359D1"/>
    <w:rsid w:val="00542D5B"/>
    <w:rsid w:val="00545AC0"/>
    <w:rsid w:val="00564E3D"/>
    <w:rsid w:val="00571EFD"/>
    <w:rsid w:val="005825DD"/>
    <w:rsid w:val="0058433F"/>
    <w:rsid w:val="005861BE"/>
    <w:rsid w:val="0058695D"/>
    <w:rsid w:val="00590C75"/>
    <w:rsid w:val="00590DE7"/>
    <w:rsid w:val="005B524A"/>
    <w:rsid w:val="005B68B1"/>
    <w:rsid w:val="005B6C0F"/>
    <w:rsid w:val="005C16C2"/>
    <w:rsid w:val="005C3E0D"/>
    <w:rsid w:val="005C5266"/>
    <w:rsid w:val="005C7941"/>
    <w:rsid w:val="005D7631"/>
    <w:rsid w:val="005E5B72"/>
    <w:rsid w:val="005F28FA"/>
    <w:rsid w:val="005F7F11"/>
    <w:rsid w:val="00615024"/>
    <w:rsid w:val="00615B39"/>
    <w:rsid w:val="00622A87"/>
    <w:rsid w:val="00630814"/>
    <w:rsid w:val="00645F3B"/>
    <w:rsid w:val="006461C3"/>
    <w:rsid w:val="006616A3"/>
    <w:rsid w:val="00663663"/>
    <w:rsid w:val="00674D7E"/>
    <w:rsid w:val="00680316"/>
    <w:rsid w:val="006857F8"/>
    <w:rsid w:val="00693DF0"/>
    <w:rsid w:val="006B1DF5"/>
    <w:rsid w:val="006B2C38"/>
    <w:rsid w:val="006C2A82"/>
    <w:rsid w:val="006C4622"/>
    <w:rsid w:val="006D1519"/>
    <w:rsid w:val="006D6822"/>
    <w:rsid w:val="006E0CF1"/>
    <w:rsid w:val="006E6A38"/>
    <w:rsid w:val="006F22B9"/>
    <w:rsid w:val="0072147C"/>
    <w:rsid w:val="007228E5"/>
    <w:rsid w:val="007269C2"/>
    <w:rsid w:val="007363B9"/>
    <w:rsid w:val="0075731F"/>
    <w:rsid w:val="0079187A"/>
    <w:rsid w:val="007A18BA"/>
    <w:rsid w:val="007A5ED2"/>
    <w:rsid w:val="007A7167"/>
    <w:rsid w:val="007B02C2"/>
    <w:rsid w:val="007C11CC"/>
    <w:rsid w:val="007D3B66"/>
    <w:rsid w:val="007E48F7"/>
    <w:rsid w:val="007E7D50"/>
    <w:rsid w:val="007F16E2"/>
    <w:rsid w:val="00813A38"/>
    <w:rsid w:val="008176DA"/>
    <w:rsid w:val="00821067"/>
    <w:rsid w:val="00836FEC"/>
    <w:rsid w:val="008430BB"/>
    <w:rsid w:val="008475A7"/>
    <w:rsid w:val="008725C0"/>
    <w:rsid w:val="0087576C"/>
    <w:rsid w:val="0087594D"/>
    <w:rsid w:val="00893683"/>
    <w:rsid w:val="00894466"/>
    <w:rsid w:val="00896F1A"/>
    <w:rsid w:val="008C5A31"/>
    <w:rsid w:val="008E047A"/>
    <w:rsid w:val="008E5848"/>
    <w:rsid w:val="008F1963"/>
    <w:rsid w:val="0091584F"/>
    <w:rsid w:val="00927112"/>
    <w:rsid w:val="009324E6"/>
    <w:rsid w:val="00947E0E"/>
    <w:rsid w:val="00966A2D"/>
    <w:rsid w:val="00983F39"/>
    <w:rsid w:val="00987978"/>
    <w:rsid w:val="009A4111"/>
    <w:rsid w:val="009B77BC"/>
    <w:rsid w:val="009C6CB2"/>
    <w:rsid w:val="009E08C1"/>
    <w:rsid w:val="009E2114"/>
    <w:rsid w:val="009E7562"/>
    <w:rsid w:val="009F0043"/>
    <w:rsid w:val="009F0091"/>
    <w:rsid w:val="00A14AFF"/>
    <w:rsid w:val="00A31C87"/>
    <w:rsid w:val="00A52FFC"/>
    <w:rsid w:val="00A53FE9"/>
    <w:rsid w:val="00A5737A"/>
    <w:rsid w:val="00A706F4"/>
    <w:rsid w:val="00A8638D"/>
    <w:rsid w:val="00A9516C"/>
    <w:rsid w:val="00AA1BD7"/>
    <w:rsid w:val="00AA6783"/>
    <w:rsid w:val="00AB0993"/>
    <w:rsid w:val="00AC2324"/>
    <w:rsid w:val="00AD0535"/>
    <w:rsid w:val="00AD73C5"/>
    <w:rsid w:val="00B0675D"/>
    <w:rsid w:val="00B33E60"/>
    <w:rsid w:val="00B34AAD"/>
    <w:rsid w:val="00B41984"/>
    <w:rsid w:val="00B504CC"/>
    <w:rsid w:val="00B5102D"/>
    <w:rsid w:val="00B55633"/>
    <w:rsid w:val="00B67E04"/>
    <w:rsid w:val="00B74BF6"/>
    <w:rsid w:val="00B82C9E"/>
    <w:rsid w:val="00B86121"/>
    <w:rsid w:val="00BA1B95"/>
    <w:rsid w:val="00BA5BF1"/>
    <w:rsid w:val="00BC08A8"/>
    <w:rsid w:val="00BD2049"/>
    <w:rsid w:val="00BD2F64"/>
    <w:rsid w:val="00BD5AC7"/>
    <w:rsid w:val="00BE36A4"/>
    <w:rsid w:val="00BE3798"/>
    <w:rsid w:val="00BF274B"/>
    <w:rsid w:val="00C130C9"/>
    <w:rsid w:val="00C44982"/>
    <w:rsid w:val="00C46862"/>
    <w:rsid w:val="00C84F06"/>
    <w:rsid w:val="00C850F9"/>
    <w:rsid w:val="00CA7882"/>
    <w:rsid w:val="00CB2B6D"/>
    <w:rsid w:val="00CB7D8C"/>
    <w:rsid w:val="00CC5683"/>
    <w:rsid w:val="00CE44C6"/>
    <w:rsid w:val="00CE4EC1"/>
    <w:rsid w:val="00D018E9"/>
    <w:rsid w:val="00D1332F"/>
    <w:rsid w:val="00D20812"/>
    <w:rsid w:val="00D253CE"/>
    <w:rsid w:val="00D25706"/>
    <w:rsid w:val="00D425B4"/>
    <w:rsid w:val="00D92B04"/>
    <w:rsid w:val="00D95F8D"/>
    <w:rsid w:val="00D97527"/>
    <w:rsid w:val="00DA1033"/>
    <w:rsid w:val="00DA1417"/>
    <w:rsid w:val="00DA165E"/>
    <w:rsid w:val="00DB6DD6"/>
    <w:rsid w:val="00DC2389"/>
    <w:rsid w:val="00DC6356"/>
    <w:rsid w:val="00DD2903"/>
    <w:rsid w:val="00DD7829"/>
    <w:rsid w:val="00DF2CA8"/>
    <w:rsid w:val="00E13444"/>
    <w:rsid w:val="00E23EF0"/>
    <w:rsid w:val="00E275A5"/>
    <w:rsid w:val="00E30803"/>
    <w:rsid w:val="00E3507D"/>
    <w:rsid w:val="00E50C76"/>
    <w:rsid w:val="00E57ECA"/>
    <w:rsid w:val="00E674D3"/>
    <w:rsid w:val="00E814C0"/>
    <w:rsid w:val="00E84134"/>
    <w:rsid w:val="00E8590A"/>
    <w:rsid w:val="00E94ECB"/>
    <w:rsid w:val="00EA481A"/>
    <w:rsid w:val="00EB7C20"/>
    <w:rsid w:val="00ED3AF9"/>
    <w:rsid w:val="00ED4B33"/>
    <w:rsid w:val="00EF53B3"/>
    <w:rsid w:val="00F10F29"/>
    <w:rsid w:val="00F206E7"/>
    <w:rsid w:val="00F20B97"/>
    <w:rsid w:val="00F86BD0"/>
    <w:rsid w:val="00F91251"/>
    <w:rsid w:val="00F929CF"/>
    <w:rsid w:val="00FB04F8"/>
    <w:rsid w:val="00FC5AFC"/>
    <w:rsid w:val="00FD012C"/>
    <w:rsid w:val="00FD0251"/>
    <w:rsid w:val="00FD4E5E"/>
    <w:rsid w:val="00FE6CCA"/>
    <w:rsid w:val="00FF210D"/>
    <w:rsid w:val="00FF2748"/>
    <w:rsid w:val="00FF3013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1DB6"/>
  <w15:chartTrackingRefBased/>
  <w15:docId w15:val="{857A61A0-CDD6-452B-936A-8849DAA4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50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C69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4C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8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4C0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06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06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06E7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06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06E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06E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Revision"/>
    <w:hidden/>
    <w:uiPriority w:val="99"/>
    <w:semiHidden/>
    <w:rsid w:val="00B067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7576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D2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5-02-28/167-rz-o-vnesenii-izmeneniya-v-statyu-17-zakona-donetskoj-narodnoj-respubliki-o-besplatnoj-yuridicheskoj-pomoshhi-v-donetskoj-narodnoj-respublike.html" TargetMode="External"/><Relationship Id="rId13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18" Type="http://schemas.openxmlformats.org/officeDocument/2006/relationships/hyperlink" Target="http://pravo.gov.ru/proxy/ips/?docbody=&amp;nd=102076346&amp;ysclid=m21sa3h7z5339761500" TargetMode="External"/><Relationship Id="rId26" Type="http://schemas.openxmlformats.org/officeDocument/2006/relationships/hyperlink" Target="http://pravo.gov.ru/proxy/ips/?docbody=&amp;nd=102152039&amp;ysclid=m21s7iwcx3818109634" TargetMode="External"/><Relationship Id="rId39" Type="http://schemas.openxmlformats.org/officeDocument/2006/relationships/hyperlink" Target="https://&#1085;&#1087;&#1072;.&#1076;&#1085;&#1088;&#1086;&#1085;&#1083;&#1072;&#1081;&#1085;.&#1088;&#1092;/2025-02-28/167-rz-o-vnesenii-izmeneniya-v-statyu-17-zakona-donetskoj-narodnoj-respubliki-o-besplatnoj-yuridicheskoj-pomoshhi-v-donetskoj-narodnoj-respublik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076346&amp;ysclid=m21sa3h7z5339761500" TargetMode="External"/><Relationship Id="rId34" Type="http://schemas.openxmlformats.org/officeDocument/2006/relationships/hyperlink" Target="http://pravo.gov.ru/proxy/ips/?docbody=&amp;nd=102152039&amp;ysclid=m21s7iwcx381810963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&#1085;&#1087;&#1072;.&#1076;&#1085;&#1088;&#1086;&#1085;&#1083;&#1072;&#1081;&#1085;.&#1088;&#1092;/2024-12-28/151-rz-o-vnesenii-izmenenij-v-stati-4-i-17-zakona-donetskoj-narodnoj-respubliki-o-besplatnoj-yuridicheskoj-pomoshhi-v-donetskoj-narodnoj-respublike.html" TargetMode="External"/><Relationship Id="rId12" Type="http://schemas.openxmlformats.org/officeDocument/2006/relationships/hyperlink" Target="http://pravo.gov.ru/proxy/ips/?docbody=&amp;nd=102152039&amp;ysclid=m21s7iwcx3818109634" TargetMode="External"/><Relationship Id="rId17" Type="http://schemas.openxmlformats.org/officeDocument/2006/relationships/hyperlink" Target="http://pravo.gov.ru/proxy/ips/?docbody=&amp;nd=102152039&amp;ysclid=m21s7iwcx3818109634" TargetMode="External"/><Relationship Id="rId25" Type="http://schemas.openxmlformats.org/officeDocument/2006/relationships/hyperlink" Target="http://pravo.gov.ru/proxy/ips/?docbody=&amp;nd=102152039&amp;ysclid=m21s7iwcx3818109634" TargetMode="External"/><Relationship Id="rId33" Type="http://schemas.openxmlformats.org/officeDocument/2006/relationships/hyperlink" Target="http://pravo.gov.ru/proxy/ips/?docbody=&amp;nd=102152039&amp;ysclid=m21s7iwcx3818109634" TargetMode="External"/><Relationship Id="rId38" Type="http://schemas.openxmlformats.org/officeDocument/2006/relationships/hyperlink" Target="https://&#1085;&#1087;&#1072;.&#1076;&#1085;&#1088;&#1086;&#1085;&#1083;&#1072;&#1081;&#1085;.&#1088;&#1092;/2024-12-28/151-rz-o-vnesenii-izmenenij-v-stati-4-i-17-zakona-donetskoj-narodnoj-respubliki-o-besplatnoj-yuridicheskoj-pomoshhi-v-donetskoj-narodnoj-respublik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52039&amp;ysclid=m21s7iwcx3818109634" TargetMode="External"/><Relationship Id="rId20" Type="http://schemas.openxmlformats.org/officeDocument/2006/relationships/hyperlink" Target="http://pravo.gov.ru/proxy/ips/?docbody=&amp;nd=102152039&amp;ysclid=m21s7iwcx3818109634" TargetMode="External"/><Relationship Id="rId29" Type="http://schemas.openxmlformats.org/officeDocument/2006/relationships/hyperlink" Target="http://pravo.gov.ru/proxy/ips/?docbody=&amp;nd=102017214&amp;ysclid=m21shsx4i3695707472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ravo.gov.ru/proxy/ips/?docbody=&amp;nd=102027595&amp;ysclid=m21s5le8ya533606206" TargetMode="External"/><Relationship Id="rId24" Type="http://schemas.openxmlformats.org/officeDocument/2006/relationships/hyperlink" Target="http://pravo.gov.ru/proxy/ips/?docbody=&amp;nd=102152039&amp;ysclid=m21s7iwcx3818109634" TargetMode="External"/><Relationship Id="rId32" Type="http://schemas.openxmlformats.org/officeDocument/2006/relationships/hyperlink" Target="http://pravo.gov.ru/proxy/ips/?docbody=&amp;nd=102152039&amp;ysclid=m21s7iwcx3818109634" TargetMode="External"/><Relationship Id="rId37" Type="http://schemas.openxmlformats.org/officeDocument/2006/relationships/hyperlink" Target="http://pravo.gov.ru/proxy/ips/?docbody=&amp;nd=102039064&amp;ysclid=m21slt7bdr681330711" TargetMode="External"/><Relationship Id="rId40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://pravo.gov.ru/proxy/ips/?docbody=&amp;nd=102152039&amp;ysclid=m21s7iwcx3818109634" TargetMode="External"/><Relationship Id="rId23" Type="http://schemas.openxmlformats.org/officeDocument/2006/relationships/hyperlink" Target="http://pravo.gov.ru/proxy/ips/?docbody=&amp;nd=102152039&amp;ysclid=m21s7iwcx3818109634" TargetMode="External"/><Relationship Id="rId28" Type="http://schemas.openxmlformats.org/officeDocument/2006/relationships/hyperlink" Target="http://pravo.gov.ru/proxy/ips/?docbody=&amp;nd=102152039&amp;ysclid=m21s7iwcx3818109634" TargetMode="External"/><Relationship Id="rId36" Type="http://schemas.openxmlformats.org/officeDocument/2006/relationships/hyperlink" Target="http://pravo.gov.ru/proxy/ips/?docbody=&amp;nd=102152039&amp;ysclid=m21s7iwcx3818109634" TargetMode="External"/><Relationship Id="rId10" Type="http://schemas.openxmlformats.org/officeDocument/2006/relationships/hyperlink" Target="http://pravo.gov.ru/proxy/ips/?docbody=&amp;nd=102152039&amp;ysclid=m21s7iwcx3818109634" TargetMode="External"/><Relationship Id="rId19" Type="http://schemas.openxmlformats.org/officeDocument/2006/relationships/hyperlink" Target="http://pravo.gov.ru/proxy/ips/?docbody=&amp;nd=102076346&amp;ysclid=m21sa3h7z5339761500" TargetMode="External"/><Relationship Id="rId31" Type="http://schemas.openxmlformats.org/officeDocument/2006/relationships/hyperlink" Target="http://pravo.gov.ru/proxy/ips/?docbody=&amp;nd=102152039&amp;ysclid=m21s7iwcx38181096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5;&#1087;&#1072;.&#1076;&#1085;&#1088;&#1086;&#1085;&#1083;&#1072;&#1081;&#1085;.&#1088;&#1092;/2025-04-04/176-rz-o-priostanovlenii-dejstviya-zakona-donetskoj-narodnoj-respubliki-o-besplatnoj-yuridicheskoj-pomoshhi-v-donetskoj-narodnoj-respublike.html" TargetMode="External"/><Relationship Id="rId14" Type="http://schemas.openxmlformats.org/officeDocument/2006/relationships/hyperlink" Target="http://pravo.gov.ru/proxy/ips/?docbody=&amp;nd=102152039&amp;ysclid=m21s7iwcx3818109634" TargetMode="External"/><Relationship Id="rId22" Type="http://schemas.openxmlformats.org/officeDocument/2006/relationships/hyperlink" Target="http://pravo.gov.ru/proxy/ips/?docbody=&amp;nd=102152039&amp;ysclid=m21s7iwcx3818109634" TargetMode="External"/><Relationship Id="rId27" Type="http://schemas.openxmlformats.org/officeDocument/2006/relationships/hyperlink" Target="http://pravo.gov.ru/proxy/ips/?docbody=&amp;nd=102152039&amp;ysclid=m21s7iwcx3818109634" TargetMode="External"/><Relationship Id="rId30" Type="http://schemas.openxmlformats.org/officeDocument/2006/relationships/hyperlink" Target="http://pravo.gov.ru/proxy/ips/?docbody=&amp;nd=102050119&amp;ysclid=m21siyptp6696048503" TargetMode="External"/><Relationship Id="rId35" Type="http://schemas.openxmlformats.org/officeDocument/2006/relationships/hyperlink" Target="http://pravo.gov.ru/proxy/ips/?docbody=&amp;nd=102076346&amp;ysclid=m21sa3h7z533976150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18</Pages>
  <Words>5563</Words>
  <Characters>31712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2024-09-27T09:09:00Z</cp:lastPrinted>
  <dcterms:created xsi:type="dcterms:W3CDTF">2026-06-19T08:04:00Z</dcterms:created>
  <dcterms:modified xsi:type="dcterms:W3CDTF">2026-06-19T11:49:00Z</dcterms:modified>
</cp:coreProperties>
</file>