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3947A" w14:textId="77777777" w:rsidR="00E066F8" w:rsidRPr="00E066F8" w:rsidRDefault="00E066F8" w:rsidP="00E066F8">
      <w:pPr>
        <w:widowControl w:val="0"/>
        <w:tabs>
          <w:tab w:val="left" w:pos="4111"/>
        </w:tabs>
        <w:suppressAutoHyphens/>
        <w:adjustRightInd w:val="0"/>
        <w:spacing w:after="200"/>
        <w:ind w:right="-1" w:firstLine="0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E066F8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2FFD3193" wp14:editId="1F639A63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3C831" w14:textId="77777777" w:rsidR="00E066F8" w:rsidRPr="00E066F8" w:rsidRDefault="00E066F8" w:rsidP="00E066F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djustRightInd w:val="0"/>
        <w:spacing w:line="360" w:lineRule="auto"/>
        <w:ind w:right="-1" w:firstLine="0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E066F8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373B84C" w14:textId="77777777" w:rsidR="00E066F8" w:rsidRPr="00E066F8" w:rsidRDefault="00E066F8" w:rsidP="00E066F8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66F8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E066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797213CC" w14:textId="77777777" w:rsidR="00E066F8" w:rsidRPr="00E066F8" w:rsidRDefault="00E066F8" w:rsidP="00E066F8">
      <w:pPr>
        <w:widowControl w:val="0"/>
        <w:autoSpaceDE/>
        <w:autoSpaceDN/>
        <w:spacing w:line="276" w:lineRule="auto"/>
        <w:ind w:firstLine="0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14:paraId="286E714C" w14:textId="77777777" w:rsidR="00E066F8" w:rsidRPr="00E066F8" w:rsidRDefault="00E066F8" w:rsidP="00E066F8">
      <w:pPr>
        <w:widowControl w:val="0"/>
        <w:autoSpaceDE/>
        <w:autoSpaceDN/>
        <w:spacing w:line="276" w:lineRule="auto"/>
        <w:ind w:firstLine="0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14:paraId="5A97D0AD" w14:textId="64777E10" w:rsidR="002D2106" w:rsidRPr="00143FA6" w:rsidRDefault="006A5373" w:rsidP="000A1248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A3272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B90881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В ЗАКОН </w:t>
      </w:r>
      <w:r w:rsidR="00E066F8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ДОНЕЦКОЙ НАРОДНОЙ РЕСПУБЛИКИ </w:t>
      </w:r>
      <w:bookmarkStart w:id="1" w:name="_Hlk135652173"/>
      <w:r w:rsidR="00E066F8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</w:t>
      </w:r>
      <w:r w:rsidR="004107A3" w:rsidRPr="004107A3">
        <w:rPr>
          <w:rFonts w:ascii="Times New Roman" w:hAnsi="Times New Roman"/>
          <w:b/>
          <w:sz w:val="28"/>
          <w:szCs w:val="28"/>
        </w:rPr>
        <w:t>О ПРАВИТЕЛЬСТВЕ ДОНЕЦКОЙ НАРОДНОЙ РЕСПУБЛИКИ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bookmarkEnd w:id="1"/>
    </w:p>
    <w:p w14:paraId="1E5FFF74" w14:textId="77777777" w:rsidR="00E066F8" w:rsidRPr="00E066F8" w:rsidRDefault="00E066F8" w:rsidP="00E066F8">
      <w:pPr>
        <w:widowControl w:val="0"/>
        <w:suppressAutoHyphens/>
        <w:autoSpaceDE/>
        <w:autoSpaceDN/>
        <w:spacing w:line="276" w:lineRule="auto"/>
        <w:ind w:left="23" w:firstLine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63D7CF8B" w14:textId="77777777" w:rsidR="00E066F8" w:rsidRPr="00E066F8" w:rsidRDefault="00E066F8" w:rsidP="00E066F8">
      <w:pPr>
        <w:widowControl w:val="0"/>
        <w:autoSpaceDE/>
        <w:autoSpaceDN/>
        <w:spacing w:line="276" w:lineRule="auto"/>
        <w:ind w:firstLine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6941EF7F" w14:textId="77777777" w:rsidR="00E066F8" w:rsidRPr="00E066F8" w:rsidRDefault="00E066F8" w:rsidP="00E066F8">
      <w:pPr>
        <w:widowControl w:val="0"/>
        <w:adjustRightInd w:val="0"/>
        <w:ind w:firstLine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r w:rsidRPr="00E066F8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П</w:t>
      </w:r>
      <w:bookmarkStart w:id="2" w:name="_Hlk170374149"/>
      <w:r w:rsidRPr="00E066F8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ринят Постановлением Народного Совета 15 мая 2026 года</w:t>
      </w:r>
      <w:bookmarkEnd w:id="2"/>
    </w:p>
    <w:p w14:paraId="218DB979" w14:textId="77777777" w:rsidR="00E066F8" w:rsidRPr="00E066F8" w:rsidRDefault="00E066F8" w:rsidP="00E066F8">
      <w:pPr>
        <w:widowControl w:val="0"/>
        <w:autoSpaceDE/>
        <w:autoSpaceDN/>
        <w:spacing w:line="276" w:lineRule="auto"/>
        <w:ind w:firstLine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551124BB" w14:textId="77777777" w:rsidR="00E066F8" w:rsidRPr="00E066F8" w:rsidRDefault="00E066F8" w:rsidP="00E066F8">
      <w:pPr>
        <w:widowControl w:val="0"/>
        <w:suppressAutoHyphens/>
        <w:autoSpaceDE/>
        <w:autoSpaceDN/>
        <w:spacing w:line="276" w:lineRule="auto"/>
        <w:ind w:left="23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20D1E1A4" w14:textId="0A922E0A" w:rsidR="00E5185E" w:rsidRPr="006955C7" w:rsidRDefault="00E5185E" w:rsidP="006955C7">
      <w:pPr>
        <w:spacing w:after="360" w:line="276" w:lineRule="auto"/>
        <w:ind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6955C7">
        <w:rPr>
          <w:rFonts w:ascii="Times New Roman" w:hAnsi="Times New Roman"/>
          <w:b/>
          <w:sz w:val="28"/>
          <w:szCs w:val="28"/>
          <w:highlight w:val="white"/>
        </w:rPr>
        <w:t>Статья 1</w:t>
      </w:r>
    </w:p>
    <w:p w14:paraId="4537604A" w14:textId="29B4DA70" w:rsidR="00F32AC9" w:rsidRPr="006955C7" w:rsidRDefault="006A5373" w:rsidP="00253859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hyperlink r:id="rId9" w:history="1">
        <w:r w:rsidR="004107A3" w:rsidRPr="006839CE">
          <w:rPr>
            <w:rStyle w:val="a7"/>
            <w:rFonts w:ascii="Times New Roman" w:eastAsia="Calibri" w:hAnsi="Times New Roman"/>
            <w:sz w:val="28"/>
            <w:szCs w:val="28"/>
            <w:lang w:eastAsia="en-US"/>
          </w:rPr>
          <w:t>Закон Донецкой Народной Республики от 29 сентября 2023 года № 1-РЗ «О Правительстве Донецкой Народной Республики»</w:t>
        </w:r>
      </w:hyperlink>
      <w:bookmarkStart w:id="3" w:name="_GoBack"/>
      <w:bookmarkEnd w:id="3"/>
      <w:r w:rsidR="004107A3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(опубликован </w:t>
      </w:r>
      <w:r w:rsidR="002D1E14" w:rsidRPr="006955C7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107A3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на официальном сайте Главы Донецкой Народной Республики </w:t>
      </w:r>
      <w:r w:rsidR="002D1E14" w:rsidRPr="006955C7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107A3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29 сентября 2023 года) </w:t>
      </w:r>
      <w:r w:rsidR="00C95FA2" w:rsidRPr="006955C7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</w:t>
      </w:r>
      <w:r w:rsidR="000944B2" w:rsidRPr="006955C7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58C8D4F5" w14:textId="162ACD35" w:rsidR="001F6B92" w:rsidRPr="006955C7" w:rsidRDefault="006955C7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="001F6B92" w:rsidRPr="006955C7">
        <w:rPr>
          <w:rFonts w:ascii="Times New Roman" w:eastAsia="Calibri" w:hAnsi="Times New Roman"/>
          <w:sz w:val="28"/>
          <w:szCs w:val="28"/>
          <w:lang w:eastAsia="en-US"/>
        </w:rPr>
        <w:t>статью</w:t>
      </w:r>
      <w:r w:rsidR="005E2F31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20 </w:t>
      </w:r>
      <w:r w:rsidR="001F6B92" w:rsidRPr="006955C7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14:paraId="37828871" w14:textId="0912C164" w:rsidR="00315E20" w:rsidRPr="006955C7" w:rsidRDefault="00315E20" w:rsidP="006955C7">
      <w:pPr>
        <w:spacing w:after="360" w:line="276" w:lineRule="auto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«Статья 20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8253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Меры поощрения </w:t>
      </w:r>
      <w:r w:rsidR="00F115ED" w:rsidRPr="006955C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членов Правительства Донецкой Народной Республики</w:t>
      </w:r>
    </w:p>
    <w:p w14:paraId="169E5F1F" w14:textId="77486A5C" w:rsidR="00255E1D" w:rsidRPr="006955C7" w:rsidRDefault="008B6619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Члены Правительства </w:t>
      </w:r>
      <w:r w:rsidR="007B6AD3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955C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за добросовестную и успешную работу поощряются Главой </w:t>
      </w:r>
      <w:r w:rsidR="007B6AD3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по собственной инициативе или по представлению Председателя Правительства </w:t>
      </w:r>
      <w:r w:rsidR="007B6AD3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Донецкой Народной Республики. </w:t>
      </w:r>
    </w:p>
    <w:p w14:paraId="17AC8F07" w14:textId="30253359" w:rsidR="00DC2515" w:rsidRPr="006955C7" w:rsidRDefault="00403033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>Члены Правительства Донецкой Народной Республики</w:t>
      </w:r>
      <w:r w:rsidR="00D729D3" w:rsidRPr="006955C7">
        <w:rPr>
          <w:rFonts w:ascii="Times New Roman" w:eastAsia="Calibri" w:hAnsi="Times New Roman"/>
          <w:sz w:val="28"/>
          <w:szCs w:val="28"/>
          <w:lang w:eastAsia="en-US"/>
        </w:rPr>
        <w:t>, за исключением Председателя Правительства Донецкой Народной Республики,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955C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за добросовестную и успешную работу поощряются Председателем Правительства Донецкой Народной Республики по собственной инициативе или по представлению </w:t>
      </w:r>
      <w:r w:rsidR="00C8324D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заместителя Председателя Правительства Донецкой Народной Республики (в соответствии с утверждаемым Председателем </w:t>
      </w:r>
      <w:r w:rsidR="00C8324D" w:rsidRPr="006955C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Правительства Донецкой Народной Республики распределением обязанностей).</w:t>
      </w:r>
      <w:r w:rsidR="00C36BC8" w:rsidRPr="006955C7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D1E14" w:rsidRPr="006955C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6271C47D" w14:textId="3786913D" w:rsidR="00E77D3F" w:rsidRPr="006955C7" w:rsidRDefault="00E77D3F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2) дополнить стать</w:t>
      </w:r>
      <w:r w:rsidR="00F115ED" w:rsidRPr="006955C7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55AC8" w:rsidRPr="006955C7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F55AC8" w:rsidRPr="006955C7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="000A1248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>следующего содержания:</w:t>
      </w:r>
    </w:p>
    <w:p w14:paraId="75A0D616" w14:textId="2736E8CC" w:rsidR="002C4D61" w:rsidRPr="006955C7" w:rsidRDefault="00CE292B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«Статья 20</w:t>
      </w:r>
      <w:r w:rsidRPr="006955C7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955C7" w:rsidRP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4D61" w:rsidRPr="00746C7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Дисциплинарные взыскания</w:t>
      </w:r>
      <w:r w:rsidR="00F115ED" w:rsidRPr="00746C72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членов Правительства Донецкой Народной Республики</w:t>
      </w:r>
    </w:p>
    <w:p w14:paraId="3641F01F" w14:textId="0E4EA3DC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За совершение дисциплинарного проступка, то есть за неисполнение 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или ненадлежащее исполнение членом Правительства </w:t>
      </w:r>
      <w:r w:rsidR="00CE292B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Донецкой 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Народной Республики по его вине возложенных на него должностных обязанностей, 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EB02C2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имеет право применить</w:t>
      </w:r>
      <w:r w:rsidR="003E5F52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в установленном порядке 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следующие дисциплинарные взыскания: </w:t>
      </w:r>
    </w:p>
    <w:p w14:paraId="1AA59EEB" w14:textId="13AB1AF6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p3"/>
      <w:bookmarkEnd w:id="4"/>
      <w:r w:rsidRPr="006955C7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замечание; </w:t>
      </w:r>
    </w:p>
    <w:p w14:paraId="5ECE660D" w14:textId="2CCD8AD4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выговор; </w:t>
      </w:r>
    </w:p>
    <w:p w14:paraId="2F2DE1E8" w14:textId="776E9907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bookmarkStart w:id="5" w:name="p5"/>
      <w:bookmarkEnd w:id="5"/>
      <w:r w:rsidRPr="006955C7"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предупреждение о неполном должностном соответствии; </w:t>
      </w:r>
    </w:p>
    <w:p w14:paraId="0E404B50" w14:textId="16F9C39B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4)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освобождение от должности. </w:t>
      </w:r>
    </w:p>
    <w:p w14:paraId="3CB9B449" w14:textId="387A0490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>За каждый дисциплинарный проступок может быть применено только одно дисциплинарное взыскание.</w:t>
      </w:r>
      <w:r w:rsidR="00C36BC8" w:rsidRPr="006955C7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D1E14" w:rsidRPr="006955C7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42FB439" w14:textId="7C03AB9F" w:rsidR="000A1248" w:rsidRPr="006955C7" w:rsidRDefault="000A1248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3) дополнить стать</w:t>
      </w:r>
      <w:r w:rsidR="00F115ED" w:rsidRPr="006955C7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Pr="00746C72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2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следующего содержания:</w:t>
      </w:r>
    </w:p>
    <w:p w14:paraId="0C56A927" w14:textId="7AFA6BBA" w:rsidR="002C4D61" w:rsidRPr="006955C7" w:rsidRDefault="009B7675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2C4D61" w:rsidRPr="006955C7">
        <w:rPr>
          <w:rFonts w:ascii="Times New Roman" w:eastAsia="Calibri" w:hAnsi="Times New Roman"/>
          <w:sz w:val="28"/>
          <w:szCs w:val="28"/>
          <w:lang w:eastAsia="en-US"/>
        </w:rPr>
        <w:t>Статья 2</w:t>
      </w:r>
      <w:r w:rsidR="00EB02C2" w:rsidRPr="006955C7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EB02C2" w:rsidRPr="00746C72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2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4D61" w:rsidRPr="00746C7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Порядок применения и снятия дисциплинарного взыскания</w:t>
      </w:r>
      <w:r w:rsidR="002C4D61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3A3EF71" w14:textId="4C1701FE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46C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До применения дисциплинарного взыскания должно быть затребовано объяснение в письменной форме, в случае отказа дать такое объяснение составляется соответствующий акт. Отказ от дачи объяснения в письменной форме не является препятствием для применения дисциплинарного взыскания. </w:t>
      </w:r>
    </w:p>
    <w:p w14:paraId="7325BDAE" w14:textId="597F142F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5D19B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Перед применением дисциплинарного взыскания проводится проверка. </w:t>
      </w:r>
    </w:p>
    <w:p w14:paraId="09EAB154" w14:textId="695BF8B3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5D19B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При применении дисциплинарного взыскания учитываются тяжесть совершенного членом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дисциплинарного проступка, степень его вины, обстоятельства, при которых совершен дисциплинарный проступок, и предшествующие результаты исполнения им своих должностных обязанностей. </w:t>
      </w:r>
    </w:p>
    <w:p w14:paraId="0BA19366" w14:textId="0241094F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члена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Республики, пребывания его в отпуске, других случаев отсутствия по уважительн</w:t>
      </w:r>
      <w:r w:rsidR="00B91248" w:rsidRPr="006955C7">
        <w:rPr>
          <w:rFonts w:ascii="Times New Roman" w:eastAsia="Calibri" w:hAnsi="Times New Roman"/>
          <w:sz w:val="28"/>
          <w:szCs w:val="28"/>
          <w:lang w:eastAsia="en-US"/>
        </w:rPr>
        <w:t>ым причинам</w:t>
      </w:r>
      <w:r w:rsidR="006C73CE" w:rsidRPr="006955C7">
        <w:rPr>
          <w:rFonts w:ascii="Times New Roman" w:eastAsia="Calibri" w:hAnsi="Times New Roman"/>
          <w:sz w:val="28"/>
          <w:szCs w:val="28"/>
          <w:lang w:eastAsia="en-US"/>
        </w:rPr>
        <w:t>, а также времени проведения проверки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50A06627" w14:textId="744F1725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5.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финансово-хозяйственной деятельности или аудиторской проверки </w:t>
      </w:r>
      <w:r w:rsidR="002D1E14" w:rsidRPr="006955C7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позднее двух лет со дня совершения дисциплинарного проступка. В указанные сроки не включается время производства по уголовному делу. </w:t>
      </w:r>
    </w:p>
    <w:p w14:paraId="347BC58D" w14:textId="3552B631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6.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Копия акта о применении к члену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дисциплинарного взыскания с указанием оснований его </w:t>
      </w:r>
      <w:r w:rsidR="00F65E0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применения вручается члену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(лицу, замещавшему соответствующую должность) под расписку в течение </w:t>
      </w:r>
      <w:r w:rsidR="00F65E0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пяти </w:t>
      </w:r>
      <w:r w:rsidR="00B036C4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рабочих 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дней со дня его издания. </w:t>
      </w:r>
      <w:r w:rsidR="00B3054F" w:rsidRPr="006955C7">
        <w:rPr>
          <w:rFonts w:ascii="Times New Roman" w:eastAsia="Calibri" w:hAnsi="Times New Roman"/>
          <w:sz w:val="28"/>
          <w:szCs w:val="28"/>
          <w:lang w:eastAsia="en-US"/>
        </w:rPr>
        <w:t>В случа</w:t>
      </w:r>
      <w:r w:rsidR="001810B4" w:rsidRPr="006955C7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B3054F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невозможности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вручить </w:t>
      </w:r>
      <w:r w:rsidR="00F65E0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копию указанного акта или </w:t>
      </w:r>
      <w:r w:rsidR="001810B4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случае, когда 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член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(лицо, замещавшее соответствующую должность) отказывается получить копию указанного акта под расписку, составляется соответствующий акт. </w:t>
      </w:r>
    </w:p>
    <w:p w14:paraId="0B5694D5" w14:textId="0F1CAAC3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>Если в течение одного года со дня применения дисциплинарного взыскания, предусмотренного пунктами 1</w:t>
      </w:r>
      <w:r w:rsidR="002D1E14" w:rsidRPr="006955C7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3 части 1 статьи </w:t>
      </w:r>
      <w:r w:rsidR="007F0404" w:rsidRPr="006955C7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7F0404" w:rsidRPr="005D19B1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Закона, член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не подвергнут новому дисциплинарному взысканию, он считается не имеющим дисциплинарного взыскания. </w:t>
      </w:r>
    </w:p>
    <w:p w14:paraId="1398645B" w14:textId="0983443B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8.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вправе снять с члена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дисциплинарное взыскание </w:t>
      </w:r>
      <w:r w:rsidR="005D19B1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до истечения одного года со дня применения дисциплинарного взыскания </w:t>
      </w:r>
      <w:r w:rsidR="005D19B1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по собственной инициативе или по письменному заявлению члена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Республики.</w:t>
      </w:r>
      <w:r w:rsidR="009B7675" w:rsidRPr="006955C7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D1E14" w:rsidRPr="006955C7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CF20D51" w14:textId="7F2D9465" w:rsidR="000A1248" w:rsidRPr="006955C7" w:rsidRDefault="000A1248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lastRenderedPageBreak/>
        <w:t>4) дополнить стать</w:t>
      </w:r>
      <w:r w:rsidR="00F115ED" w:rsidRPr="006955C7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Pr="005D19B1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следующего содержания:</w:t>
      </w:r>
    </w:p>
    <w:p w14:paraId="5F5B1FA2" w14:textId="17184E77" w:rsidR="002C4D61" w:rsidRPr="006955C7" w:rsidRDefault="009B7675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2C4D61" w:rsidRPr="006955C7">
        <w:rPr>
          <w:rFonts w:ascii="Times New Roman" w:eastAsia="Calibri" w:hAnsi="Times New Roman"/>
          <w:sz w:val="28"/>
          <w:szCs w:val="28"/>
          <w:lang w:eastAsia="en-US"/>
        </w:rPr>
        <w:t>Статья 2</w:t>
      </w:r>
      <w:r w:rsidR="003E6221" w:rsidRPr="006955C7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3E6221" w:rsidRPr="005D19B1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15E8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4D61" w:rsidRPr="00915E8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Проверка </w:t>
      </w:r>
    </w:p>
    <w:p w14:paraId="44F3F3DF" w14:textId="406A51D6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5D19B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Проверка проводится по решению Главы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или по письменному заявлению члена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Республики. </w:t>
      </w:r>
    </w:p>
    <w:p w14:paraId="5DDF87E1" w14:textId="419FBCC1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При проведении проверки должны быть полностью, объективно 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и всесторонне установлены: </w:t>
      </w:r>
    </w:p>
    <w:p w14:paraId="636CA2B8" w14:textId="2B6EE3E2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факт совершения членом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дисциплинарного проступка; </w:t>
      </w:r>
    </w:p>
    <w:p w14:paraId="59AB60D5" w14:textId="63DB5A6F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вина члена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Республики; </w:t>
      </w:r>
    </w:p>
    <w:p w14:paraId="1EAEAC1D" w14:textId="2DCF0688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253859" w:rsidRPr="006955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причины и условия, способствовавшие совершению членом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дисциплинарного проступка; </w:t>
      </w:r>
    </w:p>
    <w:p w14:paraId="2E0D9B1E" w14:textId="552A43ED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4)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характер и размер вреда, причиненного членом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в результате дисциплинарного проступка; </w:t>
      </w:r>
    </w:p>
    <w:p w14:paraId="5B04ABC8" w14:textId="3B4409AF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5)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обстоятельства, послужившие основанием для письменного заявления члена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о проведении проверки. </w:t>
      </w:r>
    </w:p>
    <w:p w14:paraId="5D3F0859" w14:textId="3DDD7B71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bookmarkStart w:id="6" w:name="p29"/>
      <w:bookmarkEnd w:id="6"/>
      <w:r w:rsidRPr="006955C7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либо уполномоченное им лицо обязаны контролировать своевременность и правильность проведения проверки. </w:t>
      </w:r>
    </w:p>
    <w:p w14:paraId="56301F5D" w14:textId="7ABFDDD8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Проверка проводится комиссией по проведению проверки 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(далее </w:t>
      </w:r>
      <w:r w:rsidR="002D1E14" w:rsidRPr="006955C7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комиссия), которая формируется Главой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Республики. </w:t>
      </w:r>
    </w:p>
    <w:p w14:paraId="0F30153F" w14:textId="1CD40C4E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5.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В состав комиссии не может быть включено лицо, прямо или косвенно заинтересованное в результатах проверки. В этих случаях такое лицо обязано обратиться к Главе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с письменным заявлением об исключении его из состава комиссии. При несоблюдении указанного требования результаты проверки считаются недействительными. </w:t>
      </w:r>
    </w:p>
    <w:p w14:paraId="42ABB8ED" w14:textId="37666577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lastRenderedPageBreak/>
        <w:t>6.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Проверка должна быть завершена в срок, не превышающий </w:t>
      </w:r>
      <w:r w:rsidR="00686488" w:rsidRPr="006955C7">
        <w:rPr>
          <w:rFonts w:ascii="Times New Roman" w:eastAsia="Calibri" w:hAnsi="Times New Roman"/>
          <w:sz w:val="28"/>
          <w:szCs w:val="28"/>
          <w:lang w:eastAsia="en-US"/>
        </w:rPr>
        <w:t>шестидесяти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 дней со дня принятия решения о ее проведении. Срок проверки может быть продлен до </w:t>
      </w:r>
      <w:r w:rsidR="00686488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девяноста 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календарных дней Главой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Республики. После окончания проверки ее результаты направляются Главе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в форме письменного заключения. </w:t>
      </w:r>
    </w:p>
    <w:p w14:paraId="50E227ED" w14:textId="74B854A2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Член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Республики, в отношении которого проводится проверка, может быть временно отстранен от замещаемой должности на время проведения проверки с сохранением на этот период денежного содержания по замещаемой должности. Временное отстранение члена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от замещаемой должности производится Главой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Республики. </w:t>
      </w:r>
    </w:p>
    <w:p w14:paraId="0F22820C" w14:textId="64C54225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8.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Член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Республики, в отношении которого проводится проверка, имеет право: </w:t>
      </w:r>
    </w:p>
    <w:p w14:paraId="39E3BCC2" w14:textId="2C78A6A5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давать устные или письменные объяснения, представлять заявления, ходатайства и иные документы; </w:t>
      </w:r>
    </w:p>
    <w:p w14:paraId="70CD335E" w14:textId="625BCDCB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обжаловать решения и </w:t>
      </w:r>
      <w:r w:rsidR="008A24D6" w:rsidRPr="006955C7">
        <w:rPr>
          <w:rFonts w:ascii="Times New Roman" w:eastAsia="Calibri" w:hAnsi="Times New Roman"/>
          <w:sz w:val="28"/>
          <w:szCs w:val="28"/>
          <w:lang w:eastAsia="en-US"/>
        </w:rPr>
        <w:t>действия (бездействие)</w:t>
      </w:r>
      <w:r w:rsidR="00D003B9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лиц, проводящих проверку, Главе Донецкой Народной Республики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0B3895A3" w14:textId="53A70AAE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ознакомиться по окончании проверки с письменным заключением 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и другими материалами по результатам проверки, если это не противоречит требованиям неразглашения сведений, составляющих государственную и иную охраняемую федеральным законом тайну. </w:t>
      </w:r>
    </w:p>
    <w:p w14:paraId="14D144B1" w14:textId="3517E0D6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9.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В письменном заключении по результатам проверки указываются: </w:t>
      </w:r>
    </w:p>
    <w:p w14:paraId="3B44EFCD" w14:textId="147B500E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факты и обстоятельства, установленные по результатам проверки; </w:t>
      </w:r>
    </w:p>
    <w:p w14:paraId="5EB05979" w14:textId="729ABBBD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предложение о применении к члену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дисциплинарного взыскания или о неприменении к нему дисциплинарного взыскания. </w:t>
      </w:r>
    </w:p>
    <w:p w14:paraId="2E65542B" w14:textId="5519ED5D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t>10.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Письменное заключение по результатам проверки подписывается членами комиссии и приобщается к личному делу члена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Республики, в отношении которого проводилась проверка. </w:t>
      </w:r>
    </w:p>
    <w:p w14:paraId="005ACDF7" w14:textId="1FC28498" w:rsidR="002C4D61" w:rsidRPr="006955C7" w:rsidRDefault="002C4D61" w:rsidP="006955C7">
      <w:pPr>
        <w:spacing w:after="360"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955C7">
        <w:rPr>
          <w:rFonts w:ascii="Times New Roman" w:eastAsia="Calibri" w:hAnsi="Times New Roman"/>
          <w:sz w:val="28"/>
          <w:szCs w:val="28"/>
          <w:lang w:eastAsia="en-US"/>
        </w:rPr>
        <w:lastRenderedPageBreak/>
        <w:t>11.</w:t>
      </w:r>
      <w:r w:rsidR="00566B0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организации </w:t>
      </w:r>
      <w:r w:rsidR="00D0513D"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деятельности комиссии 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и проведения проверок </w:t>
      </w:r>
      <w:r w:rsidR="004E1BF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членов Правительства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утверждается Главой </w:t>
      </w:r>
      <w:r w:rsidR="0094073F" w:rsidRPr="006955C7">
        <w:rPr>
          <w:rFonts w:ascii="Times New Roman" w:eastAsia="Calibri" w:hAnsi="Times New Roman"/>
          <w:sz w:val="28"/>
          <w:szCs w:val="28"/>
          <w:lang w:eastAsia="en-US"/>
        </w:rPr>
        <w:t>Донецкой</w:t>
      </w:r>
      <w:r w:rsidRPr="006955C7">
        <w:rPr>
          <w:rFonts w:ascii="Times New Roman" w:eastAsia="Calibri" w:hAnsi="Times New Roman"/>
          <w:sz w:val="28"/>
          <w:szCs w:val="28"/>
          <w:lang w:eastAsia="en-US"/>
        </w:rPr>
        <w:t xml:space="preserve"> Народной Республики с учетом положений настоящей ста</w:t>
      </w:r>
      <w:r w:rsidR="00D0513D" w:rsidRPr="006955C7">
        <w:rPr>
          <w:rFonts w:ascii="Times New Roman" w:eastAsia="Calibri" w:hAnsi="Times New Roman"/>
          <w:sz w:val="28"/>
          <w:szCs w:val="28"/>
          <w:lang w:eastAsia="en-US"/>
        </w:rPr>
        <w:t>тьи.»</w:t>
      </w:r>
      <w:r w:rsidR="003225C1" w:rsidRPr="006955C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FDA6040" w14:textId="1C988C56" w:rsidR="009D6E78" w:rsidRPr="004E1BFE" w:rsidRDefault="009D6E78" w:rsidP="004E1BFE">
      <w:pPr>
        <w:spacing w:after="360" w:line="276" w:lineRule="auto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E1BF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Статья 2</w:t>
      </w:r>
    </w:p>
    <w:p w14:paraId="6CE132C6" w14:textId="54110E40" w:rsidR="008D1D95" w:rsidRPr="004E1BFE" w:rsidRDefault="009D6E78" w:rsidP="00E066F8">
      <w:pPr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E1BFE">
        <w:rPr>
          <w:rFonts w:ascii="Times New Roman" w:eastAsia="Calibri" w:hAnsi="Times New Roman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14:paraId="79E9FBCC" w14:textId="77777777" w:rsidR="00E066F8" w:rsidRPr="00E066F8" w:rsidRDefault="00E066F8" w:rsidP="00E066F8">
      <w:pPr>
        <w:widowControl w:val="0"/>
        <w:suppressAutoHyphens/>
        <w:autoSpaceDE/>
        <w:autoSpaceDN/>
        <w:spacing w:line="276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06DAF08" w14:textId="77777777" w:rsidR="00E066F8" w:rsidRPr="00E066F8" w:rsidRDefault="00E066F8" w:rsidP="00E066F8">
      <w:pPr>
        <w:widowControl w:val="0"/>
        <w:suppressAutoHyphens/>
        <w:autoSpaceDE/>
        <w:autoSpaceDN/>
        <w:spacing w:line="276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AE08B5E" w14:textId="77777777" w:rsidR="00E066F8" w:rsidRPr="00E066F8" w:rsidRDefault="00E066F8" w:rsidP="00E066F8">
      <w:pPr>
        <w:widowControl w:val="0"/>
        <w:autoSpaceDE/>
        <w:autoSpaceDN/>
        <w:spacing w:line="276" w:lineRule="auto"/>
        <w:ind w:firstLine="0"/>
        <w:rPr>
          <w:rFonts w:ascii="Times New Roman" w:eastAsia="Tinos" w:hAnsi="Times New Roman" w:cs="Times New Roman"/>
          <w:sz w:val="28"/>
          <w:szCs w:val="28"/>
          <w:lang w:eastAsia="en-US"/>
        </w:rPr>
      </w:pPr>
    </w:p>
    <w:p w14:paraId="034F573D" w14:textId="77777777" w:rsidR="00E066F8" w:rsidRPr="00E066F8" w:rsidRDefault="00E066F8" w:rsidP="00E066F8">
      <w:pPr>
        <w:widowControl w:val="0"/>
        <w:autoSpaceDE/>
        <w:autoSpaceDN/>
        <w:spacing w:line="276" w:lineRule="auto"/>
        <w:ind w:firstLine="0"/>
        <w:rPr>
          <w:rFonts w:ascii="Times New Roman" w:eastAsia="Tinos" w:hAnsi="Times New Roman" w:cs="Times New Roman"/>
          <w:sz w:val="28"/>
          <w:szCs w:val="28"/>
          <w:lang w:eastAsia="en-US"/>
        </w:rPr>
      </w:pPr>
    </w:p>
    <w:p w14:paraId="15D27A95" w14:textId="77777777" w:rsidR="00E066F8" w:rsidRPr="00E066F8" w:rsidRDefault="00E066F8" w:rsidP="00E066F8">
      <w:pPr>
        <w:adjustRightInd w:val="0"/>
        <w:spacing w:line="276" w:lineRule="auto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</w:p>
    <w:p w14:paraId="46B55B2E" w14:textId="77777777" w:rsidR="00E066F8" w:rsidRPr="00E066F8" w:rsidRDefault="00E066F8" w:rsidP="00E066F8">
      <w:pPr>
        <w:adjustRightInd w:val="0"/>
        <w:spacing w:after="240" w:line="276" w:lineRule="auto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>Донецкой Народной Республики</w:t>
      </w:r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Д.В. </w:t>
      </w:r>
      <w:proofErr w:type="spellStart"/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>Пушилин</w:t>
      </w:r>
      <w:proofErr w:type="spellEnd"/>
    </w:p>
    <w:p w14:paraId="3677D545" w14:textId="77777777" w:rsidR="00E066F8" w:rsidRPr="00E066F8" w:rsidRDefault="00E066F8" w:rsidP="00E066F8">
      <w:pPr>
        <w:autoSpaceDE/>
        <w:autoSpaceDN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>г. Донецк</w:t>
      </w:r>
    </w:p>
    <w:p w14:paraId="2E3D7E93" w14:textId="1839B551" w:rsidR="00E066F8" w:rsidRPr="00E066F8" w:rsidRDefault="006839CE" w:rsidP="00E066F8">
      <w:pPr>
        <w:autoSpaceDE/>
        <w:autoSpaceDN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="00E066F8"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мая</w:t>
      </w:r>
      <w:r w:rsidR="00E066F8"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2026 года</w:t>
      </w:r>
    </w:p>
    <w:p w14:paraId="14822B9C" w14:textId="7B30FE0C" w:rsidR="00E5185E" w:rsidRPr="00143FA6" w:rsidRDefault="00E066F8" w:rsidP="00E066F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06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6839CE">
        <w:rPr>
          <w:rFonts w:ascii="Times New Roman" w:eastAsia="Calibri" w:hAnsi="Times New Roman" w:cs="Times New Roman"/>
          <w:sz w:val="28"/>
          <w:szCs w:val="28"/>
          <w:lang w:eastAsia="en-US"/>
        </w:rPr>
        <w:t>276-РЗ</w:t>
      </w:r>
    </w:p>
    <w:sectPr w:rsidR="00E5185E" w:rsidRPr="00143FA6" w:rsidSect="00D35D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09D3E" w14:textId="77777777" w:rsidR="00890F21" w:rsidRDefault="00890F21" w:rsidP="00A86DE1">
      <w:r>
        <w:separator/>
      </w:r>
    </w:p>
  </w:endnote>
  <w:endnote w:type="continuationSeparator" w:id="0">
    <w:p w14:paraId="31F525D7" w14:textId="77777777" w:rsidR="00890F21" w:rsidRDefault="00890F21" w:rsidP="00A8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7247D" w14:textId="77777777" w:rsidR="00890F21" w:rsidRDefault="00890F21" w:rsidP="00A86DE1">
      <w:r>
        <w:separator/>
      </w:r>
    </w:p>
  </w:footnote>
  <w:footnote w:type="continuationSeparator" w:id="0">
    <w:p w14:paraId="1E946A60" w14:textId="77777777" w:rsidR="00890F21" w:rsidRDefault="00890F21" w:rsidP="00A8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4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A0DDC8" w14:textId="14EAB85E" w:rsidR="00927F11" w:rsidRPr="00A86DE1" w:rsidRDefault="00927F11" w:rsidP="00A86DE1">
        <w:pPr>
          <w:pStyle w:val="a3"/>
          <w:jc w:val="center"/>
          <w:rPr>
            <w:rFonts w:ascii="Times New Roman" w:hAnsi="Times New Roman" w:cs="Times New Roman"/>
          </w:rPr>
        </w:pPr>
        <w:r w:rsidRPr="00A86DE1">
          <w:rPr>
            <w:rFonts w:ascii="Times New Roman" w:hAnsi="Times New Roman" w:cs="Times New Roman"/>
          </w:rPr>
          <w:fldChar w:fldCharType="begin"/>
        </w:r>
        <w:r w:rsidRPr="00A86DE1">
          <w:rPr>
            <w:rFonts w:ascii="Times New Roman" w:hAnsi="Times New Roman" w:cs="Times New Roman"/>
          </w:rPr>
          <w:instrText>PAGE   \* MERGEFORMAT</w:instrText>
        </w:r>
        <w:r w:rsidRPr="00A86DE1">
          <w:rPr>
            <w:rFonts w:ascii="Times New Roman" w:hAnsi="Times New Roman" w:cs="Times New Roman"/>
          </w:rPr>
          <w:fldChar w:fldCharType="separate"/>
        </w:r>
        <w:r w:rsidR="00DF7EFB">
          <w:rPr>
            <w:rFonts w:ascii="Times New Roman" w:hAnsi="Times New Roman" w:cs="Times New Roman"/>
            <w:noProof/>
          </w:rPr>
          <w:t>6</w:t>
        </w:r>
        <w:r w:rsidRPr="00A86DE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C52"/>
    <w:multiLevelType w:val="hybridMultilevel"/>
    <w:tmpl w:val="2DF46F2E"/>
    <w:lvl w:ilvl="0" w:tplc="FEB4D9D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243C0"/>
    <w:multiLevelType w:val="hybridMultilevel"/>
    <w:tmpl w:val="08F4EE28"/>
    <w:lvl w:ilvl="0" w:tplc="937A472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7C33CF"/>
    <w:multiLevelType w:val="hybridMultilevel"/>
    <w:tmpl w:val="B406F3E2"/>
    <w:lvl w:ilvl="0" w:tplc="8110A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193FEA"/>
    <w:multiLevelType w:val="hybridMultilevel"/>
    <w:tmpl w:val="222695AA"/>
    <w:lvl w:ilvl="0" w:tplc="3D88D4F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06"/>
    <w:rsid w:val="00022D41"/>
    <w:rsid w:val="00031BAD"/>
    <w:rsid w:val="000376C7"/>
    <w:rsid w:val="00045CB7"/>
    <w:rsid w:val="00045F48"/>
    <w:rsid w:val="00052C32"/>
    <w:rsid w:val="00067F92"/>
    <w:rsid w:val="00082538"/>
    <w:rsid w:val="000944B2"/>
    <w:rsid w:val="000A1248"/>
    <w:rsid w:val="000B2BDB"/>
    <w:rsid w:val="000C72FE"/>
    <w:rsid w:val="000D0DFC"/>
    <w:rsid w:val="000D587A"/>
    <w:rsid w:val="00105E06"/>
    <w:rsid w:val="00107A36"/>
    <w:rsid w:val="00115ED8"/>
    <w:rsid w:val="00133A98"/>
    <w:rsid w:val="00140D7D"/>
    <w:rsid w:val="00140F7B"/>
    <w:rsid w:val="00143FA6"/>
    <w:rsid w:val="001602F5"/>
    <w:rsid w:val="00161B4A"/>
    <w:rsid w:val="0017335B"/>
    <w:rsid w:val="001810B4"/>
    <w:rsid w:val="00193E8B"/>
    <w:rsid w:val="00195A4E"/>
    <w:rsid w:val="001A6AC5"/>
    <w:rsid w:val="001D07C6"/>
    <w:rsid w:val="001D1072"/>
    <w:rsid w:val="001F1CF6"/>
    <w:rsid w:val="001F6B92"/>
    <w:rsid w:val="002020B2"/>
    <w:rsid w:val="002076E1"/>
    <w:rsid w:val="002474FC"/>
    <w:rsid w:val="00253859"/>
    <w:rsid w:val="00255E1D"/>
    <w:rsid w:val="00263069"/>
    <w:rsid w:val="00284FB4"/>
    <w:rsid w:val="00297834"/>
    <w:rsid w:val="002A30D1"/>
    <w:rsid w:val="002C158C"/>
    <w:rsid w:val="002C4D61"/>
    <w:rsid w:val="002D1E14"/>
    <w:rsid w:val="002D2106"/>
    <w:rsid w:val="002D5989"/>
    <w:rsid w:val="00303215"/>
    <w:rsid w:val="00315E20"/>
    <w:rsid w:val="003225C1"/>
    <w:rsid w:val="00325167"/>
    <w:rsid w:val="003444F2"/>
    <w:rsid w:val="00355C58"/>
    <w:rsid w:val="00356A87"/>
    <w:rsid w:val="00367594"/>
    <w:rsid w:val="00372AD4"/>
    <w:rsid w:val="003773CA"/>
    <w:rsid w:val="00387F7D"/>
    <w:rsid w:val="003A18DF"/>
    <w:rsid w:val="003B5606"/>
    <w:rsid w:val="003B6265"/>
    <w:rsid w:val="003C5744"/>
    <w:rsid w:val="003C73E0"/>
    <w:rsid w:val="003E5F52"/>
    <w:rsid w:val="003E6221"/>
    <w:rsid w:val="00403033"/>
    <w:rsid w:val="004107A3"/>
    <w:rsid w:val="00415A36"/>
    <w:rsid w:val="004176F1"/>
    <w:rsid w:val="00425FAC"/>
    <w:rsid w:val="00453648"/>
    <w:rsid w:val="00461476"/>
    <w:rsid w:val="004716BF"/>
    <w:rsid w:val="0047300C"/>
    <w:rsid w:val="00481AFF"/>
    <w:rsid w:val="00482D99"/>
    <w:rsid w:val="004C183B"/>
    <w:rsid w:val="004C391E"/>
    <w:rsid w:val="004D33C1"/>
    <w:rsid w:val="004E1BFE"/>
    <w:rsid w:val="004E4684"/>
    <w:rsid w:val="0051257B"/>
    <w:rsid w:val="00524157"/>
    <w:rsid w:val="00531AD5"/>
    <w:rsid w:val="00535663"/>
    <w:rsid w:val="005509C4"/>
    <w:rsid w:val="00557250"/>
    <w:rsid w:val="00566B06"/>
    <w:rsid w:val="00567A4C"/>
    <w:rsid w:val="0057419A"/>
    <w:rsid w:val="00574D44"/>
    <w:rsid w:val="005A33F0"/>
    <w:rsid w:val="005B13CC"/>
    <w:rsid w:val="005B401D"/>
    <w:rsid w:val="005C2317"/>
    <w:rsid w:val="005C2F96"/>
    <w:rsid w:val="005C360D"/>
    <w:rsid w:val="005C5A27"/>
    <w:rsid w:val="005D19B1"/>
    <w:rsid w:val="005E2F31"/>
    <w:rsid w:val="00611BA7"/>
    <w:rsid w:val="00611E85"/>
    <w:rsid w:val="00616987"/>
    <w:rsid w:val="00623F98"/>
    <w:rsid w:val="0065190A"/>
    <w:rsid w:val="00654B1D"/>
    <w:rsid w:val="0066523E"/>
    <w:rsid w:val="006839CE"/>
    <w:rsid w:val="00685C00"/>
    <w:rsid w:val="00686488"/>
    <w:rsid w:val="00692967"/>
    <w:rsid w:val="00693D7A"/>
    <w:rsid w:val="006955C7"/>
    <w:rsid w:val="006A5373"/>
    <w:rsid w:val="006B4478"/>
    <w:rsid w:val="006B7210"/>
    <w:rsid w:val="006C73CE"/>
    <w:rsid w:val="006C7990"/>
    <w:rsid w:val="006E200A"/>
    <w:rsid w:val="006E401A"/>
    <w:rsid w:val="0070563F"/>
    <w:rsid w:val="00710DDE"/>
    <w:rsid w:val="00713719"/>
    <w:rsid w:val="00746C72"/>
    <w:rsid w:val="00763EE2"/>
    <w:rsid w:val="00780029"/>
    <w:rsid w:val="0078754F"/>
    <w:rsid w:val="007B6AD3"/>
    <w:rsid w:val="007F0404"/>
    <w:rsid w:val="007F132F"/>
    <w:rsid w:val="008069D1"/>
    <w:rsid w:val="00815EE1"/>
    <w:rsid w:val="0083740C"/>
    <w:rsid w:val="0084332E"/>
    <w:rsid w:val="008610C0"/>
    <w:rsid w:val="00863A3D"/>
    <w:rsid w:val="00876CEA"/>
    <w:rsid w:val="00890F21"/>
    <w:rsid w:val="008A24D6"/>
    <w:rsid w:val="008B6619"/>
    <w:rsid w:val="008D1D95"/>
    <w:rsid w:val="008E46F5"/>
    <w:rsid w:val="008E7233"/>
    <w:rsid w:val="00903192"/>
    <w:rsid w:val="00915E8C"/>
    <w:rsid w:val="00927F11"/>
    <w:rsid w:val="0094073F"/>
    <w:rsid w:val="00950D2C"/>
    <w:rsid w:val="00957150"/>
    <w:rsid w:val="0096009D"/>
    <w:rsid w:val="00965FD1"/>
    <w:rsid w:val="00975443"/>
    <w:rsid w:val="009847C0"/>
    <w:rsid w:val="00985215"/>
    <w:rsid w:val="00987333"/>
    <w:rsid w:val="00992EA5"/>
    <w:rsid w:val="009A5A82"/>
    <w:rsid w:val="009A7876"/>
    <w:rsid w:val="009B7675"/>
    <w:rsid w:val="009C2AD5"/>
    <w:rsid w:val="009C3E10"/>
    <w:rsid w:val="009D2971"/>
    <w:rsid w:val="009D6E78"/>
    <w:rsid w:val="009F1FB1"/>
    <w:rsid w:val="00A50A58"/>
    <w:rsid w:val="00A6106E"/>
    <w:rsid w:val="00A61E8C"/>
    <w:rsid w:val="00A65776"/>
    <w:rsid w:val="00A8165D"/>
    <w:rsid w:val="00A84EB7"/>
    <w:rsid w:val="00A86DE1"/>
    <w:rsid w:val="00A96B8C"/>
    <w:rsid w:val="00AA2D1C"/>
    <w:rsid w:val="00AA3F47"/>
    <w:rsid w:val="00AD1DD0"/>
    <w:rsid w:val="00AF3E31"/>
    <w:rsid w:val="00B036C4"/>
    <w:rsid w:val="00B079BD"/>
    <w:rsid w:val="00B30258"/>
    <w:rsid w:val="00B3054F"/>
    <w:rsid w:val="00B31755"/>
    <w:rsid w:val="00B34B29"/>
    <w:rsid w:val="00B72079"/>
    <w:rsid w:val="00B830F5"/>
    <w:rsid w:val="00B835CF"/>
    <w:rsid w:val="00B90881"/>
    <w:rsid w:val="00B91248"/>
    <w:rsid w:val="00B92C0B"/>
    <w:rsid w:val="00B93C96"/>
    <w:rsid w:val="00B940F3"/>
    <w:rsid w:val="00BA574F"/>
    <w:rsid w:val="00BA65C4"/>
    <w:rsid w:val="00BB65F6"/>
    <w:rsid w:val="00BD7888"/>
    <w:rsid w:val="00BE615F"/>
    <w:rsid w:val="00C034D5"/>
    <w:rsid w:val="00C36BC8"/>
    <w:rsid w:val="00C540F9"/>
    <w:rsid w:val="00C57E44"/>
    <w:rsid w:val="00C62660"/>
    <w:rsid w:val="00C8324D"/>
    <w:rsid w:val="00C95FA2"/>
    <w:rsid w:val="00CA51E3"/>
    <w:rsid w:val="00CD3A23"/>
    <w:rsid w:val="00CE292B"/>
    <w:rsid w:val="00CE618F"/>
    <w:rsid w:val="00D003B9"/>
    <w:rsid w:val="00D0513D"/>
    <w:rsid w:val="00D15627"/>
    <w:rsid w:val="00D16F4E"/>
    <w:rsid w:val="00D2397F"/>
    <w:rsid w:val="00D35D7D"/>
    <w:rsid w:val="00D35F9F"/>
    <w:rsid w:val="00D459FE"/>
    <w:rsid w:val="00D60571"/>
    <w:rsid w:val="00D729D3"/>
    <w:rsid w:val="00D76B68"/>
    <w:rsid w:val="00DC2515"/>
    <w:rsid w:val="00DD1E07"/>
    <w:rsid w:val="00DF27CE"/>
    <w:rsid w:val="00DF4197"/>
    <w:rsid w:val="00DF7EFB"/>
    <w:rsid w:val="00E001BD"/>
    <w:rsid w:val="00E03AD1"/>
    <w:rsid w:val="00E066F8"/>
    <w:rsid w:val="00E373B4"/>
    <w:rsid w:val="00E4482D"/>
    <w:rsid w:val="00E45B67"/>
    <w:rsid w:val="00E5185E"/>
    <w:rsid w:val="00E52D9D"/>
    <w:rsid w:val="00E70CA7"/>
    <w:rsid w:val="00E77D3F"/>
    <w:rsid w:val="00EB02C2"/>
    <w:rsid w:val="00EB0AAF"/>
    <w:rsid w:val="00EB4B45"/>
    <w:rsid w:val="00EB749E"/>
    <w:rsid w:val="00EC2EAA"/>
    <w:rsid w:val="00ED3A93"/>
    <w:rsid w:val="00EF56A1"/>
    <w:rsid w:val="00F06549"/>
    <w:rsid w:val="00F115ED"/>
    <w:rsid w:val="00F32AC9"/>
    <w:rsid w:val="00F36112"/>
    <w:rsid w:val="00F410ED"/>
    <w:rsid w:val="00F4476B"/>
    <w:rsid w:val="00F55AC8"/>
    <w:rsid w:val="00F56198"/>
    <w:rsid w:val="00F65E07"/>
    <w:rsid w:val="00F76A05"/>
    <w:rsid w:val="00FA43BD"/>
    <w:rsid w:val="00FA766D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50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E78"/>
    <w:pPr>
      <w:autoSpaceDE w:val="0"/>
      <w:autoSpaceDN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DE1"/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A86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6DE1"/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5C231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2317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0376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6C7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C95FA2"/>
    <w:pPr>
      <w:ind w:left="720"/>
      <w:contextualSpacing/>
    </w:pPr>
  </w:style>
  <w:style w:type="paragraph" w:styleId="ab">
    <w:name w:val="Revision"/>
    <w:hidden/>
    <w:uiPriority w:val="99"/>
    <w:semiHidden/>
    <w:rsid w:val="00482D99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8610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10C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10C0"/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10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10C0"/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1">
    <w:name w:val="Strong"/>
    <w:basedOn w:val="a0"/>
    <w:uiPriority w:val="22"/>
    <w:qFormat/>
    <w:rsid w:val="00355C58"/>
    <w:rPr>
      <w:b/>
      <w:bCs/>
    </w:rPr>
  </w:style>
  <w:style w:type="paragraph" w:styleId="af2">
    <w:name w:val="Normal (Web)"/>
    <w:basedOn w:val="a"/>
    <w:uiPriority w:val="99"/>
    <w:unhideWhenUsed/>
    <w:rsid w:val="00355C58"/>
    <w:pPr>
      <w:autoSpaceDE/>
      <w:autoSpaceDN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10">
    <w:name w:val="Обычный1"/>
    <w:rsid w:val="006955C7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68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3-09-29/1-rz-o-pravitelstve-donetskoj-narodnoj-respubl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C388E-395F-4872-8A12-5876EAE8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2026-05-18T08:49:00Z</dcterms:created>
  <dcterms:modified xsi:type="dcterms:W3CDTF">2026-05-18T08:50:00Z</dcterms:modified>
</cp:coreProperties>
</file>