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704C9" w14:textId="77777777" w:rsidR="00991A84" w:rsidRPr="00991A84" w:rsidRDefault="00991A84" w:rsidP="00991A84">
      <w:pPr>
        <w:pBdr>
          <w:top w:val="nil"/>
          <w:left w:val="nil"/>
          <w:bottom w:val="nil"/>
          <w:right w:val="nil"/>
          <w:between w:val="nil"/>
          <w:bar w:val="nil"/>
        </w:pBdr>
        <w:tabs>
          <w:tab w:val="left" w:pos="4111"/>
        </w:tabs>
        <w:suppressAutoHyphens/>
        <w:autoSpaceDE w:val="0"/>
        <w:autoSpaceDN w:val="0"/>
        <w:adjustRightInd w:val="0"/>
        <w:spacing w:after="200"/>
        <w:ind w:right="-1"/>
        <w:jc w:val="center"/>
        <w:textAlignment w:val="baseline"/>
        <w:rPr>
          <w:rFonts w:ascii="Times New Roman" w:eastAsia="MS Mincho" w:hAnsi="Times New Roman" w:cs="Times New Roman"/>
          <w:i/>
          <w:kern w:val="3"/>
          <w:sz w:val="20"/>
          <w:szCs w:val="20"/>
          <w:shd w:val="clear" w:color="auto" w:fill="FFFFFF"/>
          <w:lang w:eastAsia="zh-CN" w:bidi="hi-IN"/>
        </w:rPr>
      </w:pPr>
      <w:r w:rsidRPr="00991A84">
        <w:rPr>
          <w:rFonts w:ascii="Times New Roman" w:eastAsia="MS Mincho" w:hAnsi="Times New Roman" w:cs="Times New Roman"/>
          <w:i/>
          <w:noProof/>
          <w:kern w:val="3"/>
          <w:sz w:val="20"/>
          <w:szCs w:val="20"/>
          <w:bdr w:val="nil"/>
          <w:shd w:val="clear" w:color="auto" w:fill="FFFFFF"/>
          <w:lang w:bidi="ar-SA"/>
        </w:rPr>
        <w:drawing>
          <wp:inline distT="0" distB="0" distL="0" distR="0" wp14:anchorId="2D361C3F" wp14:editId="0FE660DA">
            <wp:extent cx="830580" cy="655320"/>
            <wp:effectExtent l="0" t="0" r="7620" b="0"/>
            <wp:docPr id="16461199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580" cy="655320"/>
                    </a:xfrm>
                    <a:prstGeom prst="rect">
                      <a:avLst/>
                    </a:prstGeom>
                    <a:noFill/>
                    <a:ln>
                      <a:noFill/>
                    </a:ln>
                  </pic:spPr>
                </pic:pic>
              </a:graphicData>
            </a:graphic>
          </wp:inline>
        </w:drawing>
      </w:r>
    </w:p>
    <w:p w14:paraId="042F7255" w14:textId="77777777" w:rsidR="00991A84" w:rsidRPr="00991A84" w:rsidRDefault="00991A84" w:rsidP="00991A84">
      <w:pPr>
        <w:pBdr>
          <w:top w:val="nil"/>
          <w:left w:val="nil"/>
          <w:bottom w:val="nil"/>
          <w:right w:val="nil"/>
          <w:between w:val="nil"/>
          <w:bar w:val="nil"/>
        </w:pBdr>
        <w:suppressAutoHyphens/>
        <w:autoSpaceDE w:val="0"/>
        <w:autoSpaceDN w:val="0"/>
        <w:adjustRightInd w:val="0"/>
        <w:spacing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991A84">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2B41DC28" w14:textId="77777777" w:rsidR="00991A84" w:rsidRPr="00991A84" w:rsidRDefault="00991A84" w:rsidP="00991A84">
      <w:pPr>
        <w:pBdr>
          <w:top w:val="nil"/>
          <w:left w:val="nil"/>
          <w:bottom w:val="nil"/>
          <w:right w:val="nil"/>
          <w:between w:val="nil"/>
          <w:bar w:val="nil"/>
        </w:pBdr>
        <w:autoSpaceDE w:val="0"/>
        <w:autoSpaceDN w:val="0"/>
        <w:adjustRightInd w:val="0"/>
        <w:jc w:val="center"/>
        <w:rPr>
          <w:rFonts w:ascii="Times New Roman" w:eastAsia="MS Mincho" w:hAnsi="Times New Roman" w:cs="Times New Roman"/>
          <w:b/>
          <w:spacing w:val="80"/>
          <w:kern w:val="2"/>
          <w:sz w:val="44"/>
          <w:szCs w:val="44"/>
          <w:bdr w:val="nil"/>
          <w:lang w:eastAsia="zh-CN" w:bidi="hi-IN"/>
        </w:rPr>
      </w:pPr>
      <w:r w:rsidRPr="00991A84">
        <w:rPr>
          <w:rFonts w:ascii="Times New Roman" w:eastAsia="MS Mincho" w:hAnsi="Times New Roman" w:cs="Times New Roman"/>
          <w:b/>
          <w:spacing w:val="80"/>
          <w:kern w:val="2"/>
          <w:sz w:val="44"/>
          <w:szCs w:val="44"/>
          <w:bdr w:val="nil"/>
          <w:lang w:eastAsia="zh-CN" w:bidi="hi-IN"/>
        </w:rPr>
        <w:t>ЗАКОН</w:t>
      </w:r>
    </w:p>
    <w:p w14:paraId="18A7A3A1" w14:textId="77777777" w:rsidR="00991A84" w:rsidRPr="00991A84" w:rsidRDefault="00991A84" w:rsidP="00991A84">
      <w:pPr>
        <w:pBdr>
          <w:top w:val="nil"/>
          <w:left w:val="nil"/>
          <w:bottom w:val="nil"/>
          <w:right w:val="nil"/>
          <w:between w:val="nil"/>
          <w:bar w:val="nil"/>
        </w:pBdr>
        <w:autoSpaceDE w:val="0"/>
        <w:autoSpaceDN w:val="0"/>
        <w:adjustRightInd w:val="0"/>
        <w:jc w:val="center"/>
        <w:rPr>
          <w:rFonts w:ascii="Times New Roman" w:eastAsia="MS Mincho" w:hAnsi="Times New Roman" w:cs="Times New Roman"/>
          <w:b/>
          <w:sz w:val="28"/>
          <w:szCs w:val="28"/>
          <w:bdr w:val="nil"/>
          <w:lang w:eastAsia="ja-JP"/>
        </w:rPr>
      </w:pPr>
    </w:p>
    <w:p w14:paraId="723D1AB2" w14:textId="77777777" w:rsidR="00991A84" w:rsidRPr="00991A84" w:rsidRDefault="00991A84" w:rsidP="00991A84">
      <w:pPr>
        <w:autoSpaceDE w:val="0"/>
        <w:autoSpaceDN w:val="0"/>
        <w:jc w:val="center"/>
        <w:rPr>
          <w:rFonts w:ascii="Times New Roman" w:eastAsia="Times New Roman" w:hAnsi="Times New Roman" w:cs="Times New Roman"/>
          <w:b/>
          <w:sz w:val="28"/>
          <w:szCs w:val="28"/>
        </w:rPr>
      </w:pPr>
    </w:p>
    <w:p w14:paraId="2457C7C1" w14:textId="77777777" w:rsidR="005E7C1D" w:rsidRPr="00347C77" w:rsidRDefault="00157265" w:rsidP="00F31299">
      <w:pPr>
        <w:pStyle w:val="20"/>
        <w:shd w:val="clear" w:color="auto" w:fill="auto"/>
        <w:spacing w:before="0" w:after="0" w:line="276" w:lineRule="auto"/>
        <w:ind w:firstLine="0"/>
        <w:rPr>
          <w:b/>
          <w:color w:val="auto"/>
        </w:rPr>
      </w:pPr>
      <w:r w:rsidRPr="00347C77">
        <w:rPr>
          <w:b/>
          <w:color w:val="auto"/>
        </w:rPr>
        <w:t>О</w:t>
      </w:r>
      <w:r w:rsidR="00D85585" w:rsidRPr="00347C77">
        <w:rPr>
          <w:b/>
          <w:color w:val="auto"/>
        </w:rPr>
        <w:t xml:space="preserve"> ПОРЯДКЕ</w:t>
      </w:r>
      <w:r w:rsidRPr="00347C77">
        <w:rPr>
          <w:b/>
          <w:color w:val="auto"/>
        </w:rPr>
        <w:t xml:space="preserve"> УПРАВЛЕНИ</w:t>
      </w:r>
      <w:r w:rsidR="00D85585" w:rsidRPr="00347C77">
        <w:rPr>
          <w:b/>
          <w:color w:val="auto"/>
        </w:rPr>
        <w:t>Я</w:t>
      </w:r>
      <w:r w:rsidRPr="00347C77">
        <w:rPr>
          <w:b/>
          <w:color w:val="auto"/>
        </w:rPr>
        <w:t xml:space="preserve"> И РАСПОРЯЖЕНИ</w:t>
      </w:r>
      <w:r w:rsidR="00D85585" w:rsidRPr="00347C77">
        <w:rPr>
          <w:b/>
          <w:color w:val="auto"/>
        </w:rPr>
        <w:t>Я</w:t>
      </w:r>
      <w:r w:rsidRPr="00347C77">
        <w:rPr>
          <w:b/>
          <w:color w:val="auto"/>
        </w:rPr>
        <w:t xml:space="preserve"> СОБСТВЕННОСТЬЮ ДОНЕЦКОЙ НАРОДНОЙ РЕСПУБЛИКИ</w:t>
      </w:r>
    </w:p>
    <w:p w14:paraId="49200530" w14:textId="77777777" w:rsidR="00991A84" w:rsidRPr="003A6489" w:rsidRDefault="00991A84" w:rsidP="00991A84">
      <w:pPr>
        <w:pBdr>
          <w:top w:val="nil"/>
          <w:left w:val="nil"/>
          <w:bottom w:val="nil"/>
          <w:right w:val="nil"/>
          <w:between w:val="nil"/>
          <w:bar w:val="nil"/>
        </w:pBdr>
        <w:autoSpaceDE w:val="0"/>
        <w:autoSpaceDN w:val="0"/>
        <w:adjustRightInd w:val="0"/>
        <w:rPr>
          <w:rFonts w:ascii="Times New Roman" w:eastAsia="MS Mincho" w:hAnsi="Times New Roman" w:cs="Times New Roman"/>
          <w:bCs/>
          <w:sz w:val="28"/>
          <w:szCs w:val="28"/>
          <w:bdr w:val="nil"/>
          <w:lang w:eastAsia="ja-JP"/>
        </w:rPr>
      </w:pPr>
    </w:p>
    <w:p w14:paraId="6C73D456" w14:textId="77777777" w:rsidR="00991A84" w:rsidRPr="003A6489" w:rsidRDefault="00991A84" w:rsidP="00991A84">
      <w:pPr>
        <w:pBdr>
          <w:top w:val="nil"/>
          <w:left w:val="nil"/>
          <w:bottom w:val="nil"/>
          <w:right w:val="nil"/>
          <w:between w:val="nil"/>
          <w:bar w:val="nil"/>
        </w:pBdr>
        <w:autoSpaceDE w:val="0"/>
        <w:autoSpaceDN w:val="0"/>
        <w:adjustRightInd w:val="0"/>
        <w:rPr>
          <w:rFonts w:ascii="Times New Roman" w:eastAsia="MS Mincho" w:hAnsi="Times New Roman" w:cs="Times New Roman"/>
          <w:bCs/>
          <w:sz w:val="28"/>
          <w:szCs w:val="28"/>
          <w:bdr w:val="nil"/>
          <w:lang w:eastAsia="ja-JP"/>
        </w:rPr>
      </w:pPr>
    </w:p>
    <w:p w14:paraId="32A5C62D" w14:textId="30153439" w:rsidR="00991A84" w:rsidRDefault="00991A84" w:rsidP="000B13C1">
      <w:pPr>
        <w:pBdr>
          <w:top w:val="nil"/>
          <w:left w:val="nil"/>
          <w:bottom w:val="nil"/>
          <w:right w:val="nil"/>
          <w:between w:val="nil"/>
          <w:bar w:val="nil"/>
        </w:pBdr>
        <w:autoSpaceDE w:val="0"/>
        <w:autoSpaceDN w:val="0"/>
        <w:adjustRightInd w:val="0"/>
        <w:spacing w:after="360"/>
        <w:jc w:val="center"/>
        <w:rPr>
          <w:rFonts w:ascii="Times New Roman" w:eastAsia="MS Mincho" w:hAnsi="Times New Roman" w:cs="Times New Roman"/>
          <w:b/>
          <w:sz w:val="28"/>
          <w:szCs w:val="28"/>
          <w:bdr w:val="nil"/>
          <w:lang w:eastAsia="ja-JP"/>
        </w:rPr>
      </w:pPr>
      <w:r w:rsidRPr="003A6489">
        <w:rPr>
          <w:rFonts w:ascii="Times New Roman" w:eastAsia="MS Mincho" w:hAnsi="Times New Roman" w:cs="Times New Roman"/>
          <w:b/>
          <w:sz w:val="28"/>
          <w:szCs w:val="28"/>
          <w:bdr w:val="nil"/>
          <w:lang w:eastAsia="ja-JP"/>
        </w:rPr>
        <w:t xml:space="preserve">Принят Постановлением Народного Совета </w:t>
      </w:r>
      <w:r>
        <w:rPr>
          <w:rFonts w:ascii="Times New Roman" w:eastAsia="MS Mincho" w:hAnsi="Times New Roman" w:cs="Times New Roman"/>
          <w:b/>
          <w:sz w:val="28"/>
          <w:szCs w:val="28"/>
          <w:bdr w:val="nil"/>
          <w:lang w:eastAsia="ja-JP"/>
        </w:rPr>
        <w:t>13</w:t>
      </w:r>
      <w:r w:rsidRPr="003A6489">
        <w:rPr>
          <w:rFonts w:ascii="Times New Roman" w:eastAsia="MS Mincho" w:hAnsi="Times New Roman" w:cs="Times New Roman"/>
          <w:b/>
          <w:sz w:val="28"/>
          <w:szCs w:val="28"/>
          <w:bdr w:val="nil"/>
          <w:lang w:eastAsia="ja-JP"/>
        </w:rPr>
        <w:t xml:space="preserve"> октября 2023 года</w:t>
      </w:r>
    </w:p>
    <w:p w14:paraId="0016B344" w14:textId="306C507E" w:rsidR="00710B37" w:rsidRDefault="000B13C1" w:rsidP="00991A84">
      <w:pPr>
        <w:pBdr>
          <w:top w:val="nil"/>
          <w:left w:val="nil"/>
          <w:bottom w:val="nil"/>
          <w:right w:val="nil"/>
          <w:between w:val="nil"/>
          <w:bar w:val="nil"/>
        </w:pBdr>
        <w:autoSpaceDE w:val="0"/>
        <w:autoSpaceDN w:val="0"/>
        <w:adjustRightInd w:val="0"/>
        <w:jc w:val="center"/>
        <w:rPr>
          <w:rFonts w:ascii="Times New Roman" w:eastAsia="MS Mincho" w:hAnsi="Times New Roman" w:cs="Times New Roman"/>
          <w:bCs/>
          <w:i/>
          <w:iCs/>
          <w:sz w:val="28"/>
          <w:szCs w:val="28"/>
          <w:bdr w:val="nil"/>
          <w:lang w:eastAsia="ja-JP"/>
        </w:rPr>
      </w:pPr>
      <w:r w:rsidRPr="00710B37">
        <w:rPr>
          <w:rFonts w:ascii="Times New Roman" w:eastAsia="MS Mincho" w:hAnsi="Times New Roman" w:cs="Times New Roman"/>
          <w:bCs/>
          <w:i/>
          <w:iCs/>
          <w:sz w:val="28"/>
          <w:szCs w:val="28"/>
          <w:bdr w:val="nil"/>
          <w:lang w:eastAsia="ja-JP"/>
        </w:rPr>
        <w:t xml:space="preserve">(С изменениями, внесенными </w:t>
      </w:r>
      <w:r w:rsidR="00710B37">
        <w:rPr>
          <w:rFonts w:ascii="Times New Roman" w:eastAsia="MS Mincho" w:hAnsi="Times New Roman" w:cs="Times New Roman"/>
          <w:bCs/>
          <w:i/>
          <w:iCs/>
          <w:sz w:val="28"/>
          <w:szCs w:val="28"/>
          <w:bdr w:val="nil"/>
          <w:lang w:eastAsia="ja-JP"/>
        </w:rPr>
        <w:t>законами</w:t>
      </w:r>
      <w:r w:rsidRPr="00710B37">
        <w:rPr>
          <w:rFonts w:ascii="Times New Roman" w:eastAsia="MS Mincho" w:hAnsi="Times New Roman" w:cs="Times New Roman"/>
          <w:bCs/>
          <w:i/>
          <w:iCs/>
          <w:sz w:val="28"/>
          <w:szCs w:val="28"/>
          <w:bdr w:val="nil"/>
          <w:lang w:eastAsia="ja-JP"/>
        </w:rPr>
        <w:t xml:space="preserve"> </w:t>
      </w:r>
      <w:bookmarkStart w:id="0" w:name="_Hlk158036638"/>
    </w:p>
    <w:p w14:paraId="52D0A92D" w14:textId="4341C89C" w:rsidR="00710B37" w:rsidRDefault="00557B11" w:rsidP="00991A84">
      <w:pPr>
        <w:pBdr>
          <w:top w:val="nil"/>
          <w:left w:val="nil"/>
          <w:bottom w:val="nil"/>
          <w:right w:val="nil"/>
          <w:between w:val="nil"/>
          <w:bar w:val="nil"/>
        </w:pBdr>
        <w:autoSpaceDE w:val="0"/>
        <w:autoSpaceDN w:val="0"/>
        <w:adjustRightInd w:val="0"/>
        <w:jc w:val="center"/>
        <w:rPr>
          <w:rFonts w:ascii="Times New Roman" w:eastAsia="MS Mincho" w:hAnsi="Times New Roman" w:cs="Times New Roman"/>
          <w:bCs/>
          <w:i/>
          <w:iCs/>
          <w:sz w:val="28"/>
          <w:szCs w:val="28"/>
          <w:bdr w:val="nil"/>
          <w:lang w:eastAsia="ja-JP"/>
        </w:rPr>
      </w:pPr>
      <w:hyperlink r:id="rId9" w:history="1">
        <w:r w:rsidR="000B13C1" w:rsidRPr="00710B37">
          <w:rPr>
            <w:rStyle w:val="af6"/>
            <w:rFonts w:ascii="Times New Roman" w:eastAsia="MS Mincho" w:hAnsi="Times New Roman" w:cs="Times New Roman"/>
            <w:bCs/>
            <w:i/>
            <w:iCs/>
            <w:sz w:val="28"/>
            <w:szCs w:val="28"/>
            <w:bdr w:val="nil"/>
            <w:lang w:eastAsia="ja-JP"/>
          </w:rPr>
          <w:t>от 22.12.202</w:t>
        </w:r>
        <w:r w:rsidR="00830CAF" w:rsidRPr="00710B37">
          <w:rPr>
            <w:rStyle w:val="af6"/>
            <w:rFonts w:ascii="Times New Roman" w:eastAsia="MS Mincho" w:hAnsi="Times New Roman" w:cs="Times New Roman"/>
            <w:bCs/>
            <w:i/>
            <w:iCs/>
            <w:sz w:val="28"/>
            <w:szCs w:val="28"/>
            <w:bdr w:val="nil"/>
            <w:lang w:eastAsia="ja-JP"/>
          </w:rPr>
          <w:t>3</w:t>
        </w:r>
        <w:r w:rsidR="000B13C1" w:rsidRPr="00710B37">
          <w:rPr>
            <w:rStyle w:val="af6"/>
            <w:rFonts w:ascii="Times New Roman" w:eastAsia="MS Mincho" w:hAnsi="Times New Roman" w:cs="Times New Roman"/>
            <w:bCs/>
            <w:i/>
            <w:iCs/>
            <w:sz w:val="28"/>
            <w:szCs w:val="28"/>
            <w:bdr w:val="nil"/>
            <w:lang w:eastAsia="ja-JP"/>
          </w:rPr>
          <w:t xml:space="preserve"> №</w:t>
        </w:r>
        <w:r w:rsidR="007A56A3">
          <w:rPr>
            <w:rStyle w:val="af6"/>
            <w:rFonts w:ascii="Times New Roman" w:eastAsia="MS Mincho" w:hAnsi="Times New Roman" w:cs="Times New Roman"/>
            <w:bCs/>
            <w:i/>
            <w:iCs/>
            <w:sz w:val="28"/>
            <w:szCs w:val="28"/>
            <w:bdr w:val="nil"/>
            <w:lang w:eastAsia="ja-JP"/>
          </w:rPr>
          <w:t> </w:t>
        </w:r>
        <w:r w:rsidR="000B13C1" w:rsidRPr="00710B37">
          <w:rPr>
            <w:rStyle w:val="af6"/>
            <w:rFonts w:ascii="Times New Roman" w:eastAsia="MS Mincho" w:hAnsi="Times New Roman" w:cs="Times New Roman"/>
            <w:bCs/>
            <w:i/>
            <w:iCs/>
            <w:sz w:val="28"/>
            <w:szCs w:val="28"/>
            <w:bdr w:val="nil"/>
            <w:lang w:eastAsia="ja-JP"/>
          </w:rPr>
          <w:t>34-РЗ</w:t>
        </w:r>
        <w:bookmarkEnd w:id="0"/>
      </w:hyperlink>
      <w:r w:rsidR="00710B37">
        <w:rPr>
          <w:rFonts w:ascii="Times New Roman" w:eastAsia="MS Mincho" w:hAnsi="Times New Roman" w:cs="Times New Roman"/>
          <w:bCs/>
          <w:i/>
          <w:iCs/>
          <w:sz w:val="28"/>
          <w:szCs w:val="28"/>
          <w:bdr w:val="nil"/>
          <w:lang w:eastAsia="ja-JP"/>
        </w:rPr>
        <w:t>,</w:t>
      </w:r>
    </w:p>
    <w:p w14:paraId="40086C0D" w14:textId="336492DB" w:rsidR="00E125BE" w:rsidRPr="00E125BE" w:rsidRDefault="00557B11" w:rsidP="00991A84">
      <w:pPr>
        <w:pBdr>
          <w:top w:val="nil"/>
          <w:left w:val="nil"/>
          <w:bottom w:val="nil"/>
          <w:right w:val="nil"/>
          <w:between w:val="nil"/>
          <w:bar w:val="nil"/>
        </w:pBdr>
        <w:autoSpaceDE w:val="0"/>
        <w:autoSpaceDN w:val="0"/>
        <w:adjustRightInd w:val="0"/>
        <w:jc w:val="center"/>
        <w:rPr>
          <w:rFonts w:ascii="Times New Roman" w:hAnsi="Times New Roman" w:cs="Times New Roman"/>
        </w:rPr>
      </w:pPr>
      <w:hyperlink r:id="rId10" w:history="1">
        <w:r w:rsidR="00710B37" w:rsidRPr="00710B37">
          <w:rPr>
            <w:rStyle w:val="af6"/>
            <w:rFonts w:ascii="Times New Roman" w:eastAsia="MS Mincho" w:hAnsi="Times New Roman" w:cs="Times New Roman"/>
            <w:bCs/>
            <w:i/>
            <w:iCs/>
            <w:sz w:val="28"/>
            <w:szCs w:val="28"/>
            <w:bdr w:val="nil"/>
            <w:lang w:eastAsia="ja-JP"/>
          </w:rPr>
          <w:t>от 13.12.2024 № 136-РЗ</w:t>
        </w:r>
      </w:hyperlink>
      <w:r w:rsidR="00E125BE" w:rsidRPr="00E125BE">
        <w:rPr>
          <w:rFonts w:ascii="Times New Roman" w:hAnsi="Times New Roman" w:cs="Times New Roman"/>
        </w:rPr>
        <w:t>,</w:t>
      </w:r>
    </w:p>
    <w:bookmarkStart w:id="1" w:name="_Hlk221619496"/>
    <w:p w14:paraId="01361D4C" w14:textId="1F5F4A20" w:rsidR="008E72E1" w:rsidRPr="008E72E1" w:rsidRDefault="00E125BE" w:rsidP="00991A84">
      <w:pPr>
        <w:pBdr>
          <w:top w:val="nil"/>
          <w:left w:val="nil"/>
          <w:bottom w:val="nil"/>
          <w:right w:val="nil"/>
          <w:between w:val="nil"/>
          <w:bar w:val="nil"/>
        </w:pBdr>
        <w:autoSpaceDE w:val="0"/>
        <w:autoSpaceDN w:val="0"/>
        <w:adjustRightInd w:val="0"/>
        <w:jc w:val="center"/>
        <w:rPr>
          <w:rFonts w:ascii="Times New Roman" w:hAnsi="Times New Roman" w:cs="Times New Roman"/>
          <w:sz w:val="28"/>
          <w:szCs w:val="28"/>
        </w:rPr>
      </w:pPr>
      <w:r>
        <w:fldChar w:fldCharType="begin"/>
      </w:r>
      <w:r w:rsidR="00F958C6">
        <w:instrText>HYPERLINK "https://нпа.днронлайн.рф/2025-04-04/171-rz-o-vnesenii-izmeneniya-v-statyu-4-zakona-donetskoj-narodnoj-respubliki-o-poryadke-upravleniya-i-rasporyazheniya-sobstvennostyu-donetskoj-narodnoj-respubliki.html"</w:instrText>
      </w:r>
      <w:r>
        <w:fldChar w:fldCharType="separate"/>
      </w:r>
      <w:r w:rsidRPr="00E125BE">
        <w:rPr>
          <w:rStyle w:val="af6"/>
          <w:rFonts w:ascii="Times New Roman" w:hAnsi="Times New Roman" w:cs="Times New Roman"/>
          <w:i/>
          <w:iCs/>
          <w:sz w:val="28"/>
          <w:szCs w:val="28"/>
        </w:rPr>
        <w:t>от 04.04.2025 №</w:t>
      </w:r>
      <w:r w:rsidR="007A56A3">
        <w:rPr>
          <w:rStyle w:val="af6"/>
          <w:rFonts w:ascii="Times New Roman" w:hAnsi="Times New Roman" w:cs="Times New Roman"/>
          <w:i/>
          <w:iCs/>
          <w:sz w:val="28"/>
          <w:szCs w:val="28"/>
        </w:rPr>
        <w:t> </w:t>
      </w:r>
      <w:r w:rsidRPr="00E125BE">
        <w:rPr>
          <w:rStyle w:val="af6"/>
          <w:rFonts w:ascii="Times New Roman" w:hAnsi="Times New Roman" w:cs="Times New Roman"/>
          <w:i/>
          <w:iCs/>
          <w:sz w:val="28"/>
          <w:szCs w:val="28"/>
        </w:rPr>
        <w:t>171-РЗ</w:t>
      </w:r>
      <w:r>
        <w:fldChar w:fldCharType="end"/>
      </w:r>
      <w:bookmarkEnd w:id="1"/>
      <w:r w:rsidR="008E72E1" w:rsidRPr="008E72E1">
        <w:rPr>
          <w:rFonts w:ascii="Times New Roman" w:hAnsi="Times New Roman" w:cs="Times New Roman"/>
        </w:rPr>
        <w:t>,</w:t>
      </w:r>
    </w:p>
    <w:p w14:paraId="44A5D831" w14:textId="12757EAD" w:rsidR="002F45C0" w:rsidRPr="002F45C0" w:rsidRDefault="00557B11" w:rsidP="002F45C0">
      <w:pPr>
        <w:pBdr>
          <w:top w:val="nil"/>
          <w:left w:val="nil"/>
          <w:bottom w:val="nil"/>
          <w:right w:val="nil"/>
          <w:between w:val="nil"/>
          <w:bar w:val="nil"/>
        </w:pBdr>
        <w:autoSpaceDE w:val="0"/>
        <w:autoSpaceDN w:val="0"/>
        <w:adjustRightInd w:val="0"/>
        <w:jc w:val="center"/>
        <w:rPr>
          <w:rFonts w:ascii="Times New Roman" w:hAnsi="Times New Roman" w:cs="Times New Roman"/>
        </w:rPr>
      </w:pPr>
      <w:hyperlink r:id="rId11" w:history="1">
        <w:r w:rsidR="008E72E1" w:rsidRPr="008E72E1">
          <w:rPr>
            <w:rStyle w:val="af6"/>
            <w:rFonts w:ascii="Times New Roman" w:hAnsi="Times New Roman" w:cs="Times New Roman"/>
            <w:i/>
            <w:iCs/>
            <w:sz w:val="28"/>
            <w:szCs w:val="28"/>
          </w:rPr>
          <w:t>от 09.02.2026 № 253-РЗ</w:t>
        </w:r>
      </w:hyperlink>
      <w:r w:rsidR="002F45C0" w:rsidRPr="008E72E1">
        <w:rPr>
          <w:rFonts w:ascii="Times New Roman" w:hAnsi="Times New Roman" w:cs="Times New Roman"/>
        </w:rPr>
        <w:t>,</w:t>
      </w:r>
    </w:p>
    <w:p w14:paraId="5F5223B2" w14:textId="0B995A86" w:rsidR="006350EA" w:rsidRDefault="00557B11" w:rsidP="00991A84">
      <w:pPr>
        <w:pBdr>
          <w:top w:val="nil"/>
          <w:left w:val="nil"/>
          <w:bottom w:val="nil"/>
          <w:right w:val="nil"/>
          <w:between w:val="nil"/>
          <w:bar w:val="nil"/>
        </w:pBdr>
        <w:autoSpaceDE w:val="0"/>
        <w:autoSpaceDN w:val="0"/>
        <w:adjustRightInd w:val="0"/>
        <w:jc w:val="center"/>
      </w:pPr>
      <w:hyperlink r:id="rId12" w:history="1">
        <w:r w:rsidR="002F45C0" w:rsidRPr="002F45C0">
          <w:rPr>
            <w:rStyle w:val="af6"/>
            <w:rFonts w:ascii="Times New Roman" w:eastAsia="MS Mincho" w:hAnsi="Times New Roman" w:cs="Times New Roman"/>
            <w:bCs/>
            <w:i/>
            <w:iCs/>
            <w:sz w:val="28"/>
            <w:szCs w:val="28"/>
            <w:bdr w:val="nil"/>
            <w:lang w:eastAsia="ja-JP"/>
          </w:rPr>
          <w:t>от 27.02.2026 № 261-РЗ</w:t>
        </w:r>
      </w:hyperlink>
      <w:r w:rsidR="006350EA">
        <w:t>,</w:t>
      </w:r>
    </w:p>
    <w:p w14:paraId="38812B1A" w14:textId="16B86D4B" w:rsidR="000B13C1" w:rsidRPr="00E125BE" w:rsidRDefault="00557B11" w:rsidP="00991A84">
      <w:pPr>
        <w:pBdr>
          <w:top w:val="nil"/>
          <w:left w:val="nil"/>
          <w:bottom w:val="nil"/>
          <w:right w:val="nil"/>
          <w:between w:val="nil"/>
          <w:bar w:val="nil"/>
        </w:pBdr>
        <w:autoSpaceDE w:val="0"/>
        <w:autoSpaceDN w:val="0"/>
        <w:adjustRightInd w:val="0"/>
        <w:jc w:val="center"/>
        <w:rPr>
          <w:rFonts w:ascii="Times New Roman" w:eastAsia="MS Mincho" w:hAnsi="Times New Roman" w:cs="Times New Roman"/>
          <w:bCs/>
          <w:i/>
          <w:iCs/>
          <w:sz w:val="28"/>
          <w:szCs w:val="28"/>
          <w:bdr w:val="nil"/>
          <w:lang w:eastAsia="ja-JP"/>
        </w:rPr>
      </w:pPr>
      <w:hyperlink r:id="rId13" w:history="1">
        <w:r w:rsidR="006350EA" w:rsidRPr="00BD6173">
          <w:rPr>
            <w:rStyle w:val="af6"/>
            <w:rFonts w:ascii="Times New Roman" w:eastAsia="MS Mincho" w:hAnsi="Times New Roman" w:cs="Times New Roman"/>
            <w:bCs/>
            <w:i/>
            <w:iCs/>
            <w:sz w:val="28"/>
            <w:szCs w:val="28"/>
            <w:bdr w:val="nil"/>
            <w:lang w:eastAsia="ja-JP"/>
          </w:rPr>
          <w:t xml:space="preserve">от </w:t>
        </w:r>
        <w:r w:rsidR="00BD6173" w:rsidRPr="00BD6173">
          <w:rPr>
            <w:rStyle w:val="af6"/>
            <w:rFonts w:ascii="Times New Roman" w:eastAsia="MS Mincho" w:hAnsi="Times New Roman" w:cs="Times New Roman"/>
            <w:bCs/>
            <w:i/>
            <w:iCs/>
            <w:sz w:val="28"/>
            <w:szCs w:val="28"/>
            <w:bdr w:val="nil"/>
            <w:lang w:eastAsia="ja-JP"/>
          </w:rPr>
          <w:t>15</w:t>
        </w:r>
        <w:r w:rsidR="006350EA" w:rsidRPr="00BD6173">
          <w:rPr>
            <w:rStyle w:val="af6"/>
            <w:rFonts w:ascii="Times New Roman" w:eastAsia="MS Mincho" w:hAnsi="Times New Roman" w:cs="Times New Roman"/>
            <w:bCs/>
            <w:i/>
            <w:iCs/>
            <w:sz w:val="28"/>
            <w:szCs w:val="28"/>
            <w:bdr w:val="nil"/>
            <w:lang w:eastAsia="ja-JP"/>
          </w:rPr>
          <w:t>.</w:t>
        </w:r>
        <w:r w:rsidR="00BD6173" w:rsidRPr="00BD6173">
          <w:rPr>
            <w:rStyle w:val="af6"/>
            <w:rFonts w:ascii="Times New Roman" w:eastAsia="MS Mincho" w:hAnsi="Times New Roman" w:cs="Times New Roman"/>
            <w:bCs/>
            <w:i/>
            <w:iCs/>
            <w:sz w:val="28"/>
            <w:szCs w:val="28"/>
            <w:bdr w:val="nil"/>
            <w:lang w:eastAsia="ja-JP"/>
          </w:rPr>
          <w:t>05</w:t>
        </w:r>
        <w:r w:rsidR="006350EA" w:rsidRPr="00BD6173">
          <w:rPr>
            <w:rStyle w:val="af6"/>
            <w:rFonts w:ascii="Times New Roman" w:eastAsia="MS Mincho" w:hAnsi="Times New Roman" w:cs="Times New Roman"/>
            <w:bCs/>
            <w:i/>
            <w:iCs/>
            <w:sz w:val="28"/>
            <w:szCs w:val="28"/>
            <w:bdr w:val="nil"/>
            <w:lang w:eastAsia="ja-JP"/>
          </w:rPr>
          <w:t>.2026 № 2</w:t>
        </w:r>
        <w:r w:rsidR="00BD6173" w:rsidRPr="00BD6173">
          <w:rPr>
            <w:rStyle w:val="af6"/>
            <w:rFonts w:ascii="Times New Roman" w:eastAsia="MS Mincho" w:hAnsi="Times New Roman" w:cs="Times New Roman"/>
            <w:bCs/>
            <w:i/>
            <w:iCs/>
            <w:sz w:val="28"/>
            <w:szCs w:val="28"/>
            <w:bdr w:val="nil"/>
            <w:lang w:eastAsia="ja-JP"/>
          </w:rPr>
          <w:t>80</w:t>
        </w:r>
        <w:r w:rsidR="006350EA" w:rsidRPr="00BD6173">
          <w:rPr>
            <w:rStyle w:val="af6"/>
            <w:rFonts w:ascii="Times New Roman" w:eastAsia="MS Mincho" w:hAnsi="Times New Roman" w:cs="Times New Roman"/>
            <w:bCs/>
            <w:i/>
            <w:iCs/>
            <w:sz w:val="28"/>
            <w:szCs w:val="28"/>
            <w:bdr w:val="nil"/>
            <w:lang w:eastAsia="ja-JP"/>
          </w:rPr>
          <w:t>-РЗ</w:t>
        </w:r>
      </w:hyperlink>
      <w:r w:rsidR="000B13C1" w:rsidRPr="008E72E1">
        <w:rPr>
          <w:rFonts w:ascii="Times New Roman" w:eastAsia="MS Mincho" w:hAnsi="Times New Roman" w:cs="Times New Roman"/>
          <w:bCs/>
          <w:i/>
          <w:iCs/>
          <w:sz w:val="28"/>
          <w:szCs w:val="28"/>
          <w:bdr w:val="nil"/>
          <w:lang w:eastAsia="ja-JP"/>
        </w:rPr>
        <w:t>)</w:t>
      </w:r>
    </w:p>
    <w:p w14:paraId="1CB08B96" w14:textId="77777777" w:rsidR="00991A84" w:rsidRPr="003A6489" w:rsidRDefault="00991A84" w:rsidP="00991A84">
      <w:pPr>
        <w:pBdr>
          <w:top w:val="nil"/>
          <w:left w:val="nil"/>
          <w:bottom w:val="nil"/>
          <w:right w:val="nil"/>
          <w:between w:val="nil"/>
          <w:bar w:val="nil"/>
        </w:pBdr>
        <w:contextualSpacing/>
        <w:outlineLvl w:val="0"/>
        <w:rPr>
          <w:rFonts w:ascii="Times New Roman" w:eastAsia="Times New Roman" w:hAnsi="Times New Roman" w:cs="Times New Roman"/>
          <w:kern w:val="36"/>
          <w:sz w:val="28"/>
          <w:szCs w:val="28"/>
          <w:u w:color="000000"/>
          <w:bdr w:val="nil"/>
        </w:rPr>
      </w:pPr>
    </w:p>
    <w:p w14:paraId="3BE7A7CC" w14:textId="77777777" w:rsidR="00991A84" w:rsidRPr="003A6489" w:rsidRDefault="00991A84" w:rsidP="00991A84">
      <w:pPr>
        <w:autoSpaceDE w:val="0"/>
        <w:autoSpaceDN w:val="0"/>
        <w:adjustRightInd w:val="0"/>
        <w:jc w:val="both"/>
        <w:rPr>
          <w:rFonts w:ascii="Times New Roman" w:eastAsia="Calibri" w:hAnsi="Times New Roman" w:cs="Times New Roman"/>
          <w:bCs/>
          <w:sz w:val="28"/>
          <w:szCs w:val="28"/>
        </w:rPr>
      </w:pPr>
    </w:p>
    <w:p w14:paraId="67B266E2" w14:textId="51824F31" w:rsidR="00FF2CEB" w:rsidRPr="00347C77" w:rsidRDefault="00FF2CEB"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B60353" w:rsidRPr="00347C77">
        <w:rPr>
          <w:rFonts w:ascii="Times New Roman" w:hAnsi="Times New Roman" w:cs="Times New Roman"/>
          <w:color w:val="auto"/>
          <w:sz w:val="28"/>
          <w:szCs w:val="28"/>
        </w:rPr>
        <w:t>1</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B60353" w:rsidRPr="00347C77">
        <w:rPr>
          <w:rFonts w:ascii="Times New Roman" w:hAnsi="Times New Roman" w:cs="Times New Roman"/>
          <w:b/>
          <w:bCs/>
          <w:color w:val="auto"/>
          <w:sz w:val="28"/>
          <w:szCs w:val="28"/>
        </w:rPr>
        <w:t xml:space="preserve">Предмет регулирования и сфера действия настоящего </w:t>
      </w:r>
      <w:r w:rsidR="005F09D8" w:rsidRPr="00347C77">
        <w:rPr>
          <w:rFonts w:ascii="Times New Roman" w:hAnsi="Times New Roman" w:cs="Times New Roman"/>
          <w:b/>
          <w:bCs/>
          <w:color w:val="auto"/>
          <w:sz w:val="28"/>
          <w:szCs w:val="28"/>
        </w:rPr>
        <w:t>З</w:t>
      </w:r>
      <w:r w:rsidR="00B60353" w:rsidRPr="00347C77">
        <w:rPr>
          <w:rFonts w:ascii="Times New Roman" w:hAnsi="Times New Roman" w:cs="Times New Roman"/>
          <w:b/>
          <w:bCs/>
          <w:color w:val="auto"/>
          <w:sz w:val="28"/>
          <w:szCs w:val="28"/>
        </w:rPr>
        <w:t>акона</w:t>
      </w:r>
    </w:p>
    <w:p w14:paraId="4221D5AD" w14:textId="17057BCA" w:rsidR="00481105" w:rsidRPr="00347C77" w:rsidRDefault="00B60353"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7B3467" w:rsidRPr="00347C77">
        <w:rPr>
          <w:rFonts w:ascii="Times New Roman" w:hAnsi="Times New Roman" w:cs="Times New Roman"/>
          <w:color w:val="auto"/>
          <w:sz w:val="28"/>
          <w:szCs w:val="28"/>
        </w:rPr>
        <w:t> </w:t>
      </w:r>
      <w:r w:rsidR="00481105" w:rsidRPr="00347C77">
        <w:rPr>
          <w:rFonts w:ascii="Times New Roman" w:hAnsi="Times New Roman" w:cs="Times New Roman"/>
          <w:color w:val="auto"/>
          <w:sz w:val="28"/>
          <w:szCs w:val="28"/>
        </w:rPr>
        <w:t xml:space="preserve">Настоящий Закон устанавливает порядок управления и распоряжения собственностью Донецкой Народной Республики, в том числе </w:t>
      </w:r>
      <w:r w:rsidR="00C63F9B" w:rsidRPr="00347C77">
        <w:rPr>
          <w:rFonts w:ascii="Times New Roman" w:hAnsi="Times New Roman" w:cs="Times New Roman"/>
          <w:color w:val="auto"/>
          <w:sz w:val="28"/>
          <w:szCs w:val="28"/>
        </w:rPr>
        <w:t xml:space="preserve">акциями (долями участия, паями) </w:t>
      </w:r>
      <w:r w:rsidR="00FA6C56" w:rsidRPr="00347C77">
        <w:rPr>
          <w:rFonts w:ascii="Times New Roman" w:hAnsi="Times New Roman" w:cs="Times New Roman"/>
          <w:color w:val="auto"/>
          <w:sz w:val="28"/>
          <w:szCs w:val="28"/>
        </w:rPr>
        <w:t xml:space="preserve">Донецкой Народной Республики </w:t>
      </w:r>
      <w:r w:rsidR="00D85585" w:rsidRPr="00347C77">
        <w:rPr>
          <w:rFonts w:ascii="Times New Roman" w:hAnsi="Times New Roman" w:cs="Times New Roman"/>
          <w:color w:val="auto"/>
          <w:sz w:val="28"/>
          <w:szCs w:val="28"/>
        </w:rPr>
        <w:t>в уставных (складочных) капиталах организаций</w:t>
      </w:r>
      <w:r w:rsidR="00481105" w:rsidRPr="00347C77">
        <w:rPr>
          <w:rFonts w:ascii="Times New Roman" w:hAnsi="Times New Roman" w:cs="Times New Roman"/>
          <w:color w:val="auto"/>
          <w:sz w:val="28"/>
          <w:szCs w:val="28"/>
        </w:rPr>
        <w:t xml:space="preserve">, в соответствии с </w:t>
      </w:r>
      <w:hyperlink r:id="rId14" w:history="1">
        <w:r w:rsidR="00481105" w:rsidRPr="00EB751A">
          <w:rPr>
            <w:rStyle w:val="af6"/>
            <w:rFonts w:ascii="Times New Roman" w:hAnsi="Times New Roman" w:cs="Times New Roman"/>
            <w:sz w:val="28"/>
            <w:szCs w:val="28"/>
          </w:rPr>
          <w:t>Конституцией Российской Федерации</w:t>
        </w:r>
      </w:hyperlink>
      <w:r w:rsidR="00481105" w:rsidRPr="00347C77">
        <w:rPr>
          <w:rFonts w:ascii="Times New Roman" w:hAnsi="Times New Roman" w:cs="Times New Roman"/>
          <w:color w:val="auto"/>
          <w:sz w:val="28"/>
          <w:szCs w:val="28"/>
        </w:rPr>
        <w:t xml:space="preserve">, </w:t>
      </w:r>
      <w:hyperlink r:id="rId15" w:history="1">
        <w:r w:rsidR="00481105" w:rsidRPr="00EB751A">
          <w:rPr>
            <w:rStyle w:val="af6"/>
            <w:rFonts w:ascii="Times New Roman" w:hAnsi="Times New Roman" w:cs="Times New Roman"/>
            <w:sz w:val="28"/>
            <w:szCs w:val="28"/>
          </w:rPr>
          <w:t>Гражданским кодексом Российской Федерации</w:t>
        </w:r>
      </w:hyperlink>
      <w:r w:rsidR="00481105" w:rsidRPr="00347C77">
        <w:rPr>
          <w:rFonts w:ascii="Times New Roman" w:hAnsi="Times New Roman" w:cs="Times New Roman"/>
          <w:color w:val="auto"/>
          <w:sz w:val="28"/>
          <w:szCs w:val="28"/>
        </w:rPr>
        <w:t xml:space="preserve">, </w:t>
      </w:r>
      <w:r w:rsidR="00181310" w:rsidRPr="00347C77">
        <w:rPr>
          <w:rFonts w:ascii="Times New Roman" w:hAnsi="Times New Roman" w:cs="Times New Roman"/>
          <w:color w:val="auto"/>
          <w:sz w:val="28"/>
          <w:szCs w:val="28"/>
        </w:rPr>
        <w:t>другими федеральными законами</w:t>
      </w:r>
      <w:r w:rsidRPr="00347C77">
        <w:rPr>
          <w:rFonts w:ascii="Times New Roman" w:hAnsi="Times New Roman" w:cs="Times New Roman"/>
          <w:color w:val="auto"/>
          <w:sz w:val="28"/>
          <w:szCs w:val="28"/>
        </w:rPr>
        <w:t xml:space="preserve">, </w:t>
      </w:r>
      <w:r w:rsidR="00181310" w:rsidRPr="00347C77">
        <w:rPr>
          <w:rFonts w:ascii="Times New Roman" w:hAnsi="Times New Roman" w:cs="Times New Roman"/>
          <w:color w:val="auto"/>
          <w:sz w:val="28"/>
          <w:szCs w:val="28"/>
        </w:rPr>
        <w:t>нормативными правовыми актами Президента Российской Федерации и Правительства Российской Федерации</w:t>
      </w:r>
      <w:r w:rsidR="00481105" w:rsidRPr="00347C77">
        <w:rPr>
          <w:rFonts w:ascii="Times New Roman" w:hAnsi="Times New Roman" w:cs="Times New Roman"/>
          <w:color w:val="auto"/>
          <w:sz w:val="28"/>
          <w:szCs w:val="28"/>
        </w:rPr>
        <w:t xml:space="preserve">, </w:t>
      </w:r>
      <w:hyperlink r:id="rId16" w:history="1">
        <w:r w:rsidR="00481105" w:rsidRPr="00EB751A">
          <w:rPr>
            <w:rStyle w:val="af6"/>
            <w:rFonts w:ascii="Times New Roman" w:hAnsi="Times New Roman" w:cs="Times New Roman"/>
            <w:sz w:val="28"/>
            <w:szCs w:val="28"/>
          </w:rPr>
          <w:t>Конституцией Донецкой Народной Республики</w:t>
        </w:r>
      </w:hyperlink>
      <w:r w:rsidR="00481105" w:rsidRPr="00347C77">
        <w:rPr>
          <w:rFonts w:ascii="Times New Roman" w:hAnsi="Times New Roman" w:cs="Times New Roman"/>
          <w:color w:val="auto"/>
          <w:sz w:val="28"/>
          <w:szCs w:val="28"/>
        </w:rPr>
        <w:t xml:space="preserve">, </w:t>
      </w:r>
      <w:r w:rsidR="00B0456E" w:rsidRPr="00347C77">
        <w:rPr>
          <w:rFonts w:ascii="Times New Roman" w:hAnsi="Times New Roman" w:cs="Times New Roman"/>
          <w:color w:val="auto"/>
          <w:sz w:val="28"/>
          <w:szCs w:val="28"/>
        </w:rPr>
        <w:t>законами и иными нормативными правовыми актами Донецкой Народной Республики</w:t>
      </w:r>
      <w:r w:rsidR="00481105" w:rsidRPr="00347C77">
        <w:rPr>
          <w:rFonts w:ascii="Times New Roman" w:hAnsi="Times New Roman" w:cs="Times New Roman"/>
          <w:color w:val="auto"/>
          <w:sz w:val="28"/>
          <w:szCs w:val="28"/>
        </w:rPr>
        <w:t>.</w:t>
      </w:r>
    </w:p>
    <w:p w14:paraId="0B0DC124" w14:textId="77777777" w:rsidR="001F6472" w:rsidRPr="00347C77" w:rsidRDefault="00407534"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1427FD" w:rsidRPr="00347C77">
        <w:rPr>
          <w:rFonts w:ascii="Times New Roman" w:hAnsi="Times New Roman" w:cs="Times New Roman"/>
          <w:color w:val="auto"/>
          <w:sz w:val="28"/>
          <w:szCs w:val="28"/>
          <w:lang w:val="en-US"/>
        </w:rPr>
        <w:t> </w:t>
      </w:r>
      <w:r w:rsidR="001F6472" w:rsidRPr="00347C77">
        <w:rPr>
          <w:rFonts w:ascii="Times New Roman" w:hAnsi="Times New Roman" w:cs="Times New Roman"/>
          <w:color w:val="auto"/>
          <w:sz w:val="28"/>
          <w:szCs w:val="28"/>
        </w:rPr>
        <w:t>Действие настоящего Закона не распространяется на отношения, связанные с управлением и распоряжением:</w:t>
      </w:r>
    </w:p>
    <w:p w14:paraId="731B8AF0" w14:textId="0C7C4F28" w:rsidR="001F6472" w:rsidRPr="00347C77" w:rsidRDefault="00325EBD"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E468C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1F6472" w:rsidRPr="00347C77">
        <w:rPr>
          <w:rFonts w:ascii="Times New Roman" w:hAnsi="Times New Roman" w:cs="Times New Roman"/>
          <w:color w:val="auto"/>
          <w:sz w:val="28"/>
          <w:szCs w:val="28"/>
        </w:rPr>
        <w:t>объектами муниципальной, частной</w:t>
      </w:r>
      <w:r w:rsidR="008246F5" w:rsidRPr="00347C77">
        <w:rPr>
          <w:rFonts w:ascii="Times New Roman" w:hAnsi="Times New Roman" w:cs="Times New Roman"/>
          <w:strike/>
          <w:color w:val="auto"/>
          <w:sz w:val="28"/>
          <w:szCs w:val="28"/>
        </w:rPr>
        <w:t xml:space="preserve"> </w:t>
      </w:r>
      <w:r w:rsidR="008246F5" w:rsidRPr="00347C77">
        <w:rPr>
          <w:rFonts w:ascii="Times New Roman" w:hAnsi="Times New Roman" w:cs="Times New Roman"/>
          <w:color w:val="auto"/>
          <w:sz w:val="28"/>
          <w:szCs w:val="28"/>
        </w:rPr>
        <w:t>и федеральной собственности</w:t>
      </w:r>
      <w:r w:rsidR="001F6472" w:rsidRPr="00347C77">
        <w:rPr>
          <w:rFonts w:ascii="Times New Roman" w:hAnsi="Times New Roman" w:cs="Times New Roman"/>
          <w:color w:val="auto"/>
          <w:sz w:val="28"/>
          <w:szCs w:val="28"/>
        </w:rPr>
        <w:t>;</w:t>
      </w:r>
    </w:p>
    <w:p w14:paraId="46E3EE21" w14:textId="03BD8DF7" w:rsidR="00325EBD" w:rsidRPr="00347C77" w:rsidRDefault="00325EBD"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E468C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1F6472" w:rsidRPr="00347C77">
        <w:rPr>
          <w:rFonts w:ascii="Times New Roman" w:hAnsi="Times New Roman" w:cs="Times New Roman"/>
          <w:color w:val="auto"/>
          <w:sz w:val="28"/>
          <w:szCs w:val="28"/>
        </w:rPr>
        <w:t>зем</w:t>
      </w:r>
      <w:r w:rsidR="00A706B9" w:rsidRPr="00347C77">
        <w:rPr>
          <w:rFonts w:ascii="Times New Roman" w:hAnsi="Times New Roman" w:cs="Times New Roman"/>
          <w:color w:val="auto"/>
          <w:sz w:val="28"/>
          <w:szCs w:val="28"/>
        </w:rPr>
        <w:t>лей</w:t>
      </w:r>
      <w:r w:rsidR="00D85585" w:rsidRPr="00347C77">
        <w:rPr>
          <w:rFonts w:ascii="Times New Roman" w:hAnsi="Times New Roman" w:cs="Times New Roman"/>
          <w:color w:val="auto"/>
          <w:sz w:val="28"/>
          <w:szCs w:val="28"/>
        </w:rPr>
        <w:t xml:space="preserve"> и другими</w:t>
      </w:r>
      <w:r w:rsidR="001F6472" w:rsidRPr="00347C77">
        <w:rPr>
          <w:rFonts w:ascii="Times New Roman" w:hAnsi="Times New Roman" w:cs="Times New Roman"/>
          <w:color w:val="auto"/>
          <w:sz w:val="28"/>
          <w:szCs w:val="28"/>
        </w:rPr>
        <w:t xml:space="preserve"> природными ресурсами </w:t>
      </w:r>
      <w:r w:rsidR="00C976A0" w:rsidRPr="00347C77">
        <w:rPr>
          <w:rFonts w:ascii="Times New Roman" w:hAnsi="Times New Roman" w:cs="Times New Roman"/>
          <w:color w:val="auto"/>
          <w:sz w:val="28"/>
          <w:szCs w:val="28"/>
        </w:rPr>
        <w:t xml:space="preserve">Донецкой Народной </w:t>
      </w:r>
      <w:r w:rsidR="001F6472" w:rsidRPr="00347C77">
        <w:rPr>
          <w:rFonts w:ascii="Times New Roman" w:hAnsi="Times New Roman" w:cs="Times New Roman"/>
          <w:color w:val="auto"/>
          <w:sz w:val="28"/>
          <w:szCs w:val="28"/>
        </w:rPr>
        <w:lastRenderedPageBreak/>
        <w:t>Республики</w:t>
      </w:r>
      <w:r w:rsidRPr="00347C77">
        <w:rPr>
          <w:rFonts w:ascii="Times New Roman" w:hAnsi="Times New Roman" w:cs="Times New Roman"/>
          <w:color w:val="auto"/>
          <w:sz w:val="28"/>
          <w:szCs w:val="28"/>
        </w:rPr>
        <w:t>.</w:t>
      </w:r>
    </w:p>
    <w:p w14:paraId="55FA7261" w14:textId="35480AE9" w:rsidR="00325EBD" w:rsidRPr="00347C77" w:rsidRDefault="00325EBD"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 xml:space="preserve">3. Отношения, связанные с управлением и распоряжением имуществом Донецкой Народной Республики, указанным </w:t>
      </w:r>
      <w:r w:rsidR="005D0BD9" w:rsidRPr="00347C77">
        <w:rPr>
          <w:rFonts w:ascii="Times New Roman" w:hAnsi="Times New Roman" w:cs="Times New Roman"/>
          <w:color w:val="auto"/>
          <w:sz w:val="28"/>
          <w:szCs w:val="28"/>
        </w:rPr>
        <w:t xml:space="preserve">в </w:t>
      </w:r>
      <w:r w:rsidRPr="00347C77">
        <w:rPr>
          <w:rFonts w:ascii="Times New Roman" w:hAnsi="Times New Roman" w:cs="Times New Roman"/>
          <w:color w:val="auto"/>
          <w:sz w:val="28"/>
          <w:szCs w:val="28"/>
        </w:rPr>
        <w:t>части 2 настоящей статьи, регулируются в соответствии с законодательством Российской Федерации и законодательством Донецкой Народной Республики.</w:t>
      </w:r>
    </w:p>
    <w:p w14:paraId="1D0840E8" w14:textId="50A3D759" w:rsidR="00325EBD" w:rsidRPr="00347C77" w:rsidRDefault="00325EBD"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 Действие настоящего Закона не распространяется на правоотношения, связанные с регулированием бюджетного процесса в Донецкой Народной Республике.</w:t>
      </w:r>
    </w:p>
    <w:p w14:paraId="6B2DCD37" w14:textId="3F577189"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Основные понятия, используемые в настоящем Законе</w:t>
      </w:r>
    </w:p>
    <w:p w14:paraId="5726A307"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Для целей настоящего Закона используются следующие основные понятия:</w:t>
      </w:r>
    </w:p>
    <w:p w14:paraId="0049319E" w14:textId="77777777" w:rsidR="00A51A69" w:rsidRPr="00347C77" w:rsidRDefault="00A51A6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 распоряжение собственностью</w:t>
      </w:r>
      <w:r w:rsidR="001F28D7"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 xml:space="preserve"> – полномочия Донецкой Народной Республики, заключающиеся в возможности передачи, отчуждения, самостоятельного использования собственности</w:t>
      </w:r>
      <w:r w:rsidR="001F28D7"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w:t>
      </w:r>
    </w:p>
    <w:p w14:paraId="1301275C" w14:textId="03CACA0F" w:rsidR="00A51A69" w:rsidRPr="00347C77" w:rsidRDefault="00A51A6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 xml:space="preserve">2) управление собственностью </w:t>
      </w:r>
      <w:r w:rsidR="001F28D7" w:rsidRPr="00347C77">
        <w:rPr>
          <w:rFonts w:ascii="Times New Roman" w:hAnsi="Times New Roman" w:cs="Times New Roman"/>
          <w:color w:val="auto"/>
          <w:sz w:val="28"/>
          <w:szCs w:val="28"/>
        </w:rPr>
        <w:t xml:space="preserve">Донецкой Народной Республики </w:t>
      </w:r>
      <w:r w:rsidRPr="00347C77">
        <w:rPr>
          <w:rFonts w:ascii="Times New Roman" w:hAnsi="Times New Roman" w:cs="Times New Roman"/>
          <w:color w:val="auto"/>
          <w:sz w:val="28"/>
          <w:szCs w:val="28"/>
        </w:rPr>
        <w:t xml:space="preserve">– установление Донецкой Народной Республикой правил, условий </w:t>
      </w:r>
      <w:r w:rsidR="00905F93" w:rsidRPr="00347C77">
        <w:rPr>
          <w:rFonts w:ascii="Times New Roman" w:hAnsi="Times New Roman" w:cs="Times New Roman"/>
          <w:color w:val="auto"/>
          <w:sz w:val="28"/>
          <w:szCs w:val="28"/>
        </w:rPr>
        <w:t xml:space="preserve">передачи, </w:t>
      </w:r>
      <w:r w:rsidRPr="00347C77">
        <w:rPr>
          <w:rFonts w:ascii="Times New Roman" w:hAnsi="Times New Roman" w:cs="Times New Roman"/>
          <w:color w:val="auto"/>
          <w:sz w:val="28"/>
          <w:szCs w:val="28"/>
        </w:rPr>
        <w:t>использования и отчуждения собственности</w:t>
      </w:r>
      <w:r w:rsidR="00FF2CEB"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w:t>
      </w:r>
    </w:p>
    <w:p w14:paraId="2E4FA74D" w14:textId="219F9129" w:rsidR="00A51A69" w:rsidRPr="00347C77" w:rsidRDefault="00A51A6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 xml:space="preserve">3) учет собственности </w:t>
      </w:r>
      <w:r w:rsidR="001F28D7" w:rsidRPr="00347C77">
        <w:rPr>
          <w:rFonts w:ascii="Times New Roman" w:hAnsi="Times New Roman" w:cs="Times New Roman"/>
          <w:color w:val="auto"/>
          <w:sz w:val="28"/>
          <w:szCs w:val="28"/>
        </w:rPr>
        <w:t xml:space="preserve">Донецкой Народной Республики </w:t>
      </w:r>
      <w:r w:rsidRPr="00347C77">
        <w:rPr>
          <w:rFonts w:ascii="Times New Roman" w:hAnsi="Times New Roman" w:cs="Times New Roman"/>
          <w:color w:val="auto"/>
          <w:sz w:val="28"/>
          <w:szCs w:val="28"/>
        </w:rPr>
        <w:t xml:space="preserve">– </w:t>
      </w:r>
      <w:r w:rsidR="006E320F" w:rsidRPr="00347C77">
        <w:rPr>
          <w:rFonts w:ascii="Times New Roman" w:hAnsi="Times New Roman" w:cs="Times New Roman"/>
          <w:color w:val="auto"/>
          <w:sz w:val="28"/>
          <w:szCs w:val="28"/>
        </w:rPr>
        <w:t>получение</w:t>
      </w:r>
      <w:r w:rsidR="006A7630" w:rsidRPr="00347C77">
        <w:rPr>
          <w:rFonts w:ascii="Times New Roman" w:hAnsi="Times New Roman" w:cs="Times New Roman"/>
          <w:color w:val="auto"/>
          <w:sz w:val="28"/>
          <w:szCs w:val="28"/>
        </w:rPr>
        <w:t>, экспертиза</w:t>
      </w:r>
      <w:r w:rsidR="006E320F" w:rsidRPr="00347C77">
        <w:rPr>
          <w:rFonts w:ascii="Times New Roman" w:hAnsi="Times New Roman" w:cs="Times New Roman"/>
          <w:color w:val="auto"/>
          <w:sz w:val="28"/>
          <w:szCs w:val="28"/>
        </w:rPr>
        <w:t xml:space="preserve"> и хранение документов, содержащих сведения об имуществе Донецкой Народной Республики, а также внесение указанных сведений в Реестр имущества Донецкой Народной Республики </w:t>
      </w:r>
      <w:r w:rsidR="00794161" w:rsidRPr="00347C77">
        <w:rPr>
          <w:rFonts w:ascii="Times New Roman" w:hAnsi="Times New Roman" w:cs="Times New Roman"/>
          <w:color w:val="auto"/>
          <w:sz w:val="28"/>
          <w:szCs w:val="28"/>
        </w:rPr>
        <w:t>(далее – Реестр)</w:t>
      </w:r>
      <w:r w:rsidR="00B05781" w:rsidRPr="00347C77">
        <w:rPr>
          <w:rFonts w:ascii="Times New Roman" w:hAnsi="Times New Roman" w:cs="Times New Roman"/>
          <w:color w:val="auto"/>
          <w:sz w:val="28"/>
          <w:szCs w:val="28"/>
        </w:rPr>
        <w:t xml:space="preserve"> </w:t>
      </w:r>
      <w:r w:rsidR="006E320F" w:rsidRPr="00347C77">
        <w:rPr>
          <w:rFonts w:ascii="Times New Roman" w:hAnsi="Times New Roman" w:cs="Times New Roman"/>
          <w:color w:val="auto"/>
          <w:sz w:val="28"/>
          <w:szCs w:val="28"/>
        </w:rPr>
        <w:t xml:space="preserve">в объеме, необходимом для осуществления полномочий по управлению и распоряжению </w:t>
      </w:r>
      <w:r w:rsidR="00FF2CEB" w:rsidRPr="00347C77">
        <w:rPr>
          <w:rFonts w:ascii="Times New Roman" w:hAnsi="Times New Roman" w:cs="Times New Roman"/>
          <w:color w:val="auto"/>
          <w:sz w:val="28"/>
          <w:szCs w:val="28"/>
        </w:rPr>
        <w:t>собственност</w:t>
      </w:r>
      <w:r w:rsidR="00C22AAB" w:rsidRPr="00347C77">
        <w:rPr>
          <w:rFonts w:ascii="Times New Roman" w:hAnsi="Times New Roman" w:cs="Times New Roman"/>
          <w:color w:val="auto"/>
          <w:sz w:val="28"/>
          <w:szCs w:val="28"/>
        </w:rPr>
        <w:t>ью</w:t>
      </w:r>
      <w:r w:rsidR="006E320F" w:rsidRPr="00347C77">
        <w:rPr>
          <w:rFonts w:ascii="Times New Roman" w:hAnsi="Times New Roman" w:cs="Times New Roman"/>
          <w:color w:val="auto"/>
          <w:sz w:val="28"/>
          <w:szCs w:val="28"/>
        </w:rPr>
        <w:t xml:space="preserve"> Донецкой Народной Республики.</w:t>
      </w:r>
    </w:p>
    <w:p w14:paraId="40D203A1" w14:textId="158EDBC2"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3.</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Имущество, находящееся в собственности</w:t>
      </w:r>
      <w:r w:rsidR="002335A8" w:rsidRPr="00347C77">
        <w:rPr>
          <w:rFonts w:ascii="Times New Roman" w:hAnsi="Times New Roman" w:cs="Times New Roman"/>
          <w:b/>
          <w:bCs/>
          <w:color w:val="auto"/>
          <w:sz w:val="28"/>
          <w:szCs w:val="28"/>
        </w:rPr>
        <w:t xml:space="preserve"> </w:t>
      </w:r>
      <w:bookmarkStart w:id="2" w:name="_Hlk131681751"/>
      <w:r w:rsidR="002335A8" w:rsidRPr="00347C77">
        <w:rPr>
          <w:rFonts w:ascii="Times New Roman" w:hAnsi="Times New Roman" w:cs="Times New Roman"/>
          <w:b/>
          <w:bCs/>
          <w:color w:val="auto"/>
          <w:sz w:val="28"/>
          <w:szCs w:val="28"/>
        </w:rPr>
        <w:t>Донецкой Народной Республики</w:t>
      </w:r>
      <w:bookmarkEnd w:id="2"/>
    </w:p>
    <w:p w14:paraId="53E20E8E" w14:textId="0FD52F7C" w:rsidR="00AE5ED8" w:rsidRPr="00347C77" w:rsidRDefault="00AE5ED8" w:rsidP="00347C77">
      <w:pPr>
        <w:tabs>
          <w:tab w:val="left" w:pos="6870"/>
        </w:tabs>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 xml:space="preserve">В собственности </w:t>
      </w:r>
      <w:r w:rsidR="00F417AC" w:rsidRPr="00347C77">
        <w:rPr>
          <w:rFonts w:ascii="Times New Roman" w:hAnsi="Times New Roman" w:cs="Times New Roman"/>
          <w:color w:val="auto"/>
          <w:sz w:val="28"/>
          <w:szCs w:val="28"/>
        </w:rPr>
        <w:t xml:space="preserve">Донецкой Народной Республики </w:t>
      </w:r>
      <w:r w:rsidRPr="00347C77">
        <w:rPr>
          <w:rFonts w:ascii="Times New Roman" w:hAnsi="Times New Roman" w:cs="Times New Roman"/>
          <w:color w:val="auto"/>
          <w:sz w:val="28"/>
          <w:szCs w:val="28"/>
        </w:rPr>
        <w:t>находится:</w:t>
      </w:r>
    </w:p>
    <w:p w14:paraId="225539FA" w14:textId="3C76E6F9" w:rsidR="00030EA5" w:rsidRPr="00347C77" w:rsidRDefault="00C976A0" w:rsidP="00347C77">
      <w:pPr>
        <w:tabs>
          <w:tab w:val="left" w:pos="1134"/>
          <w:tab w:val="left" w:pos="6870"/>
        </w:tabs>
        <w:spacing w:after="360" w:line="276" w:lineRule="auto"/>
        <w:ind w:firstLine="709"/>
        <w:jc w:val="both"/>
        <w:rPr>
          <w:rFonts w:ascii="Times New Roman" w:hAnsi="Times New Roman" w:cs="Times New Roman"/>
          <w:i/>
          <w:iCs/>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lang w:val="en-US"/>
        </w:rPr>
        <w:t> </w:t>
      </w:r>
      <w:r w:rsidR="00030EA5" w:rsidRPr="00347C77">
        <w:rPr>
          <w:rFonts w:ascii="Times New Roman" w:hAnsi="Times New Roman" w:cs="Times New Roman"/>
          <w:color w:val="auto"/>
          <w:sz w:val="28"/>
          <w:szCs w:val="28"/>
        </w:rPr>
        <w:t>имущество, предназначенное для осуществления органами государственной власти</w:t>
      </w:r>
      <w:r w:rsidR="00592594" w:rsidRPr="00347C77">
        <w:rPr>
          <w:rFonts w:ascii="Times New Roman" w:hAnsi="Times New Roman" w:cs="Times New Roman"/>
          <w:color w:val="auto"/>
          <w:sz w:val="28"/>
          <w:szCs w:val="28"/>
        </w:rPr>
        <w:t xml:space="preserve"> Донецкой Народной Республики</w:t>
      </w:r>
      <w:r w:rsidR="002335A8" w:rsidRPr="00347C77">
        <w:rPr>
          <w:rFonts w:ascii="Times New Roman" w:hAnsi="Times New Roman" w:cs="Times New Roman"/>
          <w:color w:val="auto"/>
          <w:sz w:val="28"/>
          <w:szCs w:val="28"/>
        </w:rPr>
        <w:t xml:space="preserve">, </w:t>
      </w:r>
      <w:r w:rsidR="00592594" w:rsidRPr="00347C77">
        <w:rPr>
          <w:rFonts w:ascii="Times New Roman" w:hAnsi="Times New Roman" w:cs="Times New Roman"/>
          <w:color w:val="auto"/>
          <w:sz w:val="28"/>
          <w:szCs w:val="28"/>
        </w:rPr>
        <w:t xml:space="preserve">иными </w:t>
      </w:r>
      <w:r w:rsidR="002335A8" w:rsidRPr="00347C77">
        <w:rPr>
          <w:rFonts w:ascii="Times New Roman" w:hAnsi="Times New Roman" w:cs="Times New Roman"/>
          <w:color w:val="auto"/>
          <w:sz w:val="28"/>
          <w:szCs w:val="28"/>
        </w:rPr>
        <w:lastRenderedPageBreak/>
        <w:t xml:space="preserve">государственными органами </w:t>
      </w:r>
      <w:r w:rsidR="00030EA5" w:rsidRPr="00347C77">
        <w:rPr>
          <w:rFonts w:ascii="Times New Roman" w:hAnsi="Times New Roman" w:cs="Times New Roman"/>
          <w:color w:val="auto"/>
          <w:sz w:val="28"/>
          <w:szCs w:val="28"/>
        </w:rPr>
        <w:t xml:space="preserve">Донецкой Народной Республики </w:t>
      </w:r>
      <w:r w:rsidR="00FF2CEB" w:rsidRPr="00347C77">
        <w:rPr>
          <w:rFonts w:ascii="Times New Roman" w:hAnsi="Times New Roman" w:cs="Times New Roman"/>
          <w:color w:val="auto"/>
          <w:sz w:val="28"/>
          <w:szCs w:val="28"/>
        </w:rPr>
        <w:t xml:space="preserve">своих </w:t>
      </w:r>
      <w:r w:rsidR="00030EA5" w:rsidRPr="00347C77">
        <w:rPr>
          <w:rFonts w:ascii="Times New Roman" w:hAnsi="Times New Roman" w:cs="Times New Roman"/>
          <w:color w:val="auto"/>
          <w:sz w:val="28"/>
          <w:szCs w:val="28"/>
        </w:rPr>
        <w:t>полномочий</w:t>
      </w:r>
      <w:r w:rsidR="005A7FF4" w:rsidRPr="00347C77">
        <w:rPr>
          <w:rFonts w:ascii="Times New Roman" w:hAnsi="Times New Roman" w:cs="Times New Roman"/>
          <w:color w:val="auto"/>
          <w:sz w:val="28"/>
          <w:szCs w:val="28"/>
        </w:rPr>
        <w:t xml:space="preserve">; </w:t>
      </w:r>
    </w:p>
    <w:p w14:paraId="3A9DDDE0" w14:textId="1C6FD90F" w:rsidR="00C976A0" w:rsidRPr="00347C77" w:rsidRDefault="00672936" w:rsidP="00347C77">
      <w:pPr>
        <w:tabs>
          <w:tab w:val="left" w:pos="6870"/>
        </w:tabs>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030EA5"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имущество, переданное </w:t>
      </w:r>
      <w:r w:rsidR="00325EBD" w:rsidRPr="00347C77">
        <w:rPr>
          <w:rFonts w:ascii="Times New Roman" w:hAnsi="Times New Roman" w:cs="Times New Roman"/>
          <w:color w:val="auto"/>
          <w:sz w:val="28"/>
          <w:szCs w:val="28"/>
        </w:rPr>
        <w:t xml:space="preserve">(отнесенное) </w:t>
      </w:r>
      <w:r w:rsidR="00C976A0" w:rsidRPr="00347C77">
        <w:rPr>
          <w:rFonts w:ascii="Times New Roman" w:hAnsi="Times New Roman" w:cs="Times New Roman"/>
          <w:color w:val="auto"/>
          <w:sz w:val="28"/>
          <w:szCs w:val="28"/>
        </w:rPr>
        <w:t xml:space="preserve">в собственность Донецкой Народной Республики </w:t>
      </w:r>
      <w:r w:rsidR="002335A8" w:rsidRPr="00347C77">
        <w:rPr>
          <w:rFonts w:ascii="Times New Roman" w:hAnsi="Times New Roman" w:cs="Times New Roman"/>
          <w:color w:val="auto"/>
          <w:sz w:val="28"/>
          <w:szCs w:val="28"/>
        </w:rPr>
        <w:t>в соответствии с законодательством Российской Федерации</w:t>
      </w:r>
      <w:r w:rsidR="00715951" w:rsidRPr="00347C77">
        <w:rPr>
          <w:rFonts w:ascii="Times New Roman" w:hAnsi="Times New Roman" w:cs="Times New Roman"/>
          <w:color w:val="auto"/>
          <w:sz w:val="28"/>
          <w:szCs w:val="28"/>
        </w:rPr>
        <w:t>, Донецкой Народной Республики</w:t>
      </w:r>
      <w:r w:rsidR="00C976A0" w:rsidRPr="00347C77">
        <w:rPr>
          <w:rFonts w:ascii="Times New Roman" w:hAnsi="Times New Roman" w:cs="Times New Roman"/>
          <w:color w:val="auto"/>
          <w:sz w:val="28"/>
          <w:szCs w:val="28"/>
        </w:rPr>
        <w:t>;</w:t>
      </w:r>
    </w:p>
    <w:p w14:paraId="55559ABD" w14:textId="3267EA80" w:rsidR="00C976A0" w:rsidRPr="00347C77" w:rsidRDefault="00672936" w:rsidP="00347C77">
      <w:pPr>
        <w:tabs>
          <w:tab w:val="left" w:pos="6870"/>
        </w:tabs>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имущество, закрепленное за </w:t>
      </w:r>
      <w:r w:rsidR="005A7FF4" w:rsidRPr="00347C77">
        <w:rPr>
          <w:rFonts w:ascii="Times New Roman" w:hAnsi="Times New Roman" w:cs="Times New Roman"/>
          <w:color w:val="auto"/>
          <w:sz w:val="28"/>
          <w:szCs w:val="28"/>
        </w:rPr>
        <w:t xml:space="preserve">государственными унитарными </w:t>
      </w:r>
      <w:r w:rsidR="00C976A0" w:rsidRPr="00347C77">
        <w:rPr>
          <w:rFonts w:ascii="Times New Roman" w:hAnsi="Times New Roman" w:cs="Times New Roman"/>
          <w:color w:val="auto"/>
          <w:sz w:val="28"/>
          <w:szCs w:val="28"/>
        </w:rPr>
        <w:t xml:space="preserve">предприятиями </w:t>
      </w:r>
      <w:r w:rsidR="00325EBD" w:rsidRPr="00347C77">
        <w:rPr>
          <w:rFonts w:ascii="Times New Roman" w:hAnsi="Times New Roman" w:cs="Times New Roman"/>
          <w:color w:val="auto"/>
          <w:sz w:val="28"/>
          <w:szCs w:val="28"/>
        </w:rPr>
        <w:t xml:space="preserve">Донецкой Народной Республики </w:t>
      </w:r>
      <w:r w:rsidR="005A7FF4" w:rsidRPr="00347C77">
        <w:rPr>
          <w:rFonts w:ascii="Times New Roman" w:hAnsi="Times New Roman" w:cs="Times New Roman"/>
          <w:color w:val="auto"/>
          <w:sz w:val="28"/>
          <w:szCs w:val="28"/>
        </w:rPr>
        <w:t xml:space="preserve">(далее – предприятия) </w:t>
      </w:r>
      <w:r w:rsidR="00C976A0" w:rsidRPr="00347C77">
        <w:rPr>
          <w:rFonts w:ascii="Times New Roman" w:hAnsi="Times New Roman" w:cs="Times New Roman"/>
          <w:color w:val="auto"/>
          <w:sz w:val="28"/>
          <w:szCs w:val="28"/>
        </w:rPr>
        <w:t xml:space="preserve">и </w:t>
      </w:r>
      <w:r w:rsidR="005A7FF4" w:rsidRPr="00347C77">
        <w:rPr>
          <w:rFonts w:ascii="Times New Roman" w:hAnsi="Times New Roman" w:cs="Times New Roman"/>
          <w:color w:val="auto"/>
          <w:sz w:val="28"/>
          <w:szCs w:val="28"/>
        </w:rPr>
        <w:t xml:space="preserve">государственными учреждениями </w:t>
      </w:r>
      <w:r w:rsidR="00A706B9" w:rsidRPr="00347C77">
        <w:rPr>
          <w:rFonts w:ascii="Times New Roman" w:hAnsi="Times New Roman" w:cs="Times New Roman"/>
          <w:color w:val="auto"/>
          <w:sz w:val="28"/>
          <w:szCs w:val="28"/>
        </w:rPr>
        <w:t xml:space="preserve">Донецкой Народной Республики </w:t>
      </w:r>
      <w:r w:rsidR="00A706B9" w:rsidRPr="00347C77">
        <w:rPr>
          <w:rFonts w:ascii="Times New Roman" w:hAnsi="Times New Roman" w:cs="Times New Roman"/>
          <w:color w:val="auto"/>
          <w:sz w:val="28"/>
          <w:szCs w:val="28"/>
        </w:rPr>
        <w:br/>
      </w:r>
      <w:r w:rsidR="005A7FF4" w:rsidRPr="00347C77">
        <w:rPr>
          <w:rFonts w:ascii="Times New Roman" w:hAnsi="Times New Roman" w:cs="Times New Roman"/>
          <w:color w:val="auto"/>
          <w:sz w:val="28"/>
          <w:szCs w:val="28"/>
        </w:rPr>
        <w:t xml:space="preserve">(далее – учреждения) </w:t>
      </w:r>
      <w:r w:rsidR="00C976A0" w:rsidRPr="00347C77">
        <w:rPr>
          <w:rFonts w:ascii="Times New Roman" w:hAnsi="Times New Roman" w:cs="Times New Roman"/>
          <w:color w:val="auto"/>
          <w:sz w:val="28"/>
          <w:szCs w:val="28"/>
        </w:rPr>
        <w:t>на праве хозяйственного ведения либо оперативного управления;</w:t>
      </w:r>
    </w:p>
    <w:p w14:paraId="501E1F9F" w14:textId="675B8A4C" w:rsidR="00C976A0" w:rsidRPr="00347C77" w:rsidRDefault="00672936" w:rsidP="00347C77">
      <w:pPr>
        <w:tabs>
          <w:tab w:val="left" w:pos="6870"/>
        </w:tabs>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FA6C56" w:rsidRPr="00347C77">
        <w:rPr>
          <w:rFonts w:ascii="Times New Roman" w:hAnsi="Times New Roman" w:cs="Times New Roman"/>
          <w:color w:val="auto"/>
          <w:sz w:val="28"/>
          <w:szCs w:val="28"/>
        </w:rPr>
        <w:t>акци</w:t>
      </w:r>
      <w:r w:rsidR="00A806F4" w:rsidRPr="00347C77">
        <w:rPr>
          <w:rFonts w:ascii="Times New Roman" w:hAnsi="Times New Roman" w:cs="Times New Roman"/>
          <w:color w:val="auto"/>
          <w:sz w:val="28"/>
          <w:szCs w:val="28"/>
        </w:rPr>
        <w:t>и</w:t>
      </w:r>
      <w:r w:rsidR="00FA6C56" w:rsidRPr="00347C77">
        <w:rPr>
          <w:rFonts w:ascii="Times New Roman" w:hAnsi="Times New Roman" w:cs="Times New Roman"/>
          <w:color w:val="auto"/>
          <w:sz w:val="28"/>
          <w:szCs w:val="28"/>
        </w:rPr>
        <w:t xml:space="preserve"> (дол</w:t>
      </w:r>
      <w:r w:rsidR="00A806F4" w:rsidRPr="00347C77">
        <w:rPr>
          <w:rFonts w:ascii="Times New Roman" w:hAnsi="Times New Roman" w:cs="Times New Roman"/>
          <w:color w:val="auto"/>
          <w:sz w:val="28"/>
          <w:szCs w:val="28"/>
        </w:rPr>
        <w:t>и</w:t>
      </w:r>
      <w:r w:rsidR="00FA6C56" w:rsidRPr="00347C77">
        <w:rPr>
          <w:rFonts w:ascii="Times New Roman" w:hAnsi="Times New Roman" w:cs="Times New Roman"/>
          <w:color w:val="auto"/>
          <w:sz w:val="28"/>
          <w:szCs w:val="28"/>
        </w:rPr>
        <w:t xml:space="preserve"> участия, паи) Донецкой Народной Республики в уставных (складочных) капиталах организаций</w:t>
      </w:r>
      <w:r w:rsidR="00C976A0" w:rsidRPr="00347C77">
        <w:rPr>
          <w:rFonts w:ascii="Times New Roman" w:hAnsi="Times New Roman" w:cs="Times New Roman"/>
          <w:color w:val="auto"/>
          <w:sz w:val="28"/>
          <w:szCs w:val="28"/>
        </w:rPr>
        <w:t>;</w:t>
      </w:r>
    </w:p>
    <w:p w14:paraId="2EB0043C" w14:textId="3DD56225" w:rsidR="00C976A0" w:rsidRPr="00347C77" w:rsidRDefault="00672936" w:rsidP="00347C77">
      <w:pPr>
        <w:tabs>
          <w:tab w:val="left" w:pos="6870"/>
        </w:tabs>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земля и другие природные ресурсы, за исключением находящихся в собственности Российской Федерации, муниципальных образований, граждан, юридических лиц;</w:t>
      </w:r>
    </w:p>
    <w:p w14:paraId="319F33BC" w14:textId="3E230BCB" w:rsidR="00C976A0" w:rsidRPr="00347C77" w:rsidRDefault="00672936" w:rsidP="00347C77">
      <w:pPr>
        <w:tabs>
          <w:tab w:val="left" w:pos="6870"/>
        </w:tabs>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6</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средства бюджета Донецкой Народной Республики и иное имущество </w:t>
      </w:r>
      <w:r w:rsidR="00D85585"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 xml:space="preserve">Республики, не закрепленное за </w:t>
      </w:r>
      <w:r w:rsidR="00F112D3" w:rsidRPr="00347C77">
        <w:rPr>
          <w:rFonts w:ascii="Times New Roman" w:hAnsi="Times New Roman" w:cs="Times New Roman"/>
          <w:color w:val="auto"/>
          <w:sz w:val="28"/>
          <w:szCs w:val="28"/>
        </w:rPr>
        <w:t>предприятиями и учреждениями</w:t>
      </w:r>
      <w:r w:rsidR="00C976A0" w:rsidRPr="00347C77">
        <w:rPr>
          <w:rFonts w:ascii="Times New Roman" w:hAnsi="Times New Roman" w:cs="Times New Roman"/>
          <w:color w:val="auto"/>
          <w:sz w:val="28"/>
          <w:szCs w:val="28"/>
        </w:rPr>
        <w:t xml:space="preserve"> (казна </w:t>
      </w:r>
      <w:r w:rsidR="00D85585"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p>
    <w:p w14:paraId="43908724" w14:textId="188ABA84" w:rsidR="00F0306A" w:rsidRDefault="00672936" w:rsidP="00347C77">
      <w:pPr>
        <w:tabs>
          <w:tab w:val="left" w:pos="6870"/>
        </w:tabs>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7</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иное имущество, </w:t>
      </w:r>
      <w:r w:rsidR="00B952B2" w:rsidRPr="00B952B2">
        <w:rPr>
          <w:rFonts w:ascii="Times New Roman" w:hAnsi="Times New Roman" w:cs="Times New Roman"/>
          <w:color w:val="auto"/>
          <w:sz w:val="28"/>
          <w:szCs w:val="28"/>
        </w:rPr>
        <w:t>а также иные объекты гражданских прав, которые находятся</w:t>
      </w:r>
      <w:r w:rsidR="00C976A0" w:rsidRPr="00347C77">
        <w:rPr>
          <w:rFonts w:ascii="Times New Roman" w:hAnsi="Times New Roman" w:cs="Times New Roman"/>
          <w:color w:val="auto"/>
          <w:sz w:val="28"/>
          <w:szCs w:val="28"/>
        </w:rPr>
        <w:t xml:space="preserve"> в собственности Донецкой Народной Республики в соответствии с </w:t>
      </w:r>
      <w:bookmarkStart w:id="3" w:name="_Hlk137551288"/>
      <w:r w:rsidR="00C976A0" w:rsidRPr="00347C77">
        <w:rPr>
          <w:rFonts w:ascii="Times New Roman" w:hAnsi="Times New Roman" w:cs="Times New Roman"/>
          <w:color w:val="auto"/>
          <w:sz w:val="28"/>
          <w:szCs w:val="28"/>
        </w:rPr>
        <w:t>законодательством Российской Федерации</w:t>
      </w:r>
      <w:bookmarkEnd w:id="3"/>
      <w:r w:rsidR="00C976A0" w:rsidRPr="00347C77">
        <w:rPr>
          <w:rFonts w:ascii="Times New Roman" w:hAnsi="Times New Roman" w:cs="Times New Roman"/>
          <w:color w:val="auto"/>
          <w:sz w:val="28"/>
          <w:szCs w:val="28"/>
        </w:rPr>
        <w:t xml:space="preserve"> и </w:t>
      </w:r>
      <w:r w:rsidR="00905F93" w:rsidRPr="00347C77">
        <w:rPr>
          <w:rFonts w:ascii="Times New Roman" w:hAnsi="Times New Roman" w:cs="Times New Roman"/>
          <w:color w:val="auto"/>
          <w:sz w:val="28"/>
          <w:szCs w:val="28"/>
        </w:rPr>
        <w:t xml:space="preserve">законами </w:t>
      </w:r>
      <w:r w:rsidR="00C976A0" w:rsidRPr="00347C77">
        <w:rPr>
          <w:rFonts w:ascii="Times New Roman" w:hAnsi="Times New Roman" w:cs="Times New Roman"/>
          <w:color w:val="auto"/>
          <w:sz w:val="28"/>
          <w:szCs w:val="28"/>
        </w:rPr>
        <w:t>Донецкой Народной Республики.</w:t>
      </w:r>
      <w:r w:rsidR="00AB2696" w:rsidRPr="00347C77">
        <w:rPr>
          <w:rFonts w:ascii="Times New Roman" w:hAnsi="Times New Roman" w:cs="Times New Roman"/>
          <w:color w:val="auto"/>
          <w:sz w:val="28"/>
          <w:szCs w:val="28"/>
        </w:rPr>
        <w:t xml:space="preserve"> </w:t>
      </w:r>
    </w:p>
    <w:p w14:paraId="3EF4006D" w14:textId="719EBFA6" w:rsidR="00B952B2" w:rsidRPr="00B952B2" w:rsidRDefault="00557B11" w:rsidP="00B952B2">
      <w:pPr>
        <w:spacing w:after="360" w:line="276" w:lineRule="auto"/>
        <w:ind w:firstLine="709"/>
        <w:jc w:val="both"/>
        <w:rPr>
          <w:rFonts w:ascii="Times New Roman" w:hAnsi="Times New Roman" w:cs="Times New Roman"/>
          <w:i/>
          <w:iCs/>
          <w:color w:val="auto"/>
          <w:sz w:val="28"/>
          <w:szCs w:val="28"/>
        </w:rPr>
      </w:pPr>
      <w:hyperlink r:id="rId17" w:history="1">
        <w:r w:rsidR="00B952B2" w:rsidRPr="00B952B2">
          <w:rPr>
            <w:rStyle w:val="af6"/>
            <w:rFonts w:ascii="Times New Roman" w:hAnsi="Times New Roman" w:cs="Times New Roman"/>
            <w:i/>
            <w:iCs/>
            <w:sz w:val="28"/>
            <w:szCs w:val="28"/>
          </w:rPr>
          <w:t xml:space="preserve">(Пункт 7 статьи 3 с изменениями, внесенными Законом </w:t>
        </w:r>
        <w:r w:rsidR="00B952B2" w:rsidRPr="00B952B2">
          <w:rPr>
            <w:rStyle w:val="af6"/>
            <w:rFonts w:ascii="Times New Roman" w:hAnsi="Times New Roman" w:cs="Times New Roman"/>
            <w:i/>
            <w:iCs/>
            <w:sz w:val="28"/>
            <w:szCs w:val="28"/>
          </w:rPr>
          <w:br/>
          <w:t>от 27.02.2026 № 261-РЗ)</w:t>
        </w:r>
      </w:hyperlink>
    </w:p>
    <w:p w14:paraId="1A9D53BC" w14:textId="482C4415" w:rsidR="00C976A0" w:rsidRPr="00347C77" w:rsidRDefault="00C976A0" w:rsidP="00347C77">
      <w:pPr>
        <w:spacing w:after="360" w:line="276" w:lineRule="auto"/>
        <w:ind w:firstLine="709"/>
        <w:jc w:val="both"/>
        <w:rPr>
          <w:rFonts w:ascii="Times New Roman" w:hAnsi="Times New Roman" w:cs="Times New Roman"/>
          <w:b/>
          <w:bCs/>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A806F4" w:rsidRPr="00347C77">
        <w:rPr>
          <w:rFonts w:ascii="Times New Roman" w:hAnsi="Times New Roman" w:cs="Times New Roman"/>
          <w:color w:val="auto"/>
          <w:sz w:val="28"/>
          <w:szCs w:val="28"/>
        </w:rPr>
        <w:t>4</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 xml:space="preserve">Полномочия </w:t>
      </w:r>
      <w:r w:rsidR="002335A8" w:rsidRPr="00347C77">
        <w:rPr>
          <w:rFonts w:ascii="Times New Roman" w:hAnsi="Times New Roman" w:cs="Times New Roman"/>
          <w:b/>
          <w:bCs/>
          <w:color w:val="auto"/>
          <w:sz w:val="28"/>
          <w:szCs w:val="28"/>
        </w:rPr>
        <w:t>органов государственной власти</w:t>
      </w:r>
      <w:r w:rsidR="00592594" w:rsidRPr="00347C77">
        <w:rPr>
          <w:rFonts w:ascii="Times New Roman" w:hAnsi="Times New Roman" w:cs="Times New Roman"/>
          <w:b/>
          <w:bCs/>
          <w:color w:val="auto"/>
          <w:sz w:val="28"/>
          <w:szCs w:val="28"/>
        </w:rPr>
        <w:t xml:space="preserve"> Донецкой Народной Республики</w:t>
      </w:r>
      <w:r w:rsidR="002335A8" w:rsidRPr="00347C77">
        <w:rPr>
          <w:rFonts w:ascii="Times New Roman" w:hAnsi="Times New Roman" w:cs="Times New Roman"/>
          <w:b/>
          <w:bCs/>
          <w:color w:val="auto"/>
          <w:sz w:val="28"/>
          <w:szCs w:val="28"/>
        </w:rPr>
        <w:t>,</w:t>
      </w:r>
      <w:r w:rsidR="00592594" w:rsidRPr="00347C77">
        <w:rPr>
          <w:rFonts w:ascii="Times New Roman" w:hAnsi="Times New Roman" w:cs="Times New Roman"/>
          <w:b/>
          <w:bCs/>
          <w:color w:val="auto"/>
          <w:sz w:val="28"/>
          <w:szCs w:val="28"/>
        </w:rPr>
        <w:t xml:space="preserve"> иных</w:t>
      </w:r>
      <w:r w:rsidR="002335A8" w:rsidRPr="00347C77">
        <w:rPr>
          <w:rFonts w:ascii="Times New Roman" w:hAnsi="Times New Roman" w:cs="Times New Roman"/>
          <w:b/>
          <w:bCs/>
          <w:color w:val="auto"/>
          <w:sz w:val="28"/>
          <w:szCs w:val="28"/>
        </w:rPr>
        <w:t xml:space="preserve"> государственных органов </w:t>
      </w:r>
      <w:r w:rsidR="00862179" w:rsidRPr="00347C77">
        <w:rPr>
          <w:rFonts w:ascii="Times New Roman" w:hAnsi="Times New Roman" w:cs="Times New Roman"/>
          <w:b/>
          <w:bCs/>
          <w:color w:val="auto"/>
          <w:sz w:val="28"/>
          <w:szCs w:val="28"/>
        </w:rPr>
        <w:t xml:space="preserve">Донецкой Народной Республики </w:t>
      </w:r>
      <w:r w:rsidRPr="00347C77">
        <w:rPr>
          <w:rFonts w:ascii="Times New Roman" w:hAnsi="Times New Roman" w:cs="Times New Roman"/>
          <w:b/>
          <w:bCs/>
          <w:color w:val="auto"/>
          <w:sz w:val="28"/>
          <w:szCs w:val="28"/>
        </w:rPr>
        <w:t xml:space="preserve">в сфере управления и распоряжения собственностью Донецкой Народной Республики </w:t>
      </w:r>
    </w:p>
    <w:p w14:paraId="20A21D1A" w14:textId="77777777" w:rsidR="00C976A0"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lang w:val="en-US"/>
        </w:rPr>
        <w:t> </w:t>
      </w:r>
      <w:r w:rsidRPr="00347C77">
        <w:rPr>
          <w:rFonts w:ascii="Times New Roman" w:hAnsi="Times New Roman" w:cs="Times New Roman"/>
          <w:color w:val="auto"/>
          <w:sz w:val="28"/>
          <w:szCs w:val="28"/>
        </w:rPr>
        <w:t>Глава Донецкой Народной Республики в сфере управления и распоряжения собственностью</w:t>
      </w:r>
      <w:r w:rsidR="001F28D7"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w:t>
      </w:r>
    </w:p>
    <w:p w14:paraId="06434511" w14:textId="77777777" w:rsidR="00C976A0"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lastRenderedPageBreak/>
        <w:t>1)</w:t>
      </w:r>
      <w:r w:rsidR="001427FD" w:rsidRPr="00347C77">
        <w:rPr>
          <w:rFonts w:ascii="Times New Roman" w:hAnsi="Times New Roman" w:cs="Times New Roman"/>
          <w:color w:val="auto"/>
          <w:sz w:val="28"/>
          <w:szCs w:val="28"/>
          <w:lang w:val="en-US"/>
        </w:rPr>
        <w:t> </w:t>
      </w:r>
      <w:r w:rsidRPr="00347C77">
        <w:rPr>
          <w:rFonts w:ascii="Times New Roman" w:hAnsi="Times New Roman" w:cs="Times New Roman"/>
          <w:color w:val="auto"/>
          <w:sz w:val="28"/>
          <w:szCs w:val="28"/>
        </w:rPr>
        <w:t xml:space="preserve">определяет исполнительный орган </w:t>
      </w:r>
      <w:r w:rsidR="00C534DE" w:rsidRPr="00347C77">
        <w:rPr>
          <w:rFonts w:ascii="Times New Roman" w:hAnsi="Times New Roman" w:cs="Times New Roman"/>
          <w:color w:val="auto"/>
          <w:sz w:val="28"/>
          <w:szCs w:val="28"/>
        </w:rPr>
        <w:t xml:space="preserve">Донецкой Народной </w:t>
      </w:r>
      <w:r w:rsidRPr="00347C77">
        <w:rPr>
          <w:rFonts w:ascii="Times New Roman" w:hAnsi="Times New Roman" w:cs="Times New Roman"/>
          <w:color w:val="auto"/>
          <w:sz w:val="28"/>
          <w:szCs w:val="28"/>
        </w:rPr>
        <w:t xml:space="preserve">Республики, осуществляющий функции в области приватизации и полномочия собственника, в том числе права акционера (участника), в сфере управления </w:t>
      </w:r>
      <w:r w:rsidR="00D961AE" w:rsidRPr="00347C77">
        <w:rPr>
          <w:rFonts w:ascii="Times New Roman" w:hAnsi="Times New Roman" w:cs="Times New Roman"/>
          <w:color w:val="auto"/>
          <w:sz w:val="28"/>
          <w:szCs w:val="28"/>
        </w:rPr>
        <w:t>собственностью</w:t>
      </w:r>
      <w:r w:rsidRPr="00347C77">
        <w:rPr>
          <w:rFonts w:ascii="Times New Roman" w:hAnsi="Times New Roman" w:cs="Times New Roman"/>
          <w:color w:val="auto"/>
          <w:sz w:val="28"/>
          <w:szCs w:val="28"/>
        </w:rPr>
        <w:t xml:space="preserve"> </w:t>
      </w:r>
      <w:r w:rsidR="00265897" w:rsidRPr="00347C77">
        <w:rPr>
          <w:rFonts w:ascii="Times New Roman" w:hAnsi="Times New Roman" w:cs="Times New Roman"/>
          <w:color w:val="auto"/>
          <w:sz w:val="28"/>
          <w:szCs w:val="28"/>
        </w:rPr>
        <w:t xml:space="preserve">Донецкой Народной Республики </w:t>
      </w:r>
      <w:r w:rsidRPr="00347C77">
        <w:rPr>
          <w:rFonts w:ascii="Times New Roman" w:hAnsi="Times New Roman" w:cs="Times New Roman"/>
          <w:color w:val="auto"/>
          <w:sz w:val="28"/>
          <w:szCs w:val="28"/>
        </w:rPr>
        <w:t xml:space="preserve">(далее </w:t>
      </w:r>
      <w:r w:rsidR="00BB5D9F" w:rsidRPr="00347C77">
        <w:rPr>
          <w:rFonts w:ascii="Times New Roman" w:hAnsi="Times New Roman" w:cs="Times New Roman"/>
          <w:color w:val="auto"/>
          <w:sz w:val="28"/>
          <w:szCs w:val="28"/>
        </w:rPr>
        <w:t>–</w:t>
      </w:r>
      <w:r w:rsidRPr="00347C77">
        <w:rPr>
          <w:rFonts w:ascii="Times New Roman" w:hAnsi="Times New Roman" w:cs="Times New Roman"/>
          <w:color w:val="auto"/>
          <w:sz w:val="28"/>
          <w:szCs w:val="28"/>
        </w:rPr>
        <w:t xml:space="preserve"> уполномоченный орган);</w:t>
      </w:r>
    </w:p>
    <w:p w14:paraId="5DBD4FC0" w14:textId="4E6B716B" w:rsidR="00C976A0" w:rsidRPr="00347C77" w:rsidRDefault="00F0306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наделяет исполнительные органы </w:t>
      </w:r>
      <w:r w:rsidR="00D961AE"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 xml:space="preserve">Республики отдельными полномочиями по осуществлению от имени </w:t>
      </w:r>
      <w:r w:rsidR="00D961AE"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 xml:space="preserve">Республики прав акционера (участника) </w:t>
      </w:r>
      <w:r w:rsidR="00451FB1" w:rsidRPr="00347C77">
        <w:rPr>
          <w:rFonts w:ascii="Times New Roman" w:hAnsi="Times New Roman" w:cs="Times New Roman"/>
          <w:color w:val="auto"/>
          <w:sz w:val="28"/>
          <w:szCs w:val="28"/>
        </w:rPr>
        <w:t>организаций</w:t>
      </w:r>
      <w:r w:rsidR="00C976A0" w:rsidRPr="00347C77">
        <w:rPr>
          <w:rFonts w:ascii="Times New Roman" w:hAnsi="Times New Roman" w:cs="Times New Roman"/>
          <w:color w:val="auto"/>
          <w:sz w:val="28"/>
          <w:szCs w:val="28"/>
        </w:rPr>
        <w:t>, акции (доли</w:t>
      </w:r>
      <w:r w:rsidR="00707F34" w:rsidRPr="00347C77">
        <w:rPr>
          <w:rFonts w:ascii="Times New Roman" w:hAnsi="Times New Roman" w:cs="Times New Roman"/>
          <w:color w:val="auto"/>
          <w:sz w:val="28"/>
          <w:szCs w:val="28"/>
        </w:rPr>
        <w:t xml:space="preserve"> участия, паи</w:t>
      </w:r>
      <w:r w:rsidR="00C976A0" w:rsidRPr="00347C77">
        <w:rPr>
          <w:rFonts w:ascii="Times New Roman" w:hAnsi="Times New Roman" w:cs="Times New Roman"/>
          <w:color w:val="auto"/>
          <w:sz w:val="28"/>
          <w:szCs w:val="28"/>
        </w:rPr>
        <w:t>) которых находятся в собственности</w:t>
      </w:r>
      <w:r w:rsidR="001F28D7" w:rsidRPr="00347C77">
        <w:rPr>
          <w:rFonts w:ascii="Times New Roman" w:hAnsi="Times New Roman" w:cs="Times New Roman"/>
          <w:color w:val="auto"/>
          <w:sz w:val="28"/>
          <w:szCs w:val="28"/>
        </w:rPr>
        <w:t xml:space="preserve"> Донецкой Народной Республики</w:t>
      </w:r>
      <w:r w:rsidR="00C976A0" w:rsidRPr="00347C77">
        <w:rPr>
          <w:rFonts w:ascii="Times New Roman" w:hAnsi="Times New Roman" w:cs="Times New Roman"/>
          <w:color w:val="auto"/>
          <w:sz w:val="28"/>
          <w:szCs w:val="28"/>
        </w:rPr>
        <w:t>;</w:t>
      </w:r>
    </w:p>
    <w:p w14:paraId="0AEAE3A3" w14:textId="4472588D" w:rsidR="0020037C" w:rsidRPr="00347C77" w:rsidRDefault="0020037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 образует коллегиальный орган по вопросам управления и распоряжения объектами имущества, утверждает положение о нем и его состав;</w:t>
      </w:r>
    </w:p>
    <w:p w14:paraId="42A969E4" w14:textId="1595B4C5" w:rsidR="00C976A0" w:rsidRPr="00347C77" w:rsidRDefault="0020037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осуществляет иные полномочия </w:t>
      </w:r>
      <w:bookmarkStart w:id="4" w:name="_Hlk144398867"/>
      <w:r w:rsidR="00C976A0" w:rsidRPr="00347C77">
        <w:rPr>
          <w:rFonts w:ascii="Times New Roman" w:hAnsi="Times New Roman" w:cs="Times New Roman"/>
          <w:color w:val="auto"/>
          <w:sz w:val="28"/>
          <w:szCs w:val="28"/>
        </w:rPr>
        <w:t xml:space="preserve">в соответствии </w:t>
      </w:r>
      <w:bookmarkStart w:id="5" w:name="_Hlk144399261"/>
      <w:r w:rsidR="00C976A0" w:rsidRPr="00347C77">
        <w:rPr>
          <w:rFonts w:ascii="Times New Roman" w:hAnsi="Times New Roman" w:cs="Times New Roman"/>
          <w:color w:val="auto"/>
          <w:sz w:val="28"/>
          <w:szCs w:val="28"/>
        </w:rPr>
        <w:t xml:space="preserve">с </w:t>
      </w:r>
      <w:hyperlink r:id="rId18" w:history="1">
        <w:r w:rsidR="00C976A0" w:rsidRPr="00EB751A">
          <w:rPr>
            <w:rStyle w:val="af6"/>
            <w:rFonts w:ascii="Times New Roman" w:hAnsi="Times New Roman" w:cs="Times New Roman"/>
            <w:sz w:val="28"/>
            <w:szCs w:val="28"/>
          </w:rPr>
          <w:t>Конституцией Российской Федерации</w:t>
        </w:r>
      </w:hyperlink>
      <w:r w:rsidR="00C976A0" w:rsidRPr="00347C77">
        <w:rPr>
          <w:rFonts w:ascii="Times New Roman" w:hAnsi="Times New Roman" w:cs="Times New Roman"/>
          <w:color w:val="auto"/>
          <w:sz w:val="28"/>
          <w:szCs w:val="28"/>
        </w:rPr>
        <w:t xml:space="preserve">, </w:t>
      </w:r>
      <w:r w:rsidR="00905F93" w:rsidRPr="00347C77">
        <w:rPr>
          <w:rFonts w:ascii="Times New Roman" w:hAnsi="Times New Roman" w:cs="Times New Roman"/>
          <w:color w:val="auto"/>
          <w:sz w:val="28"/>
          <w:szCs w:val="28"/>
        </w:rPr>
        <w:t xml:space="preserve">федеральными конституционными законами, </w:t>
      </w:r>
      <w:r w:rsidR="00C976A0" w:rsidRPr="00347C77">
        <w:rPr>
          <w:rFonts w:ascii="Times New Roman" w:hAnsi="Times New Roman" w:cs="Times New Roman"/>
          <w:color w:val="auto"/>
          <w:sz w:val="28"/>
          <w:szCs w:val="28"/>
        </w:rPr>
        <w:t xml:space="preserve">федеральными законами, </w:t>
      </w:r>
      <w:hyperlink r:id="rId19" w:history="1">
        <w:r w:rsidR="00C976A0" w:rsidRPr="00EB751A">
          <w:rPr>
            <w:rStyle w:val="af6"/>
            <w:rFonts w:ascii="Times New Roman" w:hAnsi="Times New Roman" w:cs="Times New Roman"/>
            <w:sz w:val="28"/>
            <w:szCs w:val="28"/>
          </w:rPr>
          <w:t xml:space="preserve">Конституцией </w:t>
        </w:r>
        <w:r w:rsidR="00D961AE" w:rsidRPr="00EB751A">
          <w:rPr>
            <w:rStyle w:val="af6"/>
            <w:rFonts w:ascii="Times New Roman" w:hAnsi="Times New Roman" w:cs="Times New Roman"/>
            <w:sz w:val="28"/>
            <w:szCs w:val="28"/>
          </w:rPr>
          <w:t xml:space="preserve">Донецкой Народной </w:t>
        </w:r>
        <w:r w:rsidR="00C976A0" w:rsidRPr="00EB751A">
          <w:rPr>
            <w:rStyle w:val="af6"/>
            <w:rFonts w:ascii="Times New Roman" w:hAnsi="Times New Roman" w:cs="Times New Roman"/>
            <w:sz w:val="28"/>
            <w:szCs w:val="28"/>
          </w:rPr>
          <w:t>Республики</w:t>
        </w:r>
      </w:hyperlink>
      <w:r w:rsidR="00C976A0" w:rsidRPr="00347C77">
        <w:rPr>
          <w:rFonts w:ascii="Times New Roman" w:hAnsi="Times New Roman" w:cs="Times New Roman"/>
          <w:color w:val="auto"/>
          <w:sz w:val="28"/>
          <w:szCs w:val="28"/>
        </w:rPr>
        <w:t xml:space="preserve"> и законами </w:t>
      </w:r>
      <w:r w:rsidR="00D961AE"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bookmarkEnd w:id="4"/>
      <w:r w:rsidR="00C976A0" w:rsidRPr="00347C77">
        <w:rPr>
          <w:rFonts w:ascii="Times New Roman" w:hAnsi="Times New Roman" w:cs="Times New Roman"/>
          <w:color w:val="auto"/>
          <w:sz w:val="28"/>
          <w:szCs w:val="28"/>
        </w:rPr>
        <w:t>.</w:t>
      </w:r>
      <w:bookmarkEnd w:id="5"/>
    </w:p>
    <w:p w14:paraId="7850344E" w14:textId="648736B9" w:rsidR="00C976A0"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00D961AE" w:rsidRPr="00347C77">
        <w:rPr>
          <w:rFonts w:ascii="Times New Roman" w:hAnsi="Times New Roman" w:cs="Times New Roman"/>
          <w:color w:val="auto"/>
          <w:sz w:val="28"/>
          <w:szCs w:val="28"/>
        </w:rPr>
        <w:t xml:space="preserve">Народный </w:t>
      </w:r>
      <w:r w:rsidRPr="00347C77">
        <w:rPr>
          <w:rFonts w:ascii="Times New Roman" w:hAnsi="Times New Roman" w:cs="Times New Roman"/>
          <w:color w:val="auto"/>
          <w:sz w:val="28"/>
          <w:szCs w:val="28"/>
        </w:rPr>
        <w:t xml:space="preserve">Совет </w:t>
      </w:r>
      <w:r w:rsidR="00D961AE" w:rsidRPr="00347C77">
        <w:rPr>
          <w:rFonts w:ascii="Times New Roman" w:hAnsi="Times New Roman" w:cs="Times New Roman"/>
          <w:color w:val="auto"/>
          <w:sz w:val="28"/>
          <w:szCs w:val="28"/>
        </w:rPr>
        <w:t xml:space="preserve">Донецкой Народной </w:t>
      </w:r>
      <w:r w:rsidRPr="00347C77">
        <w:rPr>
          <w:rFonts w:ascii="Times New Roman" w:hAnsi="Times New Roman" w:cs="Times New Roman"/>
          <w:color w:val="auto"/>
          <w:sz w:val="28"/>
          <w:szCs w:val="28"/>
        </w:rPr>
        <w:t xml:space="preserve">Республики в сфере управления и распоряжения </w:t>
      </w:r>
      <w:r w:rsidR="00D961AE" w:rsidRPr="00347C77">
        <w:rPr>
          <w:rFonts w:ascii="Times New Roman" w:hAnsi="Times New Roman" w:cs="Times New Roman"/>
          <w:color w:val="auto"/>
          <w:sz w:val="28"/>
          <w:szCs w:val="28"/>
        </w:rPr>
        <w:t>собственностью</w:t>
      </w:r>
      <w:r w:rsidR="001F28D7"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w:t>
      </w:r>
    </w:p>
    <w:p w14:paraId="37F3846E" w14:textId="77777777" w:rsidR="00C976A0"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lang w:val="en-US"/>
        </w:rPr>
        <w:t> </w:t>
      </w:r>
      <w:r w:rsidRPr="00347C77">
        <w:rPr>
          <w:rFonts w:ascii="Times New Roman" w:hAnsi="Times New Roman" w:cs="Times New Roman"/>
          <w:color w:val="auto"/>
          <w:sz w:val="28"/>
          <w:szCs w:val="28"/>
        </w:rPr>
        <w:t>осуществляет законодательное регулирование</w:t>
      </w:r>
      <w:r w:rsidR="00AE5014" w:rsidRPr="00347C77">
        <w:rPr>
          <w:rFonts w:ascii="Times New Roman" w:hAnsi="Times New Roman" w:cs="Times New Roman"/>
          <w:color w:val="auto"/>
          <w:sz w:val="28"/>
          <w:szCs w:val="28"/>
        </w:rPr>
        <w:t xml:space="preserve"> в сфере управления и распоряжения собственностью</w:t>
      </w:r>
      <w:r w:rsidR="001F28D7" w:rsidRPr="00347C77">
        <w:rPr>
          <w:rFonts w:ascii="Times New Roman" w:hAnsi="Times New Roman" w:cs="Times New Roman"/>
          <w:sz w:val="28"/>
          <w:szCs w:val="28"/>
        </w:rPr>
        <w:t xml:space="preserve"> </w:t>
      </w:r>
      <w:r w:rsidR="001F28D7" w:rsidRPr="00347C77">
        <w:rPr>
          <w:rFonts w:ascii="Times New Roman" w:hAnsi="Times New Roman" w:cs="Times New Roman"/>
          <w:color w:val="auto"/>
          <w:sz w:val="28"/>
          <w:szCs w:val="28"/>
        </w:rPr>
        <w:t>Донецкой Народной Республики</w:t>
      </w:r>
      <w:r w:rsidRPr="00347C77">
        <w:rPr>
          <w:rFonts w:ascii="Times New Roman" w:hAnsi="Times New Roman" w:cs="Times New Roman"/>
          <w:color w:val="auto"/>
          <w:sz w:val="28"/>
          <w:szCs w:val="28"/>
        </w:rPr>
        <w:t>;</w:t>
      </w:r>
    </w:p>
    <w:p w14:paraId="142C3F9D" w14:textId="263B6F90" w:rsidR="00330520" w:rsidRPr="00347C77" w:rsidRDefault="0033052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1427FD" w:rsidRPr="00347C77">
        <w:rPr>
          <w:rFonts w:ascii="Times New Roman" w:hAnsi="Times New Roman" w:cs="Times New Roman"/>
          <w:color w:val="auto"/>
          <w:sz w:val="28"/>
          <w:szCs w:val="28"/>
          <w:lang w:val="en-US"/>
        </w:rPr>
        <w:t> </w:t>
      </w:r>
      <w:r w:rsidRPr="00347C77">
        <w:rPr>
          <w:rFonts w:ascii="Times New Roman" w:hAnsi="Times New Roman" w:cs="Times New Roman"/>
          <w:color w:val="auto"/>
          <w:sz w:val="28"/>
          <w:szCs w:val="28"/>
        </w:rPr>
        <w:t xml:space="preserve">ежегодно рассматривает и утверждает отчет Правительства Донецкой Народной Республики </w:t>
      </w:r>
      <w:bookmarkStart w:id="6" w:name="_Hlk133318108"/>
      <w:r w:rsidRPr="00347C77">
        <w:rPr>
          <w:rFonts w:ascii="Times New Roman" w:hAnsi="Times New Roman" w:cs="Times New Roman"/>
          <w:color w:val="auto"/>
          <w:sz w:val="28"/>
          <w:szCs w:val="28"/>
        </w:rPr>
        <w:t xml:space="preserve">об управлении и распоряжении </w:t>
      </w:r>
      <w:bookmarkStart w:id="7" w:name="_Hlk137552870"/>
      <w:r w:rsidRPr="00347C77">
        <w:rPr>
          <w:rFonts w:ascii="Times New Roman" w:hAnsi="Times New Roman" w:cs="Times New Roman"/>
          <w:color w:val="auto"/>
          <w:sz w:val="28"/>
          <w:szCs w:val="28"/>
        </w:rPr>
        <w:t xml:space="preserve">собственностью </w:t>
      </w:r>
      <w:r w:rsidR="001F28D7" w:rsidRPr="00347C77">
        <w:rPr>
          <w:rFonts w:ascii="Times New Roman" w:hAnsi="Times New Roman" w:cs="Times New Roman"/>
          <w:color w:val="auto"/>
          <w:sz w:val="28"/>
          <w:szCs w:val="28"/>
        </w:rPr>
        <w:t>Донецкой Народной Республики</w:t>
      </w:r>
      <w:bookmarkEnd w:id="7"/>
      <w:r w:rsidR="001F28D7" w:rsidRPr="00347C77">
        <w:rPr>
          <w:rFonts w:ascii="Times New Roman" w:hAnsi="Times New Roman" w:cs="Times New Roman"/>
          <w:color w:val="auto"/>
          <w:sz w:val="28"/>
          <w:szCs w:val="28"/>
        </w:rPr>
        <w:t xml:space="preserve"> </w:t>
      </w:r>
      <w:bookmarkEnd w:id="6"/>
      <w:r w:rsidRPr="00347C77">
        <w:rPr>
          <w:rFonts w:ascii="Times New Roman" w:hAnsi="Times New Roman" w:cs="Times New Roman"/>
          <w:color w:val="auto"/>
          <w:sz w:val="28"/>
          <w:szCs w:val="28"/>
        </w:rPr>
        <w:t>за прошедший год</w:t>
      </w:r>
      <w:r w:rsidR="00D87397" w:rsidRPr="00347C77">
        <w:rPr>
          <w:rFonts w:ascii="Times New Roman" w:hAnsi="Times New Roman" w:cs="Times New Roman"/>
          <w:color w:val="auto"/>
          <w:sz w:val="28"/>
          <w:szCs w:val="28"/>
        </w:rPr>
        <w:t xml:space="preserve"> в порядке, установленном </w:t>
      </w:r>
      <w:hyperlink r:id="rId20" w:history="1">
        <w:r w:rsidR="00D87397" w:rsidRPr="00EB751A">
          <w:rPr>
            <w:rStyle w:val="af6"/>
            <w:rFonts w:ascii="Times New Roman" w:hAnsi="Times New Roman" w:cs="Times New Roman"/>
            <w:sz w:val="28"/>
            <w:szCs w:val="28"/>
          </w:rPr>
          <w:t>Регламентом Народного Совета Донецкой Народной Республики</w:t>
        </w:r>
      </w:hyperlink>
      <w:r w:rsidRPr="00347C77">
        <w:rPr>
          <w:rFonts w:ascii="Times New Roman" w:hAnsi="Times New Roman" w:cs="Times New Roman"/>
          <w:color w:val="auto"/>
          <w:sz w:val="28"/>
          <w:szCs w:val="28"/>
        </w:rPr>
        <w:t>;</w:t>
      </w:r>
    </w:p>
    <w:p w14:paraId="009120BD" w14:textId="77777777" w:rsidR="00C976A0" w:rsidRPr="00347C77" w:rsidRDefault="0033052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утверждает прогнозный план (программу) приватизации </w:t>
      </w:r>
      <w:r w:rsidR="00EF5C23" w:rsidRPr="00347C77">
        <w:rPr>
          <w:rFonts w:ascii="Times New Roman" w:hAnsi="Times New Roman" w:cs="Times New Roman"/>
          <w:color w:val="auto"/>
          <w:sz w:val="28"/>
          <w:szCs w:val="28"/>
        </w:rPr>
        <w:t>имущества</w:t>
      </w:r>
      <w:r w:rsidR="00C976A0" w:rsidRPr="00347C77">
        <w:rPr>
          <w:rFonts w:ascii="Times New Roman" w:hAnsi="Times New Roman" w:cs="Times New Roman"/>
          <w:color w:val="auto"/>
          <w:sz w:val="28"/>
          <w:szCs w:val="28"/>
        </w:rPr>
        <w:t xml:space="preserve"> </w:t>
      </w:r>
      <w:r w:rsidR="00C35512" w:rsidRPr="00347C77">
        <w:rPr>
          <w:rFonts w:ascii="Times New Roman" w:hAnsi="Times New Roman" w:cs="Times New Roman"/>
          <w:color w:val="auto"/>
          <w:sz w:val="28"/>
          <w:szCs w:val="28"/>
        </w:rPr>
        <w:t>Донецкой Народной Республики</w:t>
      </w:r>
      <w:r w:rsidR="00C976A0" w:rsidRPr="00347C77">
        <w:rPr>
          <w:rFonts w:ascii="Times New Roman" w:hAnsi="Times New Roman" w:cs="Times New Roman"/>
          <w:color w:val="auto"/>
          <w:sz w:val="28"/>
          <w:szCs w:val="28"/>
        </w:rPr>
        <w:t xml:space="preserve"> на очередной год</w:t>
      </w:r>
      <w:r w:rsidR="00862179" w:rsidRPr="00347C77">
        <w:rPr>
          <w:rFonts w:ascii="Times New Roman" w:hAnsi="Times New Roman" w:cs="Times New Roman"/>
          <w:color w:val="auto"/>
          <w:sz w:val="28"/>
          <w:szCs w:val="28"/>
        </w:rPr>
        <w:t>, а также</w:t>
      </w:r>
      <w:r w:rsidR="006560F3" w:rsidRPr="00347C77">
        <w:rPr>
          <w:rFonts w:ascii="Times New Roman" w:hAnsi="Times New Roman" w:cs="Times New Roman"/>
          <w:color w:val="auto"/>
          <w:sz w:val="28"/>
          <w:szCs w:val="28"/>
        </w:rPr>
        <w:t xml:space="preserve"> изменени</w:t>
      </w:r>
      <w:r w:rsidR="00C70CBA" w:rsidRPr="00347C77">
        <w:rPr>
          <w:rFonts w:ascii="Times New Roman" w:hAnsi="Times New Roman" w:cs="Times New Roman"/>
          <w:color w:val="auto"/>
          <w:sz w:val="28"/>
          <w:szCs w:val="28"/>
        </w:rPr>
        <w:t>й</w:t>
      </w:r>
      <w:r w:rsidR="006560F3" w:rsidRPr="00347C77">
        <w:rPr>
          <w:rFonts w:ascii="Times New Roman" w:hAnsi="Times New Roman" w:cs="Times New Roman"/>
          <w:color w:val="auto"/>
          <w:sz w:val="28"/>
          <w:szCs w:val="28"/>
        </w:rPr>
        <w:t xml:space="preserve"> и</w:t>
      </w:r>
      <w:r w:rsidR="00862179" w:rsidRPr="00347C77">
        <w:rPr>
          <w:rFonts w:ascii="Times New Roman" w:hAnsi="Times New Roman" w:cs="Times New Roman"/>
          <w:color w:val="auto"/>
          <w:sz w:val="28"/>
          <w:szCs w:val="28"/>
        </w:rPr>
        <w:t xml:space="preserve"> дополнени</w:t>
      </w:r>
      <w:r w:rsidR="00C70CBA" w:rsidRPr="00347C77">
        <w:rPr>
          <w:rFonts w:ascii="Times New Roman" w:hAnsi="Times New Roman" w:cs="Times New Roman"/>
          <w:color w:val="auto"/>
          <w:sz w:val="28"/>
          <w:szCs w:val="28"/>
        </w:rPr>
        <w:t>й</w:t>
      </w:r>
      <w:r w:rsidR="00862179" w:rsidRPr="00347C77">
        <w:rPr>
          <w:rFonts w:ascii="Times New Roman" w:hAnsi="Times New Roman" w:cs="Times New Roman"/>
          <w:color w:val="auto"/>
          <w:sz w:val="28"/>
          <w:szCs w:val="28"/>
        </w:rPr>
        <w:t xml:space="preserve"> к нему;</w:t>
      </w:r>
      <w:r w:rsidR="006560F3" w:rsidRPr="00347C77">
        <w:rPr>
          <w:rFonts w:ascii="Times New Roman" w:hAnsi="Times New Roman" w:cs="Times New Roman"/>
          <w:color w:val="auto"/>
          <w:sz w:val="28"/>
          <w:szCs w:val="28"/>
        </w:rPr>
        <w:t xml:space="preserve"> </w:t>
      </w:r>
    </w:p>
    <w:p w14:paraId="5AA196B3" w14:textId="77777777" w:rsidR="00053167" w:rsidRPr="00347C77" w:rsidRDefault="00965E7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4</w:t>
      </w:r>
      <w:r w:rsidR="00053167" w:rsidRPr="00347C77">
        <w:rPr>
          <w:rFonts w:ascii="Times New Roman" w:hAnsi="Times New Roman" w:cs="Times New Roman"/>
          <w:color w:val="auto"/>
          <w:sz w:val="28"/>
          <w:szCs w:val="28"/>
        </w:rPr>
        <w:t>)</w:t>
      </w:r>
      <w:r w:rsidR="00053167" w:rsidRPr="00347C77">
        <w:rPr>
          <w:rFonts w:ascii="Times New Roman" w:hAnsi="Times New Roman" w:cs="Times New Roman"/>
          <w:color w:val="auto"/>
          <w:sz w:val="28"/>
          <w:szCs w:val="28"/>
          <w:lang w:val="en-US"/>
        </w:rPr>
        <w:t> </w:t>
      </w:r>
      <w:r w:rsidR="005E508D" w:rsidRPr="00347C77">
        <w:rPr>
          <w:rFonts w:ascii="Times New Roman" w:hAnsi="Times New Roman" w:cs="Times New Roman"/>
          <w:color w:val="auto"/>
          <w:sz w:val="28"/>
          <w:szCs w:val="28"/>
        </w:rPr>
        <w:t>у</w:t>
      </w:r>
      <w:r w:rsidR="00053167" w:rsidRPr="00347C77">
        <w:rPr>
          <w:rFonts w:ascii="Times New Roman" w:hAnsi="Times New Roman" w:cs="Times New Roman"/>
          <w:color w:val="auto"/>
          <w:sz w:val="28"/>
          <w:szCs w:val="28"/>
        </w:rPr>
        <w:t>тверждает ежегодный отчет Правительства Донецкой Народной Республики о результатах приватизации имущества Донецкой Народной Республики за прошедший год;</w:t>
      </w:r>
    </w:p>
    <w:p w14:paraId="3CDBAB58" w14:textId="229F5658" w:rsidR="00C976A0" w:rsidRPr="00347C77" w:rsidRDefault="00724047"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осуществляет контроль </w:t>
      </w:r>
      <w:r w:rsidR="003B53F2" w:rsidRPr="00347C77">
        <w:rPr>
          <w:rFonts w:ascii="Times New Roman" w:hAnsi="Times New Roman" w:cs="Times New Roman"/>
          <w:color w:val="auto"/>
          <w:sz w:val="28"/>
          <w:szCs w:val="28"/>
        </w:rPr>
        <w:t>соблюдения порядка управления и распоряжения собственностью Донецкой Народной Республики</w:t>
      </w:r>
      <w:r w:rsidRPr="00347C77">
        <w:rPr>
          <w:rFonts w:ascii="Times New Roman" w:hAnsi="Times New Roman" w:cs="Times New Roman"/>
          <w:color w:val="auto"/>
          <w:sz w:val="28"/>
          <w:szCs w:val="28"/>
        </w:rPr>
        <w:t xml:space="preserve"> в соответствии </w:t>
      </w:r>
      <w:r w:rsidRPr="00347C77">
        <w:rPr>
          <w:rFonts w:ascii="Times New Roman" w:hAnsi="Times New Roman" w:cs="Times New Roman"/>
          <w:color w:val="auto"/>
          <w:sz w:val="28"/>
          <w:szCs w:val="28"/>
        </w:rPr>
        <w:lastRenderedPageBreak/>
        <w:t>с законодательством Российской Федерации и законами Донецкой Народной Республики</w:t>
      </w:r>
      <w:r w:rsidR="00C976A0" w:rsidRPr="00347C77">
        <w:rPr>
          <w:rFonts w:ascii="Times New Roman" w:hAnsi="Times New Roman" w:cs="Times New Roman"/>
          <w:color w:val="auto"/>
          <w:sz w:val="28"/>
          <w:szCs w:val="28"/>
        </w:rPr>
        <w:t>;</w:t>
      </w:r>
    </w:p>
    <w:p w14:paraId="524914BA" w14:textId="1F51A3C3" w:rsidR="00C976A0" w:rsidRPr="00347C77" w:rsidRDefault="00724047"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6</w:t>
      </w:r>
      <w:r w:rsidR="00C976A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C976A0" w:rsidRPr="00347C77">
        <w:rPr>
          <w:rFonts w:ascii="Times New Roman" w:hAnsi="Times New Roman" w:cs="Times New Roman"/>
          <w:color w:val="auto"/>
          <w:sz w:val="28"/>
          <w:szCs w:val="28"/>
        </w:rPr>
        <w:t xml:space="preserve">осуществляет иные полномочия в соответствии с </w:t>
      </w:r>
      <w:hyperlink r:id="rId21" w:history="1">
        <w:r w:rsidR="00905F93" w:rsidRPr="00EB751A">
          <w:rPr>
            <w:rStyle w:val="af6"/>
            <w:rFonts w:ascii="Times New Roman" w:hAnsi="Times New Roman" w:cs="Times New Roman"/>
            <w:sz w:val="28"/>
            <w:szCs w:val="28"/>
          </w:rPr>
          <w:t>Конституцией Российской Федерации</w:t>
        </w:r>
      </w:hyperlink>
      <w:r w:rsidR="00905F93" w:rsidRPr="00347C77">
        <w:rPr>
          <w:rFonts w:ascii="Times New Roman" w:hAnsi="Times New Roman" w:cs="Times New Roman"/>
          <w:color w:val="auto"/>
          <w:sz w:val="28"/>
          <w:szCs w:val="28"/>
        </w:rPr>
        <w:t xml:space="preserve">, федеральными конституционными законами, федеральными законами, </w:t>
      </w:r>
      <w:hyperlink r:id="rId22" w:history="1">
        <w:r w:rsidR="00905F93" w:rsidRPr="00EB751A">
          <w:rPr>
            <w:rStyle w:val="af6"/>
            <w:rFonts w:ascii="Times New Roman" w:hAnsi="Times New Roman" w:cs="Times New Roman"/>
            <w:sz w:val="28"/>
            <w:szCs w:val="28"/>
          </w:rPr>
          <w:t>Конституцией Донецкой Народной Республики</w:t>
        </w:r>
      </w:hyperlink>
      <w:r w:rsidR="00905F93" w:rsidRPr="00347C77">
        <w:rPr>
          <w:rFonts w:ascii="Times New Roman" w:hAnsi="Times New Roman" w:cs="Times New Roman"/>
          <w:color w:val="auto"/>
          <w:sz w:val="28"/>
          <w:szCs w:val="28"/>
        </w:rPr>
        <w:t xml:space="preserve"> и законами Донецкой Народной Республики</w:t>
      </w:r>
      <w:r w:rsidR="00C976A0" w:rsidRPr="00347C77">
        <w:rPr>
          <w:rFonts w:ascii="Times New Roman" w:hAnsi="Times New Roman" w:cs="Times New Roman"/>
          <w:color w:val="auto"/>
          <w:sz w:val="28"/>
          <w:szCs w:val="28"/>
        </w:rPr>
        <w:t>.</w:t>
      </w:r>
    </w:p>
    <w:p w14:paraId="58AD0187" w14:textId="77777777" w:rsidR="00C976A0"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915242" w:rsidRPr="00347C77">
        <w:rPr>
          <w:rFonts w:ascii="Times New Roman" w:hAnsi="Times New Roman" w:cs="Times New Roman"/>
          <w:color w:val="auto"/>
          <w:sz w:val="28"/>
          <w:szCs w:val="28"/>
        </w:rPr>
        <w:t> </w:t>
      </w:r>
      <w:r w:rsidR="003C6CB1" w:rsidRPr="00347C77">
        <w:rPr>
          <w:rFonts w:ascii="Times New Roman" w:hAnsi="Times New Roman" w:cs="Times New Roman"/>
          <w:color w:val="auto"/>
          <w:sz w:val="28"/>
          <w:szCs w:val="28"/>
        </w:rPr>
        <w:t>Правительство Донецкой Народной Республики</w:t>
      </w:r>
      <w:r w:rsidRPr="00347C77">
        <w:rPr>
          <w:rFonts w:ascii="Times New Roman" w:hAnsi="Times New Roman" w:cs="Times New Roman"/>
          <w:color w:val="auto"/>
          <w:sz w:val="28"/>
          <w:szCs w:val="28"/>
        </w:rPr>
        <w:t xml:space="preserve"> в сфере управления и распоряжения </w:t>
      </w:r>
      <w:r w:rsidR="00C46D67" w:rsidRPr="00347C77">
        <w:rPr>
          <w:rFonts w:ascii="Times New Roman" w:hAnsi="Times New Roman" w:cs="Times New Roman"/>
          <w:color w:val="auto"/>
          <w:sz w:val="28"/>
          <w:szCs w:val="28"/>
        </w:rPr>
        <w:t>собственностью</w:t>
      </w:r>
      <w:r w:rsidRPr="00347C77">
        <w:rPr>
          <w:rFonts w:ascii="Times New Roman" w:hAnsi="Times New Roman" w:cs="Times New Roman"/>
          <w:color w:val="auto"/>
          <w:sz w:val="28"/>
          <w:szCs w:val="28"/>
        </w:rPr>
        <w:t xml:space="preserve"> </w:t>
      </w:r>
      <w:r w:rsidR="00F53EA2" w:rsidRPr="00347C77">
        <w:rPr>
          <w:rFonts w:ascii="Times New Roman" w:hAnsi="Times New Roman" w:cs="Times New Roman"/>
          <w:color w:val="auto"/>
          <w:sz w:val="28"/>
          <w:szCs w:val="28"/>
        </w:rPr>
        <w:t>Донецкой Народной Республики</w:t>
      </w:r>
      <w:r w:rsidRPr="00347C77">
        <w:rPr>
          <w:rFonts w:ascii="Times New Roman" w:hAnsi="Times New Roman" w:cs="Times New Roman"/>
          <w:color w:val="auto"/>
          <w:sz w:val="28"/>
          <w:szCs w:val="28"/>
        </w:rPr>
        <w:t>:</w:t>
      </w:r>
    </w:p>
    <w:p w14:paraId="00208FB5" w14:textId="77777777" w:rsidR="00C976A0"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915242" w:rsidRPr="00347C77">
        <w:rPr>
          <w:rFonts w:ascii="Times New Roman" w:hAnsi="Times New Roman" w:cs="Times New Roman"/>
          <w:color w:val="auto"/>
          <w:sz w:val="28"/>
          <w:szCs w:val="28"/>
        </w:rPr>
        <w:t> </w:t>
      </w:r>
      <w:r w:rsidR="003C6CB1" w:rsidRPr="00347C77">
        <w:rPr>
          <w:rFonts w:ascii="Times New Roman" w:hAnsi="Times New Roman" w:cs="Times New Roman"/>
          <w:color w:val="auto"/>
          <w:sz w:val="28"/>
          <w:szCs w:val="28"/>
        </w:rPr>
        <w:t>управляет и распоряжается собственностью Донецкой Народной Республики в соответствии с настоящим Законом;</w:t>
      </w:r>
    </w:p>
    <w:p w14:paraId="7C35C94C" w14:textId="3CB7F6CE" w:rsidR="00EA6AC3" w:rsidRPr="00347C77" w:rsidRDefault="004E5E3B"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F417AC" w:rsidRPr="00347C77">
        <w:rPr>
          <w:rFonts w:ascii="Times New Roman" w:hAnsi="Times New Roman" w:cs="Times New Roman"/>
          <w:color w:val="auto"/>
          <w:sz w:val="28"/>
          <w:szCs w:val="28"/>
        </w:rPr>
        <w:t> </w:t>
      </w:r>
      <w:r w:rsidR="00EA6AC3" w:rsidRPr="00347C77">
        <w:rPr>
          <w:rFonts w:ascii="Times New Roman" w:hAnsi="Times New Roman" w:cs="Times New Roman"/>
          <w:color w:val="auto"/>
          <w:sz w:val="28"/>
          <w:szCs w:val="28"/>
        </w:rPr>
        <w:t xml:space="preserve">принимает нормативные правовые акты в сфере управления и распоряжения </w:t>
      </w:r>
      <w:r w:rsidR="00B05781" w:rsidRPr="00347C77">
        <w:rPr>
          <w:rFonts w:ascii="Times New Roman" w:hAnsi="Times New Roman" w:cs="Times New Roman"/>
          <w:color w:val="auto"/>
          <w:sz w:val="28"/>
          <w:szCs w:val="28"/>
        </w:rPr>
        <w:t xml:space="preserve">собственностью </w:t>
      </w:r>
      <w:r w:rsidR="00EA6AC3" w:rsidRPr="00347C77">
        <w:rPr>
          <w:rFonts w:ascii="Times New Roman" w:hAnsi="Times New Roman" w:cs="Times New Roman"/>
          <w:color w:val="auto"/>
          <w:sz w:val="28"/>
          <w:szCs w:val="28"/>
        </w:rPr>
        <w:t>Донецкой Народной Республики;</w:t>
      </w:r>
    </w:p>
    <w:p w14:paraId="367871CE" w14:textId="29CF2879" w:rsidR="004E5E3B"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4E5E3B" w:rsidRPr="00347C77">
        <w:rPr>
          <w:rFonts w:ascii="Times New Roman" w:hAnsi="Times New Roman" w:cs="Times New Roman"/>
          <w:color w:val="auto"/>
          <w:sz w:val="28"/>
          <w:szCs w:val="28"/>
        </w:rPr>
        <w:t>)</w:t>
      </w:r>
      <w:r w:rsidR="00F417AC" w:rsidRPr="00347C77">
        <w:rPr>
          <w:rFonts w:ascii="Times New Roman" w:hAnsi="Times New Roman" w:cs="Times New Roman"/>
          <w:color w:val="auto"/>
          <w:sz w:val="28"/>
          <w:szCs w:val="28"/>
        </w:rPr>
        <w:t> </w:t>
      </w:r>
      <w:r w:rsidR="004E5E3B" w:rsidRPr="00347C77">
        <w:rPr>
          <w:rFonts w:ascii="Times New Roman" w:hAnsi="Times New Roman" w:cs="Times New Roman"/>
          <w:color w:val="auto"/>
          <w:sz w:val="28"/>
          <w:szCs w:val="28"/>
        </w:rPr>
        <w:t>принимает в рамках своей компетенции нормативные правовые акты по вопросам приватизации</w:t>
      </w:r>
      <w:r w:rsidR="00322D6A" w:rsidRPr="00347C77">
        <w:rPr>
          <w:rFonts w:ascii="Times New Roman" w:hAnsi="Times New Roman" w:cs="Times New Roman"/>
          <w:color w:val="auto"/>
          <w:sz w:val="28"/>
          <w:szCs w:val="28"/>
        </w:rPr>
        <w:t xml:space="preserve"> имущества Донецкой Народной Республики</w:t>
      </w:r>
      <w:r w:rsidR="004E5E3B" w:rsidRPr="00347C77">
        <w:rPr>
          <w:rFonts w:ascii="Times New Roman" w:hAnsi="Times New Roman" w:cs="Times New Roman"/>
          <w:color w:val="auto"/>
          <w:sz w:val="28"/>
          <w:szCs w:val="28"/>
        </w:rPr>
        <w:t>;</w:t>
      </w:r>
    </w:p>
    <w:p w14:paraId="45B2C42D" w14:textId="25FD82ED" w:rsidR="00C976A0" w:rsidRPr="00DF1D83"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принимает решения о передаче имущества </w:t>
      </w:r>
      <w:r w:rsidR="00A655A0"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 xml:space="preserve">Республики </w:t>
      </w:r>
      <w:r w:rsidR="00317036" w:rsidRPr="00347C77">
        <w:rPr>
          <w:rFonts w:ascii="Times New Roman" w:hAnsi="Times New Roman" w:cs="Times New Roman"/>
          <w:color w:val="auto"/>
          <w:sz w:val="28"/>
          <w:szCs w:val="28"/>
        </w:rPr>
        <w:t xml:space="preserve">из собственности Донецкой Народной Республики в федеральную собственность, </w:t>
      </w:r>
      <w:r w:rsidR="00C976A0" w:rsidRPr="00347C77">
        <w:rPr>
          <w:rFonts w:ascii="Times New Roman" w:hAnsi="Times New Roman" w:cs="Times New Roman"/>
          <w:color w:val="auto"/>
          <w:sz w:val="28"/>
          <w:szCs w:val="28"/>
        </w:rPr>
        <w:t xml:space="preserve">из собственности </w:t>
      </w:r>
      <w:r w:rsidR="00A655A0"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 в муниципальную собственность, а также</w:t>
      </w:r>
      <w:r w:rsidR="00822799" w:rsidRPr="00347C77">
        <w:rPr>
          <w:rFonts w:ascii="Times New Roman" w:hAnsi="Times New Roman" w:cs="Times New Roman"/>
          <w:color w:val="auto"/>
          <w:sz w:val="28"/>
          <w:szCs w:val="28"/>
        </w:rPr>
        <w:t xml:space="preserve"> </w:t>
      </w:r>
      <w:r w:rsidR="00C976A0" w:rsidRPr="00347C77">
        <w:rPr>
          <w:rFonts w:ascii="Times New Roman" w:hAnsi="Times New Roman" w:cs="Times New Roman"/>
          <w:color w:val="auto"/>
          <w:sz w:val="28"/>
          <w:szCs w:val="28"/>
        </w:rPr>
        <w:t xml:space="preserve">о принятии имущества, передаваемого из </w:t>
      </w:r>
      <w:r w:rsidR="00317036" w:rsidRPr="00347C77">
        <w:rPr>
          <w:rFonts w:ascii="Times New Roman" w:hAnsi="Times New Roman" w:cs="Times New Roman"/>
          <w:color w:val="auto"/>
          <w:sz w:val="28"/>
          <w:szCs w:val="28"/>
        </w:rPr>
        <w:t xml:space="preserve">федеральной собственности, </w:t>
      </w:r>
      <w:r w:rsidR="00C976A0" w:rsidRPr="00347C77">
        <w:rPr>
          <w:rFonts w:ascii="Times New Roman" w:hAnsi="Times New Roman" w:cs="Times New Roman"/>
          <w:color w:val="auto"/>
          <w:sz w:val="28"/>
          <w:szCs w:val="28"/>
        </w:rPr>
        <w:t xml:space="preserve">муниципальной собственности, </w:t>
      </w:r>
      <w:r w:rsidR="00860B42" w:rsidRPr="00860B42">
        <w:rPr>
          <w:rFonts w:ascii="Times New Roman" w:hAnsi="Times New Roman" w:cs="Times New Roman"/>
          <w:color w:val="auto"/>
          <w:sz w:val="28"/>
          <w:szCs w:val="28"/>
        </w:rPr>
        <w:t xml:space="preserve">собственности иных субъектов Российской Федерации, </w:t>
      </w:r>
      <w:r w:rsidR="00C976A0" w:rsidRPr="00347C77">
        <w:rPr>
          <w:rFonts w:ascii="Times New Roman" w:hAnsi="Times New Roman" w:cs="Times New Roman"/>
          <w:color w:val="auto"/>
          <w:sz w:val="28"/>
          <w:szCs w:val="28"/>
        </w:rPr>
        <w:t xml:space="preserve">в собственность </w:t>
      </w:r>
      <w:r w:rsidR="00A655A0"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p>
    <w:p w14:paraId="23E64BC0" w14:textId="22D6F650" w:rsidR="00860B42" w:rsidRPr="0016586F" w:rsidRDefault="00557B11" w:rsidP="0016586F">
      <w:pPr>
        <w:spacing w:after="360" w:line="276" w:lineRule="auto"/>
        <w:ind w:firstLine="709"/>
        <w:jc w:val="both"/>
        <w:rPr>
          <w:rFonts w:ascii="Times New Roman" w:hAnsi="Times New Roman" w:cs="Times New Roman"/>
          <w:i/>
          <w:iCs/>
          <w:color w:val="auto"/>
          <w:sz w:val="28"/>
          <w:szCs w:val="28"/>
        </w:rPr>
      </w:pPr>
      <w:hyperlink r:id="rId23" w:history="1">
        <w:r w:rsidR="0016586F" w:rsidRPr="00B952B2">
          <w:rPr>
            <w:rStyle w:val="af6"/>
            <w:rFonts w:ascii="Times New Roman" w:hAnsi="Times New Roman" w:cs="Times New Roman"/>
            <w:i/>
            <w:iCs/>
            <w:sz w:val="28"/>
            <w:szCs w:val="28"/>
          </w:rPr>
          <w:t xml:space="preserve">(Пункт </w:t>
        </w:r>
        <w:r w:rsidR="0016586F">
          <w:rPr>
            <w:rStyle w:val="af6"/>
            <w:rFonts w:ascii="Times New Roman" w:hAnsi="Times New Roman" w:cs="Times New Roman"/>
            <w:i/>
            <w:iCs/>
            <w:sz w:val="28"/>
            <w:szCs w:val="28"/>
          </w:rPr>
          <w:t>4</w:t>
        </w:r>
        <w:r w:rsidR="0016586F" w:rsidRPr="00B952B2">
          <w:rPr>
            <w:rStyle w:val="af6"/>
            <w:rFonts w:ascii="Times New Roman" w:hAnsi="Times New Roman" w:cs="Times New Roman"/>
            <w:i/>
            <w:iCs/>
            <w:sz w:val="28"/>
            <w:szCs w:val="28"/>
          </w:rPr>
          <w:t xml:space="preserve"> </w:t>
        </w:r>
        <w:r w:rsidR="0016586F">
          <w:rPr>
            <w:rStyle w:val="af6"/>
            <w:rFonts w:ascii="Times New Roman" w:hAnsi="Times New Roman" w:cs="Times New Roman"/>
            <w:i/>
            <w:iCs/>
            <w:sz w:val="28"/>
            <w:szCs w:val="28"/>
          </w:rPr>
          <w:t xml:space="preserve">части 3 </w:t>
        </w:r>
        <w:r w:rsidR="0016586F" w:rsidRPr="00B952B2">
          <w:rPr>
            <w:rStyle w:val="af6"/>
            <w:rFonts w:ascii="Times New Roman" w:hAnsi="Times New Roman" w:cs="Times New Roman"/>
            <w:i/>
            <w:iCs/>
            <w:sz w:val="28"/>
            <w:szCs w:val="28"/>
          </w:rPr>
          <w:t xml:space="preserve">статьи </w:t>
        </w:r>
        <w:r w:rsidR="0016586F">
          <w:rPr>
            <w:rStyle w:val="af6"/>
            <w:rFonts w:ascii="Times New Roman" w:hAnsi="Times New Roman" w:cs="Times New Roman"/>
            <w:i/>
            <w:iCs/>
            <w:sz w:val="28"/>
            <w:szCs w:val="28"/>
          </w:rPr>
          <w:t>4</w:t>
        </w:r>
        <w:r w:rsidR="0016586F" w:rsidRPr="00B952B2">
          <w:rPr>
            <w:rStyle w:val="af6"/>
            <w:rFonts w:ascii="Times New Roman" w:hAnsi="Times New Roman" w:cs="Times New Roman"/>
            <w:i/>
            <w:iCs/>
            <w:sz w:val="28"/>
            <w:szCs w:val="28"/>
          </w:rPr>
          <w:t xml:space="preserve"> с изменениями, внесенными Законом </w:t>
        </w:r>
        <w:r w:rsidR="0016586F" w:rsidRPr="00B952B2">
          <w:rPr>
            <w:rStyle w:val="af6"/>
            <w:rFonts w:ascii="Times New Roman" w:hAnsi="Times New Roman" w:cs="Times New Roman"/>
            <w:i/>
            <w:iCs/>
            <w:sz w:val="28"/>
            <w:szCs w:val="28"/>
          </w:rPr>
          <w:br/>
          <w:t>от 27.02.2026 № 261-РЗ)</w:t>
        </w:r>
      </w:hyperlink>
    </w:p>
    <w:p w14:paraId="761CD21A" w14:textId="7A374EB5" w:rsidR="008B27E2"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принимает решение </w:t>
      </w:r>
      <w:r w:rsidR="0024017D" w:rsidRPr="00347C77">
        <w:rPr>
          <w:rFonts w:ascii="Times New Roman" w:hAnsi="Times New Roman" w:cs="Times New Roman"/>
          <w:color w:val="auto"/>
          <w:sz w:val="28"/>
          <w:szCs w:val="28"/>
        </w:rPr>
        <w:t>о согласовании</w:t>
      </w:r>
      <w:r w:rsidR="005A7FF4" w:rsidRPr="00347C77">
        <w:rPr>
          <w:rFonts w:ascii="Times New Roman" w:hAnsi="Times New Roman" w:cs="Times New Roman"/>
          <w:color w:val="auto"/>
          <w:sz w:val="28"/>
          <w:szCs w:val="28"/>
        </w:rPr>
        <w:t xml:space="preserve"> отчуждения имущества Донецкой Народной Республики </w:t>
      </w:r>
      <w:r w:rsidR="0024017D" w:rsidRPr="00347C77">
        <w:rPr>
          <w:rFonts w:ascii="Times New Roman" w:hAnsi="Times New Roman" w:cs="Times New Roman"/>
          <w:color w:val="auto"/>
          <w:sz w:val="28"/>
          <w:szCs w:val="28"/>
        </w:rPr>
        <w:t>или отчуждении</w:t>
      </w:r>
      <w:r w:rsidR="005A7FF4" w:rsidRPr="00347C77">
        <w:rPr>
          <w:rFonts w:ascii="Times New Roman" w:hAnsi="Times New Roman" w:cs="Times New Roman"/>
          <w:color w:val="auto"/>
          <w:sz w:val="28"/>
          <w:szCs w:val="28"/>
        </w:rPr>
        <w:t xml:space="preserve"> имущества Донецкой Народной Республики;</w:t>
      </w:r>
    </w:p>
    <w:p w14:paraId="4AB534E4" w14:textId="3DACEBF4" w:rsidR="00C976A0"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6</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принимает решени</w:t>
      </w:r>
      <w:r w:rsidR="008527E9" w:rsidRPr="00347C77">
        <w:rPr>
          <w:rFonts w:ascii="Times New Roman" w:hAnsi="Times New Roman" w:cs="Times New Roman"/>
          <w:color w:val="auto"/>
          <w:sz w:val="28"/>
          <w:szCs w:val="28"/>
        </w:rPr>
        <w:t>е</w:t>
      </w:r>
      <w:r w:rsidR="00C976A0" w:rsidRPr="00347C77">
        <w:rPr>
          <w:rFonts w:ascii="Times New Roman" w:hAnsi="Times New Roman" w:cs="Times New Roman"/>
          <w:color w:val="auto"/>
          <w:sz w:val="28"/>
          <w:szCs w:val="28"/>
        </w:rPr>
        <w:t xml:space="preserve"> о передаче в залог имущества, составляющего казну </w:t>
      </w:r>
      <w:r w:rsidR="00A655A0"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 а также согласовывает передачу в залог недвижимого имущества</w:t>
      </w:r>
      <w:r w:rsidR="005D0BD9" w:rsidRPr="00347C77">
        <w:rPr>
          <w:rFonts w:ascii="Times New Roman" w:hAnsi="Times New Roman" w:cs="Times New Roman"/>
          <w:color w:val="auto"/>
          <w:sz w:val="28"/>
          <w:szCs w:val="28"/>
        </w:rPr>
        <w:t xml:space="preserve"> Донецкой Народной Республики</w:t>
      </w:r>
      <w:r w:rsidR="00C976A0" w:rsidRPr="00347C77">
        <w:rPr>
          <w:rFonts w:ascii="Times New Roman" w:hAnsi="Times New Roman" w:cs="Times New Roman"/>
          <w:color w:val="auto"/>
          <w:sz w:val="28"/>
          <w:szCs w:val="28"/>
        </w:rPr>
        <w:t>, закрепленного на праве хозяйственного ведения за предприятием;</w:t>
      </w:r>
    </w:p>
    <w:p w14:paraId="24BAFC00" w14:textId="77777777" w:rsidR="00C976A0"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lastRenderedPageBreak/>
        <w:t>7</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принимает решени</w:t>
      </w:r>
      <w:r w:rsidR="008527E9" w:rsidRPr="00347C77">
        <w:rPr>
          <w:rFonts w:ascii="Times New Roman" w:hAnsi="Times New Roman" w:cs="Times New Roman"/>
          <w:color w:val="auto"/>
          <w:sz w:val="28"/>
          <w:szCs w:val="28"/>
        </w:rPr>
        <w:t>е</w:t>
      </w:r>
      <w:r w:rsidR="00C976A0" w:rsidRPr="00347C77">
        <w:rPr>
          <w:rFonts w:ascii="Times New Roman" w:hAnsi="Times New Roman" w:cs="Times New Roman"/>
          <w:color w:val="auto"/>
          <w:sz w:val="28"/>
          <w:szCs w:val="28"/>
        </w:rPr>
        <w:t xml:space="preserve"> в соответствии с настоящим Законом и нормативными правовыми актами </w:t>
      </w:r>
      <w:r w:rsidR="00F53EA2" w:rsidRPr="00347C77">
        <w:rPr>
          <w:rFonts w:ascii="Times New Roman" w:hAnsi="Times New Roman" w:cs="Times New Roman"/>
          <w:color w:val="auto"/>
          <w:sz w:val="28"/>
          <w:szCs w:val="28"/>
        </w:rPr>
        <w:t xml:space="preserve">Донецкой Народной Республики </w:t>
      </w:r>
      <w:r w:rsidR="00C976A0" w:rsidRPr="00347C77">
        <w:rPr>
          <w:rFonts w:ascii="Times New Roman" w:hAnsi="Times New Roman" w:cs="Times New Roman"/>
          <w:color w:val="auto"/>
          <w:sz w:val="28"/>
          <w:szCs w:val="28"/>
        </w:rPr>
        <w:t xml:space="preserve">о приобретении </w:t>
      </w:r>
      <w:r w:rsidR="00A655A0"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Республикой имущества;</w:t>
      </w:r>
    </w:p>
    <w:p w14:paraId="3462586E" w14:textId="332AA076" w:rsidR="00C976A0"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8</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принимает решени</w:t>
      </w:r>
      <w:r w:rsidR="008527E9" w:rsidRPr="00347C77">
        <w:rPr>
          <w:rFonts w:ascii="Times New Roman" w:hAnsi="Times New Roman" w:cs="Times New Roman"/>
          <w:color w:val="auto"/>
          <w:sz w:val="28"/>
          <w:szCs w:val="28"/>
        </w:rPr>
        <w:t>е</w:t>
      </w:r>
      <w:r w:rsidR="00C976A0" w:rsidRPr="00347C77">
        <w:rPr>
          <w:rFonts w:ascii="Times New Roman" w:hAnsi="Times New Roman" w:cs="Times New Roman"/>
          <w:color w:val="auto"/>
          <w:sz w:val="28"/>
          <w:szCs w:val="28"/>
        </w:rPr>
        <w:t xml:space="preserve"> о закреплении </w:t>
      </w:r>
      <w:r w:rsidR="00B559F8" w:rsidRPr="00347C77">
        <w:rPr>
          <w:rFonts w:ascii="Times New Roman" w:hAnsi="Times New Roman" w:cs="Times New Roman"/>
          <w:color w:val="auto"/>
          <w:sz w:val="28"/>
          <w:szCs w:val="28"/>
        </w:rPr>
        <w:t xml:space="preserve">в установленном им порядке </w:t>
      </w:r>
      <w:r w:rsidR="00C976A0" w:rsidRPr="00347C77">
        <w:rPr>
          <w:rFonts w:ascii="Times New Roman" w:hAnsi="Times New Roman" w:cs="Times New Roman"/>
          <w:color w:val="auto"/>
          <w:sz w:val="28"/>
          <w:szCs w:val="28"/>
        </w:rPr>
        <w:t xml:space="preserve">имущества </w:t>
      </w:r>
      <w:r w:rsidR="00A655A0"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 на праве хозяйственного ведения или оперативного управления за предприятиями и учреждениями;</w:t>
      </w:r>
    </w:p>
    <w:p w14:paraId="3BE731ED" w14:textId="77777777" w:rsidR="009521EA"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9</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представляет на утверждение в </w:t>
      </w:r>
      <w:r w:rsidR="00A655A0" w:rsidRPr="00347C77">
        <w:rPr>
          <w:rFonts w:ascii="Times New Roman" w:hAnsi="Times New Roman" w:cs="Times New Roman"/>
          <w:color w:val="auto"/>
          <w:sz w:val="28"/>
          <w:szCs w:val="28"/>
        </w:rPr>
        <w:t>Народный</w:t>
      </w:r>
      <w:r w:rsidR="00C976A0" w:rsidRPr="00347C77">
        <w:rPr>
          <w:rFonts w:ascii="Times New Roman" w:hAnsi="Times New Roman" w:cs="Times New Roman"/>
          <w:color w:val="auto"/>
          <w:sz w:val="28"/>
          <w:szCs w:val="28"/>
        </w:rPr>
        <w:t xml:space="preserve"> Совет </w:t>
      </w:r>
      <w:r w:rsidR="00A655A0"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 xml:space="preserve">Республики отчет об управлении и распоряжении </w:t>
      </w:r>
      <w:r w:rsidR="00C46D67" w:rsidRPr="00347C77">
        <w:rPr>
          <w:rFonts w:ascii="Times New Roman" w:hAnsi="Times New Roman" w:cs="Times New Roman"/>
          <w:color w:val="auto"/>
          <w:sz w:val="28"/>
          <w:szCs w:val="28"/>
        </w:rPr>
        <w:t>собственностью</w:t>
      </w:r>
      <w:r w:rsidR="00C976A0" w:rsidRPr="00347C77">
        <w:rPr>
          <w:rFonts w:ascii="Times New Roman" w:hAnsi="Times New Roman" w:cs="Times New Roman"/>
          <w:color w:val="auto"/>
          <w:sz w:val="28"/>
          <w:szCs w:val="28"/>
        </w:rPr>
        <w:t xml:space="preserve"> </w:t>
      </w:r>
      <w:r w:rsidR="00A655A0"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 за прошедший год;</w:t>
      </w:r>
      <w:r w:rsidR="00F53EA2" w:rsidRPr="00347C77">
        <w:rPr>
          <w:rFonts w:ascii="Times New Roman" w:hAnsi="Times New Roman" w:cs="Times New Roman"/>
          <w:color w:val="auto"/>
          <w:sz w:val="28"/>
          <w:szCs w:val="28"/>
        </w:rPr>
        <w:t xml:space="preserve"> </w:t>
      </w:r>
    </w:p>
    <w:p w14:paraId="2F733341" w14:textId="77777777" w:rsidR="00C976A0"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10</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вносит на рассмотрение </w:t>
      </w:r>
      <w:r w:rsidR="00CD74D1" w:rsidRPr="00347C77">
        <w:rPr>
          <w:rFonts w:ascii="Times New Roman" w:hAnsi="Times New Roman" w:cs="Times New Roman"/>
          <w:color w:val="auto"/>
          <w:sz w:val="28"/>
          <w:szCs w:val="28"/>
        </w:rPr>
        <w:t>Народного</w:t>
      </w:r>
      <w:r w:rsidR="00C976A0" w:rsidRPr="00347C77">
        <w:rPr>
          <w:rFonts w:ascii="Times New Roman" w:hAnsi="Times New Roman" w:cs="Times New Roman"/>
          <w:color w:val="auto"/>
          <w:sz w:val="28"/>
          <w:szCs w:val="28"/>
        </w:rPr>
        <w:t xml:space="preserve"> Совета </w:t>
      </w:r>
      <w:r w:rsidR="00CD74D1" w:rsidRPr="00347C77">
        <w:rPr>
          <w:rFonts w:ascii="Times New Roman" w:hAnsi="Times New Roman" w:cs="Times New Roman"/>
          <w:color w:val="auto"/>
          <w:sz w:val="28"/>
          <w:szCs w:val="28"/>
        </w:rPr>
        <w:t xml:space="preserve">Донецкой Народной Республики </w:t>
      </w:r>
      <w:r w:rsidR="00C976A0" w:rsidRPr="00347C77">
        <w:rPr>
          <w:rFonts w:ascii="Times New Roman" w:hAnsi="Times New Roman" w:cs="Times New Roman"/>
          <w:color w:val="auto"/>
          <w:sz w:val="28"/>
          <w:szCs w:val="28"/>
        </w:rPr>
        <w:t xml:space="preserve">разработанный прогнозный план (программу) приватизации </w:t>
      </w:r>
      <w:r w:rsidR="005E05DE" w:rsidRPr="00347C77">
        <w:rPr>
          <w:rFonts w:ascii="Times New Roman" w:hAnsi="Times New Roman" w:cs="Times New Roman"/>
          <w:color w:val="auto"/>
          <w:sz w:val="28"/>
          <w:szCs w:val="28"/>
        </w:rPr>
        <w:t>имущества Донецкой Народной Республики на очередной год</w:t>
      </w:r>
      <w:r w:rsidR="00C976A0" w:rsidRPr="00347C77">
        <w:rPr>
          <w:rFonts w:ascii="Times New Roman" w:hAnsi="Times New Roman" w:cs="Times New Roman"/>
          <w:color w:val="auto"/>
          <w:sz w:val="28"/>
          <w:szCs w:val="28"/>
        </w:rPr>
        <w:t>,</w:t>
      </w:r>
      <w:r w:rsidR="006560F3" w:rsidRPr="00347C77">
        <w:rPr>
          <w:rFonts w:ascii="Times New Roman" w:hAnsi="Times New Roman" w:cs="Times New Roman"/>
          <w:color w:val="auto"/>
          <w:sz w:val="28"/>
          <w:szCs w:val="28"/>
        </w:rPr>
        <w:t xml:space="preserve"> а также проекты изменений и дополнений к нему, и</w:t>
      </w:r>
      <w:r w:rsidR="00C976A0" w:rsidRPr="00347C77">
        <w:rPr>
          <w:rFonts w:ascii="Times New Roman" w:hAnsi="Times New Roman" w:cs="Times New Roman"/>
          <w:color w:val="auto"/>
          <w:sz w:val="28"/>
          <w:szCs w:val="28"/>
        </w:rPr>
        <w:t xml:space="preserve"> контролирует его выполнение;</w:t>
      </w:r>
    </w:p>
    <w:p w14:paraId="71821C80" w14:textId="77777777" w:rsidR="008B27E2"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327C8E" w:rsidRPr="00347C77">
        <w:rPr>
          <w:rFonts w:ascii="Times New Roman" w:hAnsi="Times New Roman" w:cs="Times New Roman"/>
          <w:color w:val="auto"/>
          <w:sz w:val="28"/>
          <w:szCs w:val="28"/>
        </w:rPr>
        <w:t>1</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устанавливает</w:t>
      </w:r>
      <w:r w:rsidR="00172BD1" w:rsidRPr="00347C77">
        <w:rPr>
          <w:rFonts w:ascii="Times New Roman" w:hAnsi="Times New Roman" w:cs="Times New Roman"/>
          <w:color w:val="auto"/>
          <w:sz w:val="28"/>
          <w:szCs w:val="28"/>
        </w:rPr>
        <w:t xml:space="preserve"> порядок учета имущества </w:t>
      </w:r>
      <w:r w:rsidR="001E46E5" w:rsidRPr="00347C77">
        <w:rPr>
          <w:rFonts w:ascii="Times New Roman" w:hAnsi="Times New Roman" w:cs="Times New Roman"/>
          <w:color w:val="auto"/>
          <w:sz w:val="28"/>
          <w:szCs w:val="28"/>
        </w:rPr>
        <w:t>Донецкой Народной Республики</w:t>
      </w:r>
      <w:r w:rsidR="00172BD1" w:rsidRPr="00347C77">
        <w:rPr>
          <w:rFonts w:ascii="Times New Roman" w:hAnsi="Times New Roman" w:cs="Times New Roman"/>
          <w:color w:val="auto"/>
          <w:sz w:val="28"/>
          <w:szCs w:val="28"/>
        </w:rPr>
        <w:t xml:space="preserve">, </w:t>
      </w:r>
      <w:r w:rsidRPr="00347C77">
        <w:rPr>
          <w:rFonts w:ascii="Times New Roman" w:hAnsi="Times New Roman" w:cs="Times New Roman"/>
          <w:color w:val="auto"/>
          <w:sz w:val="28"/>
          <w:szCs w:val="28"/>
        </w:rPr>
        <w:t xml:space="preserve">ведения </w:t>
      </w:r>
      <w:r w:rsidR="002203A4" w:rsidRPr="00347C77">
        <w:rPr>
          <w:rFonts w:ascii="Times New Roman" w:hAnsi="Times New Roman" w:cs="Times New Roman"/>
          <w:color w:val="auto"/>
          <w:sz w:val="28"/>
          <w:szCs w:val="28"/>
        </w:rPr>
        <w:t>Реестра</w:t>
      </w:r>
      <w:r w:rsidR="00172BD1" w:rsidRPr="00347C77">
        <w:rPr>
          <w:rFonts w:ascii="Times New Roman" w:hAnsi="Times New Roman" w:cs="Times New Roman"/>
          <w:color w:val="auto"/>
          <w:sz w:val="28"/>
          <w:szCs w:val="28"/>
        </w:rPr>
        <w:t xml:space="preserve"> </w:t>
      </w:r>
      <w:r w:rsidR="004E0F9C" w:rsidRPr="00347C77">
        <w:rPr>
          <w:rFonts w:ascii="Times New Roman" w:hAnsi="Times New Roman" w:cs="Times New Roman"/>
          <w:color w:val="auto"/>
          <w:sz w:val="28"/>
          <w:szCs w:val="28"/>
        </w:rPr>
        <w:t>и</w:t>
      </w:r>
      <w:r w:rsidR="00172BD1" w:rsidRPr="00347C77">
        <w:rPr>
          <w:rFonts w:ascii="Times New Roman" w:hAnsi="Times New Roman" w:cs="Times New Roman"/>
          <w:color w:val="auto"/>
          <w:sz w:val="28"/>
          <w:szCs w:val="28"/>
        </w:rPr>
        <w:t xml:space="preserve"> </w:t>
      </w:r>
      <w:r w:rsidR="004E0F9C" w:rsidRPr="00347C77">
        <w:rPr>
          <w:rFonts w:ascii="Times New Roman" w:hAnsi="Times New Roman" w:cs="Times New Roman"/>
          <w:color w:val="auto"/>
          <w:sz w:val="28"/>
          <w:szCs w:val="28"/>
        </w:rPr>
        <w:t>предоставления информации</w:t>
      </w:r>
      <w:r w:rsidR="00172BD1" w:rsidRPr="00347C77">
        <w:rPr>
          <w:rFonts w:ascii="Times New Roman" w:hAnsi="Times New Roman" w:cs="Times New Roman"/>
          <w:color w:val="auto"/>
          <w:sz w:val="28"/>
          <w:szCs w:val="28"/>
        </w:rPr>
        <w:t xml:space="preserve">, </w:t>
      </w:r>
      <w:r w:rsidR="004E0F9C" w:rsidRPr="00347C77">
        <w:rPr>
          <w:rFonts w:ascii="Times New Roman" w:hAnsi="Times New Roman" w:cs="Times New Roman"/>
          <w:color w:val="auto"/>
          <w:sz w:val="28"/>
          <w:szCs w:val="28"/>
        </w:rPr>
        <w:t>содержащейся в Реестре</w:t>
      </w:r>
      <w:r w:rsidR="00172BD1" w:rsidRPr="00347C77">
        <w:rPr>
          <w:rFonts w:ascii="Times New Roman" w:hAnsi="Times New Roman" w:cs="Times New Roman"/>
          <w:color w:val="auto"/>
          <w:sz w:val="28"/>
          <w:szCs w:val="28"/>
        </w:rPr>
        <w:t>;</w:t>
      </w:r>
    </w:p>
    <w:p w14:paraId="278C5D2D" w14:textId="77777777" w:rsidR="00670146"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Pr="00347C77">
        <w:rPr>
          <w:rFonts w:ascii="Times New Roman" w:hAnsi="Times New Roman" w:cs="Times New Roman"/>
          <w:color w:val="auto"/>
          <w:sz w:val="28"/>
          <w:szCs w:val="28"/>
          <w:lang w:val="uk-UA"/>
        </w:rPr>
        <w:t>2</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определяет порядок передачи в доверительное управление имущества, составляющего казну </w:t>
      </w:r>
      <w:r w:rsidR="00C37586"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p>
    <w:p w14:paraId="4EDF58CB" w14:textId="77777777" w:rsidR="00C976A0"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Pr="00347C77">
        <w:rPr>
          <w:rFonts w:ascii="Times New Roman" w:hAnsi="Times New Roman" w:cs="Times New Roman"/>
          <w:color w:val="auto"/>
          <w:sz w:val="28"/>
          <w:szCs w:val="28"/>
          <w:lang w:val="uk-UA"/>
        </w:rPr>
        <w:t>3</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устанавливает порядок расчета размера вознаграждения, выплачиваемого доверительному управляющему по договору доверительного управления имуществом, составляющим казну </w:t>
      </w:r>
      <w:r w:rsidR="00C37586"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p>
    <w:p w14:paraId="695E4E97" w14:textId="3B541D00" w:rsidR="00C976A0"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327C8E" w:rsidRPr="00347C77">
        <w:rPr>
          <w:rFonts w:ascii="Times New Roman" w:hAnsi="Times New Roman" w:cs="Times New Roman"/>
          <w:color w:val="auto"/>
          <w:sz w:val="28"/>
          <w:szCs w:val="28"/>
          <w:lang w:val="uk-UA"/>
        </w:rPr>
        <w:t>4</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905F93" w:rsidRPr="00347C77">
        <w:rPr>
          <w:rFonts w:ascii="Times New Roman" w:hAnsi="Times New Roman" w:cs="Times New Roman"/>
          <w:color w:val="auto"/>
          <w:sz w:val="28"/>
          <w:szCs w:val="28"/>
        </w:rPr>
        <w:t xml:space="preserve">устанавливает порядок организации контроля, осуществляемого исполнительными </w:t>
      </w:r>
      <w:r w:rsidR="00317036" w:rsidRPr="00347C77">
        <w:rPr>
          <w:rFonts w:ascii="Times New Roman" w:hAnsi="Times New Roman" w:cs="Times New Roman"/>
          <w:color w:val="auto"/>
          <w:sz w:val="28"/>
          <w:szCs w:val="28"/>
        </w:rPr>
        <w:t xml:space="preserve">органами </w:t>
      </w:r>
      <w:r w:rsidR="00905F93" w:rsidRPr="00347C77">
        <w:rPr>
          <w:rFonts w:ascii="Times New Roman" w:hAnsi="Times New Roman" w:cs="Times New Roman"/>
          <w:color w:val="auto"/>
          <w:sz w:val="28"/>
          <w:szCs w:val="28"/>
        </w:rPr>
        <w:t xml:space="preserve">Донецкой Народной Республики, за использованием </w:t>
      </w:r>
      <w:bookmarkStart w:id="8" w:name="_Hlk147848389"/>
      <w:r w:rsidR="00905F93" w:rsidRPr="00347C77">
        <w:rPr>
          <w:rFonts w:ascii="Times New Roman" w:hAnsi="Times New Roman" w:cs="Times New Roman"/>
          <w:color w:val="auto"/>
          <w:sz w:val="28"/>
          <w:szCs w:val="28"/>
        </w:rPr>
        <w:t>по целевому назначению и сохранностью имущества</w:t>
      </w:r>
      <w:r w:rsidR="000A529F" w:rsidRPr="00347C77">
        <w:rPr>
          <w:rFonts w:ascii="Times New Roman" w:hAnsi="Times New Roman" w:cs="Times New Roman"/>
          <w:color w:val="auto"/>
          <w:sz w:val="28"/>
          <w:szCs w:val="28"/>
        </w:rPr>
        <w:t xml:space="preserve"> Донецкой Народной Республики</w:t>
      </w:r>
      <w:r w:rsidR="00905F93" w:rsidRPr="00347C77">
        <w:rPr>
          <w:rFonts w:ascii="Times New Roman" w:hAnsi="Times New Roman" w:cs="Times New Roman"/>
          <w:color w:val="auto"/>
          <w:sz w:val="28"/>
          <w:szCs w:val="28"/>
        </w:rPr>
        <w:t>;</w:t>
      </w:r>
    </w:p>
    <w:bookmarkEnd w:id="8"/>
    <w:p w14:paraId="61F9F7CE" w14:textId="2DE4C92E" w:rsidR="00C976A0" w:rsidRPr="00347C77" w:rsidRDefault="0077611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327C8E" w:rsidRPr="00347C77">
        <w:rPr>
          <w:rFonts w:ascii="Times New Roman" w:hAnsi="Times New Roman" w:cs="Times New Roman"/>
          <w:color w:val="auto"/>
          <w:sz w:val="28"/>
          <w:szCs w:val="28"/>
          <w:lang w:val="uk-UA"/>
        </w:rPr>
        <w:t>5</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утверждает методику расчета и распределения арендной платы за пользование имуществом </w:t>
      </w:r>
      <w:r w:rsidR="00C37586"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r w:rsidR="000E532E" w:rsidRPr="00347C77">
        <w:rPr>
          <w:rFonts w:ascii="Times New Roman" w:hAnsi="Times New Roman" w:cs="Times New Roman"/>
          <w:color w:val="auto"/>
          <w:sz w:val="28"/>
          <w:szCs w:val="28"/>
        </w:rPr>
        <w:t>, а также устанавливает льготы по арендной плате за пользование имуществом Донецкой Народной Республики</w:t>
      </w:r>
      <w:r w:rsidR="00C976A0" w:rsidRPr="00347C77">
        <w:rPr>
          <w:rFonts w:ascii="Times New Roman" w:hAnsi="Times New Roman" w:cs="Times New Roman"/>
          <w:color w:val="auto"/>
          <w:sz w:val="28"/>
          <w:szCs w:val="28"/>
        </w:rPr>
        <w:t>;</w:t>
      </w:r>
    </w:p>
    <w:p w14:paraId="4DA48AD4" w14:textId="77777777" w:rsidR="00C976A0"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Pr="00347C77">
        <w:rPr>
          <w:rFonts w:ascii="Times New Roman" w:hAnsi="Times New Roman" w:cs="Times New Roman"/>
          <w:color w:val="auto"/>
          <w:sz w:val="28"/>
          <w:szCs w:val="28"/>
          <w:lang w:val="uk-UA"/>
        </w:rPr>
        <w:t>6</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устанавливает порядок распоряжения и списания затрат по объектам </w:t>
      </w:r>
      <w:r w:rsidR="00C976A0" w:rsidRPr="00347C77">
        <w:rPr>
          <w:rFonts w:ascii="Times New Roman" w:hAnsi="Times New Roman" w:cs="Times New Roman"/>
          <w:color w:val="auto"/>
          <w:sz w:val="28"/>
          <w:szCs w:val="28"/>
        </w:rPr>
        <w:lastRenderedPageBreak/>
        <w:t>незавершенного строительства;</w:t>
      </w:r>
    </w:p>
    <w:p w14:paraId="3C6EBD8F" w14:textId="47468D7A" w:rsidR="00C976A0" w:rsidRPr="00347C77" w:rsidRDefault="0077611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965E7E" w:rsidRPr="00347C77">
        <w:rPr>
          <w:rFonts w:ascii="Times New Roman" w:hAnsi="Times New Roman" w:cs="Times New Roman"/>
          <w:color w:val="auto"/>
          <w:sz w:val="28"/>
          <w:szCs w:val="28"/>
          <w:lang w:val="uk-UA"/>
        </w:rPr>
        <w:t>7</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принимает решения о заключении и прекращении концессионных соглашений</w:t>
      </w:r>
      <w:r w:rsidR="00B559F8" w:rsidRPr="00347C77">
        <w:rPr>
          <w:rFonts w:ascii="Times New Roman" w:hAnsi="Times New Roman" w:cs="Times New Roman"/>
          <w:color w:val="auto"/>
          <w:sz w:val="28"/>
          <w:szCs w:val="28"/>
        </w:rPr>
        <w:t xml:space="preserve"> в отношении имущества Донецкой Народной Республики</w:t>
      </w:r>
      <w:r w:rsidR="00FA1876" w:rsidRPr="00347C77">
        <w:rPr>
          <w:rFonts w:ascii="Times New Roman" w:hAnsi="Times New Roman" w:cs="Times New Roman"/>
          <w:color w:val="auto"/>
          <w:sz w:val="28"/>
          <w:szCs w:val="28"/>
        </w:rPr>
        <w:t>, устанавливает порядок заключения и прекращения таких концессионных соглашений</w:t>
      </w:r>
      <w:r w:rsidR="00C976A0" w:rsidRPr="00347C77">
        <w:rPr>
          <w:rFonts w:ascii="Times New Roman" w:hAnsi="Times New Roman" w:cs="Times New Roman"/>
          <w:color w:val="auto"/>
          <w:sz w:val="28"/>
          <w:szCs w:val="28"/>
        </w:rPr>
        <w:t>;</w:t>
      </w:r>
    </w:p>
    <w:p w14:paraId="7F6AE8EB" w14:textId="03DDE076" w:rsidR="00CD74D1" w:rsidRPr="00347C77" w:rsidRDefault="00965E7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18</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устанавливает порядок предоставления имущества </w:t>
      </w:r>
      <w:r w:rsidR="00C37586"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 в безвозмездное пользование</w:t>
      </w:r>
      <w:r w:rsidR="007B131F" w:rsidRPr="00347C77">
        <w:rPr>
          <w:rFonts w:ascii="Times New Roman" w:hAnsi="Times New Roman" w:cs="Times New Roman"/>
          <w:color w:val="auto"/>
          <w:sz w:val="28"/>
          <w:szCs w:val="28"/>
        </w:rPr>
        <w:t xml:space="preserve"> (ссуду)</w:t>
      </w:r>
      <w:r w:rsidR="00B559F8" w:rsidRPr="00347C77">
        <w:rPr>
          <w:rFonts w:ascii="Times New Roman" w:hAnsi="Times New Roman" w:cs="Times New Roman"/>
          <w:color w:val="auto"/>
          <w:sz w:val="28"/>
          <w:szCs w:val="28"/>
        </w:rPr>
        <w:t xml:space="preserve">, а также </w:t>
      </w:r>
      <w:r w:rsidR="00317036" w:rsidRPr="00347C77">
        <w:rPr>
          <w:rFonts w:ascii="Times New Roman" w:hAnsi="Times New Roman" w:cs="Times New Roman"/>
          <w:color w:val="auto"/>
          <w:sz w:val="28"/>
          <w:szCs w:val="28"/>
        </w:rPr>
        <w:t xml:space="preserve">порядок предоставления имущества Донецкой Народной Республики в </w:t>
      </w:r>
      <w:r w:rsidR="00B559F8" w:rsidRPr="00347C77">
        <w:rPr>
          <w:rFonts w:ascii="Times New Roman" w:hAnsi="Times New Roman" w:cs="Times New Roman"/>
          <w:color w:val="auto"/>
          <w:sz w:val="28"/>
          <w:szCs w:val="28"/>
        </w:rPr>
        <w:t>аренду (субаренду)</w:t>
      </w:r>
      <w:r w:rsidR="00C976A0" w:rsidRPr="00347C77">
        <w:rPr>
          <w:rFonts w:ascii="Times New Roman" w:hAnsi="Times New Roman" w:cs="Times New Roman"/>
          <w:color w:val="auto"/>
          <w:sz w:val="28"/>
          <w:szCs w:val="28"/>
        </w:rPr>
        <w:t>;</w:t>
      </w:r>
    </w:p>
    <w:p w14:paraId="32654F08" w14:textId="2FDE257F" w:rsidR="00C976A0" w:rsidRPr="00347C77" w:rsidRDefault="00F417A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19</w:t>
      </w:r>
      <w:r w:rsidR="00CD74D1"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устанавливает порядок отчуждения имущества </w:t>
      </w:r>
      <w:r w:rsidR="00C37586"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r w:rsidR="003F788C" w:rsidRPr="00347C77">
        <w:rPr>
          <w:rFonts w:ascii="Times New Roman" w:hAnsi="Times New Roman" w:cs="Times New Roman"/>
          <w:color w:val="auto"/>
          <w:sz w:val="28"/>
          <w:szCs w:val="28"/>
        </w:rPr>
        <w:t>;</w:t>
      </w:r>
      <w:r w:rsidR="00C976A0" w:rsidRPr="00347C77">
        <w:rPr>
          <w:rFonts w:ascii="Times New Roman" w:hAnsi="Times New Roman" w:cs="Times New Roman"/>
          <w:color w:val="auto"/>
          <w:sz w:val="28"/>
          <w:szCs w:val="28"/>
        </w:rPr>
        <w:t xml:space="preserve"> </w:t>
      </w:r>
    </w:p>
    <w:p w14:paraId="7395BA1F" w14:textId="628A4DC3" w:rsidR="00670146" w:rsidRPr="00347C77" w:rsidRDefault="00965E7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2</w:t>
      </w:r>
      <w:r w:rsidR="00F417AC" w:rsidRPr="00347C77">
        <w:rPr>
          <w:rFonts w:ascii="Times New Roman" w:hAnsi="Times New Roman" w:cs="Times New Roman"/>
          <w:color w:val="auto"/>
          <w:sz w:val="28"/>
          <w:szCs w:val="28"/>
          <w:lang w:val="uk-UA"/>
        </w:rPr>
        <w:t>0</w:t>
      </w:r>
      <w:r w:rsidR="00CD74D1"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устанавливает порядок передачи имущества</w:t>
      </w:r>
      <w:r w:rsidR="00C37586" w:rsidRPr="00347C77">
        <w:rPr>
          <w:rFonts w:ascii="Times New Roman" w:hAnsi="Times New Roman" w:cs="Times New Roman"/>
          <w:color w:val="auto"/>
          <w:sz w:val="28"/>
          <w:szCs w:val="28"/>
        </w:rPr>
        <w:t xml:space="preserve"> </w:t>
      </w:r>
      <w:r w:rsidR="00B46480" w:rsidRPr="00347C77">
        <w:rPr>
          <w:rFonts w:ascii="Times New Roman" w:hAnsi="Times New Roman" w:cs="Times New Roman"/>
          <w:color w:val="auto"/>
          <w:sz w:val="28"/>
          <w:szCs w:val="28"/>
        </w:rPr>
        <w:t>Донецкой Народной Республики</w:t>
      </w:r>
      <w:r w:rsidR="00C976A0" w:rsidRPr="00347C77">
        <w:rPr>
          <w:rFonts w:ascii="Times New Roman" w:hAnsi="Times New Roman" w:cs="Times New Roman"/>
          <w:color w:val="auto"/>
          <w:sz w:val="28"/>
          <w:szCs w:val="28"/>
        </w:rPr>
        <w:t xml:space="preserve"> в залог;</w:t>
      </w:r>
    </w:p>
    <w:p w14:paraId="52123DC2" w14:textId="263FD03A" w:rsidR="00426D2D" w:rsidRPr="00347C77" w:rsidRDefault="00965E7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2</w:t>
      </w:r>
      <w:r w:rsidR="00F417AC" w:rsidRPr="00347C77">
        <w:rPr>
          <w:rFonts w:ascii="Times New Roman" w:hAnsi="Times New Roman" w:cs="Times New Roman"/>
          <w:color w:val="auto"/>
          <w:sz w:val="28"/>
          <w:szCs w:val="28"/>
          <w:lang w:val="uk-UA"/>
        </w:rPr>
        <w:t>1</w:t>
      </w:r>
      <w:r w:rsidR="00426D2D"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426D2D" w:rsidRPr="00347C77">
        <w:rPr>
          <w:rFonts w:ascii="Times New Roman" w:hAnsi="Times New Roman" w:cs="Times New Roman"/>
          <w:color w:val="auto"/>
          <w:sz w:val="28"/>
          <w:szCs w:val="28"/>
        </w:rPr>
        <w:t xml:space="preserve">устанавливает порядок </w:t>
      </w:r>
      <w:r w:rsidR="00426D2D" w:rsidRPr="00347C77">
        <w:rPr>
          <w:rFonts w:ascii="Times New Roman" w:hAnsi="Times New Roman" w:cs="Times New Roman"/>
          <w:sz w:val="28"/>
          <w:szCs w:val="28"/>
        </w:rPr>
        <w:t>списания имущества</w:t>
      </w:r>
      <w:r w:rsidR="0095789F" w:rsidRPr="00347C77">
        <w:rPr>
          <w:rFonts w:ascii="Times New Roman" w:hAnsi="Times New Roman" w:cs="Times New Roman"/>
          <w:sz w:val="28"/>
          <w:szCs w:val="28"/>
        </w:rPr>
        <w:t xml:space="preserve"> </w:t>
      </w:r>
      <w:r w:rsidR="00426D2D" w:rsidRPr="00347C77">
        <w:rPr>
          <w:rFonts w:ascii="Times New Roman" w:hAnsi="Times New Roman" w:cs="Times New Roman"/>
          <w:sz w:val="28"/>
          <w:szCs w:val="28"/>
        </w:rPr>
        <w:t>Донецкой Народной Республики;</w:t>
      </w:r>
    </w:p>
    <w:p w14:paraId="20D8171E" w14:textId="11FDEB2C" w:rsidR="00EF35A2" w:rsidRDefault="00965E7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2</w:t>
      </w:r>
      <w:r w:rsidR="00F417AC" w:rsidRPr="00347C77">
        <w:rPr>
          <w:rFonts w:ascii="Times New Roman" w:hAnsi="Times New Roman" w:cs="Times New Roman"/>
          <w:color w:val="auto"/>
          <w:sz w:val="28"/>
          <w:szCs w:val="28"/>
          <w:lang w:val="uk-UA"/>
        </w:rPr>
        <w:t>2</w:t>
      </w:r>
      <w:r w:rsidR="00EF35A2"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EF35A2" w:rsidRPr="00347C77">
        <w:rPr>
          <w:rFonts w:ascii="Times New Roman" w:hAnsi="Times New Roman" w:cs="Times New Roman"/>
          <w:color w:val="auto"/>
          <w:sz w:val="28"/>
          <w:szCs w:val="28"/>
        </w:rPr>
        <w:t xml:space="preserve">устанавливает порядок передачи имущества, </w:t>
      </w:r>
      <w:bookmarkStart w:id="9" w:name="_Hlk147842955"/>
      <w:r w:rsidR="00EF35A2" w:rsidRPr="00347C77">
        <w:rPr>
          <w:rFonts w:ascii="Times New Roman" w:hAnsi="Times New Roman" w:cs="Times New Roman"/>
          <w:color w:val="auto"/>
          <w:sz w:val="28"/>
          <w:szCs w:val="28"/>
        </w:rPr>
        <w:t>находящегося в собственности Донецкой Народной Республики</w:t>
      </w:r>
      <w:r w:rsidR="00FB0C85" w:rsidRPr="00347C77">
        <w:rPr>
          <w:rFonts w:ascii="Times New Roman" w:hAnsi="Times New Roman" w:cs="Times New Roman"/>
          <w:color w:val="auto"/>
          <w:sz w:val="28"/>
          <w:szCs w:val="28"/>
        </w:rPr>
        <w:t>,</w:t>
      </w:r>
      <w:bookmarkEnd w:id="9"/>
      <w:r w:rsidR="00FB0C85" w:rsidRPr="00347C77">
        <w:rPr>
          <w:rFonts w:ascii="Times New Roman" w:hAnsi="Times New Roman" w:cs="Times New Roman"/>
          <w:color w:val="auto"/>
          <w:sz w:val="28"/>
          <w:szCs w:val="28"/>
        </w:rPr>
        <w:t xml:space="preserve"> </w:t>
      </w:r>
      <w:r w:rsidR="00DE5AFA" w:rsidRPr="00347C77">
        <w:rPr>
          <w:rFonts w:ascii="Times New Roman" w:hAnsi="Times New Roman" w:cs="Times New Roman"/>
          <w:color w:val="auto"/>
          <w:sz w:val="28"/>
          <w:szCs w:val="28"/>
        </w:rPr>
        <w:t xml:space="preserve">в федеральную собственность, а также порядок передачи имущества, находящегося в собственности Донецкой Народной Республики, в </w:t>
      </w:r>
      <w:r w:rsidR="00FB0C85" w:rsidRPr="00347C77">
        <w:rPr>
          <w:rFonts w:ascii="Times New Roman" w:hAnsi="Times New Roman" w:cs="Times New Roman"/>
          <w:color w:val="auto"/>
          <w:sz w:val="28"/>
          <w:szCs w:val="28"/>
        </w:rPr>
        <w:t xml:space="preserve">муниципальную собственность, </w:t>
      </w:r>
      <w:r w:rsidR="00E125BE" w:rsidRPr="00E125BE">
        <w:rPr>
          <w:rFonts w:ascii="Times New Roman" w:hAnsi="Times New Roman" w:cs="Times New Roman"/>
          <w:color w:val="auto"/>
          <w:sz w:val="28"/>
          <w:szCs w:val="28"/>
        </w:rPr>
        <w:t>порядок принятия имущества из муниципальной собственности</w:t>
      </w:r>
      <w:r w:rsidR="008571E3" w:rsidRPr="008571E3">
        <w:rPr>
          <w:rFonts w:ascii="Times New Roman" w:hAnsi="Times New Roman" w:cs="Times New Roman"/>
          <w:color w:val="auto"/>
          <w:sz w:val="28"/>
          <w:szCs w:val="28"/>
        </w:rPr>
        <w:t xml:space="preserve">, собственности иных субъектов Российской Федерации </w:t>
      </w:r>
      <w:r w:rsidR="00E125BE" w:rsidRPr="00E125BE">
        <w:rPr>
          <w:rFonts w:ascii="Times New Roman" w:hAnsi="Times New Roman" w:cs="Times New Roman"/>
          <w:color w:val="auto"/>
          <w:sz w:val="28"/>
          <w:szCs w:val="28"/>
        </w:rPr>
        <w:t>в собственность Донецкой Народной Республики</w:t>
      </w:r>
      <w:r w:rsidR="00FB0C85" w:rsidRPr="00347C77">
        <w:rPr>
          <w:rFonts w:ascii="Times New Roman" w:hAnsi="Times New Roman" w:cs="Times New Roman"/>
          <w:color w:val="auto"/>
          <w:sz w:val="28"/>
          <w:szCs w:val="28"/>
        </w:rPr>
        <w:t>;</w:t>
      </w:r>
    </w:p>
    <w:p w14:paraId="348A753B" w14:textId="7D673568" w:rsidR="00E125BE" w:rsidRPr="00E125BE" w:rsidRDefault="00E125BE" w:rsidP="00347C77">
      <w:pPr>
        <w:spacing w:after="360" w:line="276" w:lineRule="auto"/>
        <w:ind w:firstLine="709"/>
        <w:jc w:val="both"/>
        <w:rPr>
          <w:rFonts w:ascii="Times New Roman" w:hAnsi="Times New Roman" w:cs="Times New Roman"/>
          <w:i/>
          <w:iCs/>
          <w:color w:val="auto"/>
          <w:sz w:val="28"/>
          <w:szCs w:val="28"/>
        </w:rPr>
      </w:pPr>
      <w:bookmarkStart w:id="10" w:name="_Hlk221619756"/>
      <w:r w:rsidRPr="002C514B">
        <w:rPr>
          <w:rFonts w:ascii="Times New Roman" w:hAnsi="Times New Roman" w:cs="Times New Roman"/>
          <w:i/>
          <w:iCs/>
          <w:sz w:val="28"/>
          <w:szCs w:val="28"/>
        </w:rPr>
        <w:t xml:space="preserve">(Пункт 22 части 3 статьи 4 с изменениями, внесенными </w:t>
      </w:r>
      <w:r w:rsidR="002C514B">
        <w:rPr>
          <w:rFonts w:ascii="Times New Roman" w:hAnsi="Times New Roman" w:cs="Times New Roman"/>
          <w:i/>
          <w:iCs/>
          <w:sz w:val="28"/>
          <w:szCs w:val="28"/>
        </w:rPr>
        <w:t>з</w:t>
      </w:r>
      <w:r w:rsidRPr="002C514B">
        <w:rPr>
          <w:rFonts w:ascii="Times New Roman" w:hAnsi="Times New Roman" w:cs="Times New Roman"/>
          <w:i/>
          <w:iCs/>
          <w:sz w:val="28"/>
          <w:szCs w:val="28"/>
        </w:rPr>
        <w:t>акон</w:t>
      </w:r>
      <w:r w:rsidR="002C514B">
        <w:rPr>
          <w:rFonts w:ascii="Times New Roman" w:hAnsi="Times New Roman" w:cs="Times New Roman"/>
          <w:i/>
          <w:iCs/>
          <w:sz w:val="28"/>
          <w:szCs w:val="28"/>
        </w:rPr>
        <w:t>ами</w:t>
      </w:r>
      <w:r w:rsidRPr="002C514B">
        <w:rPr>
          <w:rFonts w:ascii="Times New Roman" w:hAnsi="Times New Roman" w:cs="Times New Roman"/>
          <w:i/>
          <w:iCs/>
          <w:sz w:val="28"/>
          <w:szCs w:val="28"/>
        </w:rPr>
        <w:t xml:space="preserve"> </w:t>
      </w:r>
      <w:r w:rsidRPr="002C514B">
        <w:rPr>
          <w:rFonts w:ascii="Times New Roman" w:hAnsi="Times New Roman" w:cs="Times New Roman"/>
          <w:i/>
          <w:iCs/>
          <w:sz w:val="28"/>
          <w:szCs w:val="28"/>
        </w:rPr>
        <w:br/>
      </w:r>
      <w:hyperlink r:id="rId24" w:history="1">
        <w:r w:rsidRPr="00384E09">
          <w:rPr>
            <w:rStyle w:val="af6"/>
            <w:rFonts w:ascii="Times New Roman" w:hAnsi="Times New Roman" w:cs="Times New Roman"/>
            <w:i/>
            <w:iCs/>
            <w:sz w:val="28"/>
            <w:szCs w:val="28"/>
          </w:rPr>
          <w:t>от 04.04.2025 № 171-РЗ</w:t>
        </w:r>
      </w:hyperlink>
      <w:r w:rsidR="002C514B">
        <w:rPr>
          <w:rFonts w:ascii="Times New Roman" w:hAnsi="Times New Roman" w:cs="Times New Roman"/>
          <w:i/>
          <w:iCs/>
          <w:sz w:val="28"/>
          <w:szCs w:val="28"/>
        </w:rPr>
        <w:t xml:space="preserve">, </w:t>
      </w:r>
      <w:hyperlink r:id="rId25" w:history="1">
        <w:r w:rsidR="008571E3" w:rsidRPr="00384E09">
          <w:rPr>
            <w:rStyle w:val="af6"/>
            <w:rFonts w:ascii="Times New Roman" w:hAnsi="Times New Roman" w:cs="Times New Roman"/>
            <w:i/>
            <w:iCs/>
            <w:sz w:val="28"/>
            <w:szCs w:val="28"/>
          </w:rPr>
          <w:t>от 27.02.2026 № 261-РЗ</w:t>
        </w:r>
      </w:hyperlink>
      <w:r w:rsidRPr="002C514B">
        <w:rPr>
          <w:rFonts w:ascii="Times New Roman" w:hAnsi="Times New Roman" w:cs="Times New Roman"/>
          <w:i/>
          <w:iCs/>
          <w:sz w:val="28"/>
          <w:szCs w:val="28"/>
        </w:rPr>
        <w:t>)</w:t>
      </w:r>
    </w:p>
    <w:bookmarkEnd w:id="10"/>
    <w:p w14:paraId="1CFB92FF" w14:textId="70E0BF92" w:rsidR="00426D2D" w:rsidRPr="00347C77" w:rsidRDefault="0077611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F417AC" w:rsidRPr="00347C77">
        <w:rPr>
          <w:rFonts w:ascii="Times New Roman" w:hAnsi="Times New Roman" w:cs="Times New Roman"/>
          <w:color w:val="auto"/>
          <w:sz w:val="28"/>
          <w:szCs w:val="28"/>
          <w:lang w:val="uk-UA"/>
        </w:rPr>
        <w:t>3</w:t>
      </w:r>
      <w:r w:rsidR="00426D2D"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426D2D" w:rsidRPr="00347C77">
        <w:rPr>
          <w:rFonts w:ascii="Times New Roman" w:hAnsi="Times New Roman" w:cs="Times New Roman"/>
          <w:color w:val="auto"/>
          <w:sz w:val="28"/>
          <w:szCs w:val="28"/>
        </w:rPr>
        <w:t>устанавливает порядок управления и распоряжения имуществом</w:t>
      </w:r>
      <w:r w:rsidR="005D0BD9" w:rsidRPr="00347C77">
        <w:rPr>
          <w:rFonts w:ascii="Times New Roman" w:hAnsi="Times New Roman" w:cs="Times New Roman"/>
          <w:color w:val="auto"/>
          <w:sz w:val="28"/>
          <w:szCs w:val="28"/>
        </w:rPr>
        <w:t>, составляющим</w:t>
      </w:r>
      <w:r w:rsidR="00547CDB" w:rsidRPr="00347C77">
        <w:rPr>
          <w:rFonts w:ascii="Times New Roman" w:hAnsi="Times New Roman" w:cs="Times New Roman"/>
          <w:color w:val="auto"/>
          <w:sz w:val="28"/>
          <w:szCs w:val="28"/>
        </w:rPr>
        <w:t xml:space="preserve"> </w:t>
      </w:r>
      <w:r w:rsidR="00426D2D" w:rsidRPr="00347C77">
        <w:rPr>
          <w:rFonts w:ascii="Times New Roman" w:hAnsi="Times New Roman" w:cs="Times New Roman"/>
          <w:color w:val="auto"/>
          <w:sz w:val="28"/>
          <w:szCs w:val="28"/>
        </w:rPr>
        <w:t>казн</w:t>
      </w:r>
      <w:r w:rsidR="005D0BD9" w:rsidRPr="00347C77">
        <w:rPr>
          <w:rFonts w:ascii="Times New Roman" w:hAnsi="Times New Roman" w:cs="Times New Roman"/>
          <w:color w:val="auto"/>
          <w:sz w:val="28"/>
          <w:szCs w:val="28"/>
        </w:rPr>
        <w:t>у</w:t>
      </w:r>
      <w:r w:rsidR="00426D2D" w:rsidRPr="00347C77">
        <w:rPr>
          <w:rFonts w:ascii="Times New Roman" w:hAnsi="Times New Roman" w:cs="Times New Roman"/>
          <w:color w:val="auto"/>
          <w:sz w:val="28"/>
          <w:szCs w:val="28"/>
        </w:rPr>
        <w:t xml:space="preserve"> Донецкой Народной Республики;</w:t>
      </w:r>
    </w:p>
    <w:p w14:paraId="7A4303D8" w14:textId="4B14111A" w:rsidR="00547CDB" w:rsidRPr="00347C77" w:rsidRDefault="0077611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F417AC" w:rsidRPr="00347C77">
        <w:rPr>
          <w:rFonts w:ascii="Times New Roman" w:hAnsi="Times New Roman" w:cs="Times New Roman"/>
          <w:color w:val="auto"/>
          <w:sz w:val="28"/>
          <w:szCs w:val="28"/>
          <w:lang w:val="uk-UA"/>
        </w:rPr>
        <w:t>4</w:t>
      </w:r>
      <w:r w:rsidR="00547CDB"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547CDB" w:rsidRPr="00347C77">
        <w:rPr>
          <w:rFonts w:ascii="Times New Roman" w:hAnsi="Times New Roman" w:cs="Times New Roman"/>
          <w:color w:val="auto"/>
          <w:sz w:val="28"/>
          <w:szCs w:val="28"/>
        </w:rPr>
        <w:t xml:space="preserve">устанавливает порядок </w:t>
      </w:r>
      <w:r w:rsidR="00FD2A38" w:rsidRPr="00347C77">
        <w:rPr>
          <w:rFonts w:ascii="Times New Roman" w:hAnsi="Times New Roman" w:cs="Times New Roman"/>
          <w:sz w:val="28"/>
          <w:szCs w:val="28"/>
        </w:rPr>
        <w:t xml:space="preserve">управления </w:t>
      </w:r>
      <w:bookmarkStart w:id="11" w:name="_Hlk131772998"/>
      <w:r w:rsidR="00FD2A38" w:rsidRPr="00347C77">
        <w:rPr>
          <w:rFonts w:ascii="Times New Roman" w:hAnsi="Times New Roman" w:cs="Times New Roman"/>
          <w:sz w:val="28"/>
          <w:szCs w:val="28"/>
        </w:rPr>
        <w:t>акциями (долями участия, паями) Донецкой Народной Республики в уставных (складочных) капиталах организаций</w:t>
      </w:r>
      <w:bookmarkEnd w:id="11"/>
      <w:r w:rsidR="00547CDB" w:rsidRPr="00347C77">
        <w:rPr>
          <w:rFonts w:ascii="Times New Roman" w:hAnsi="Times New Roman" w:cs="Times New Roman"/>
          <w:sz w:val="28"/>
          <w:szCs w:val="28"/>
        </w:rPr>
        <w:t>;</w:t>
      </w:r>
    </w:p>
    <w:p w14:paraId="77F7730C" w14:textId="5C9977ED" w:rsidR="00C976A0" w:rsidRPr="00347C77" w:rsidRDefault="00965E7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2</w:t>
      </w:r>
      <w:r w:rsidR="00F417AC" w:rsidRPr="00347C77">
        <w:rPr>
          <w:rFonts w:ascii="Times New Roman" w:hAnsi="Times New Roman" w:cs="Times New Roman"/>
          <w:color w:val="auto"/>
          <w:sz w:val="28"/>
          <w:szCs w:val="28"/>
          <w:lang w:val="uk-UA"/>
        </w:rPr>
        <w:t>5</w:t>
      </w:r>
      <w:r w:rsidR="00CD74D1"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согласовывает передачу в залог и доверительное управление </w:t>
      </w:r>
      <w:r w:rsidR="00AA62C1" w:rsidRPr="00347C77">
        <w:rPr>
          <w:rFonts w:ascii="Times New Roman" w:hAnsi="Times New Roman" w:cs="Times New Roman"/>
          <w:color w:val="auto"/>
          <w:sz w:val="28"/>
          <w:szCs w:val="28"/>
        </w:rPr>
        <w:t xml:space="preserve">акций </w:t>
      </w:r>
      <w:r w:rsidR="00AA62C1" w:rsidRPr="00347C77">
        <w:rPr>
          <w:rFonts w:ascii="Times New Roman" w:hAnsi="Times New Roman" w:cs="Times New Roman"/>
          <w:color w:val="auto"/>
          <w:sz w:val="28"/>
          <w:szCs w:val="28"/>
        </w:rPr>
        <w:lastRenderedPageBreak/>
        <w:t>(долей участия, паев) Донецкой Народной Республики в уставных (складочных) капиталах организаций</w:t>
      </w:r>
      <w:r w:rsidR="00EF35A2" w:rsidRPr="00347C77">
        <w:rPr>
          <w:rFonts w:ascii="Times New Roman" w:hAnsi="Times New Roman" w:cs="Times New Roman"/>
          <w:color w:val="auto"/>
          <w:sz w:val="28"/>
          <w:szCs w:val="28"/>
        </w:rPr>
        <w:t>;</w:t>
      </w:r>
    </w:p>
    <w:p w14:paraId="6B057DAE" w14:textId="760388AC" w:rsidR="00C976A0" w:rsidRPr="00347C77" w:rsidRDefault="00965E7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2</w:t>
      </w:r>
      <w:r w:rsidR="00F417AC" w:rsidRPr="00347C77">
        <w:rPr>
          <w:rFonts w:ascii="Times New Roman" w:hAnsi="Times New Roman" w:cs="Times New Roman"/>
          <w:color w:val="auto"/>
          <w:sz w:val="28"/>
          <w:szCs w:val="28"/>
          <w:lang w:val="uk-UA"/>
        </w:rPr>
        <w:t>6</w:t>
      </w:r>
      <w:r w:rsidR="00C976A0" w:rsidRPr="00347C77">
        <w:rPr>
          <w:rFonts w:ascii="Times New Roman" w:hAnsi="Times New Roman" w:cs="Times New Roman"/>
          <w:color w:val="auto"/>
          <w:sz w:val="28"/>
          <w:szCs w:val="28"/>
        </w:rPr>
        <w:t>)</w:t>
      </w:r>
      <w:r w:rsidR="00915242" w:rsidRPr="00347C77">
        <w:rPr>
          <w:rFonts w:ascii="Times New Roman" w:hAnsi="Times New Roman" w:cs="Times New Roman"/>
          <w:color w:val="auto"/>
          <w:sz w:val="28"/>
          <w:szCs w:val="28"/>
        </w:rPr>
        <w:t> </w:t>
      </w:r>
      <w:r w:rsidR="00C976A0" w:rsidRPr="00347C77">
        <w:rPr>
          <w:rFonts w:ascii="Times New Roman" w:hAnsi="Times New Roman" w:cs="Times New Roman"/>
          <w:color w:val="auto"/>
          <w:sz w:val="28"/>
          <w:szCs w:val="28"/>
        </w:rPr>
        <w:t xml:space="preserve">устанавливает порядок и условия принятия решений о сносе и демонтаже недвижимого имущества </w:t>
      </w:r>
      <w:r w:rsidR="00C37586"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r w:rsidR="00EF35A2" w:rsidRPr="00347C77">
        <w:rPr>
          <w:rFonts w:ascii="Times New Roman" w:hAnsi="Times New Roman" w:cs="Times New Roman"/>
          <w:color w:val="auto"/>
          <w:sz w:val="28"/>
          <w:szCs w:val="28"/>
        </w:rPr>
        <w:t>, в том числе</w:t>
      </w:r>
      <w:r w:rsidR="00C976A0" w:rsidRPr="00347C77">
        <w:rPr>
          <w:rFonts w:ascii="Times New Roman" w:hAnsi="Times New Roman" w:cs="Times New Roman"/>
          <w:color w:val="auto"/>
          <w:sz w:val="28"/>
          <w:szCs w:val="28"/>
        </w:rPr>
        <w:t xml:space="preserve"> </w:t>
      </w:r>
      <w:r w:rsidR="00CC7423" w:rsidRPr="00347C77">
        <w:rPr>
          <w:rFonts w:ascii="Times New Roman" w:hAnsi="Times New Roman" w:cs="Times New Roman"/>
          <w:color w:val="auto"/>
          <w:sz w:val="28"/>
          <w:szCs w:val="28"/>
        </w:rPr>
        <w:t>в</w:t>
      </w:r>
      <w:r w:rsidR="00C976A0" w:rsidRPr="00347C77">
        <w:rPr>
          <w:rFonts w:ascii="Times New Roman" w:hAnsi="Times New Roman" w:cs="Times New Roman"/>
          <w:color w:val="auto"/>
          <w:sz w:val="28"/>
          <w:szCs w:val="28"/>
        </w:rPr>
        <w:t xml:space="preserve"> цел</w:t>
      </w:r>
      <w:r w:rsidR="00CC7423" w:rsidRPr="00347C77">
        <w:rPr>
          <w:rFonts w:ascii="Times New Roman" w:hAnsi="Times New Roman" w:cs="Times New Roman"/>
          <w:color w:val="auto"/>
          <w:sz w:val="28"/>
          <w:szCs w:val="28"/>
        </w:rPr>
        <w:t>ях</w:t>
      </w:r>
      <w:r w:rsidR="00C976A0" w:rsidRPr="00347C77">
        <w:rPr>
          <w:rFonts w:ascii="Times New Roman" w:hAnsi="Times New Roman" w:cs="Times New Roman"/>
          <w:color w:val="auto"/>
          <w:sz w:val="28"/>
          <w:szCs w:val="28"/>
        </w:rPr>
        <w:t xml:space="preserve"> реализации мероприятий, предусмотренных федеральными целевыми программами и (или) государственными программами </w:t>
      </w:r>
      <w:r w:rsidR="00C37586" w:rsidRPr="00347C77">
        <w:rPr>
          <w:rFonts w:ascii="Times New Roman" w:hAnsi="Times New Roman" w:cs="Times New Roman"/>
          <w:color w:val="auto"/>
          <w:sz w:val="28"/>
          <w:szCs w:val="28"/>
        </w:rPr>
        <w:t xml:space="preserve">Донецкой Народной </w:t>
      </w:r>
      <w:r w:rsidR="00C976A0" w:rsidRPr="00347C77">
        <w:rPr>
          <w:rFonts w:ascii="Times New Roman" w:hAnsi="Times New Roman" w:cs="Times New Roman"/>
          <w:color w:val="auto"/>
          <w:sz w:val="28"/>
          <w:szCs w:val="28"/>
        </w:rPr>
        <w:t>Республики</w:t>
      </w:r>
      <w:r w:rsidR="00C37586" w:rsidRPr="00347C77">
        <w:rPr>
          <w:rFonts w:ascii="Times New Roman" w:hAnsi="Times New Roman" w:cs="Times New Roman"/>
          <w:color w:val="auto"/>
          <w:sz w:val="28"/>
          <w:szCs w:val="28"/>
        </w:rPr>
        <w:t>;</w:t>
      </w:r>
    </w:p>
    <w:p w14:paraId="4CB372D2" w14:textId="489EB63C" w:rsidR="005576BE"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F417AC" w:rsidRPr="00347C77">
        <w:rPr>
          <w:rFonts w:ascii="Times New Roman" w:hAnsi="Times New Roman" w:cs="Times New Roman"/>
          <w:color w:val="auto"/>
          <w:sz w:val="28"/>
          <w:szCs w:val="28"/>
        </w:rPr>
        <w:t>7</w:t>
      </w:r>
      <w:r w:rsidR="005576BE" w:rsidRPr="00347C77">
        <w:rPr>
          <w:rFonts w:ascii="Times New Roman" w:hAnsi="Times New Roman" w:cs="Times New Roman"/>
          <w:color w:val="auto"/>
          <w:sz w:val="28"/>
          <w:szCs w:val="28"/>
        </w:rPr>
        <w:t>)</w:t>
      </w:r>
      <w:r w:rsidR="00F417AC" w:rsidRPr="00347C77">
        <w:rPr>
          <w:rFonts w:ascii="Times New Roman" w:hAnsi="Times New Roman" w:cs="Times New Roman"/>
          <w:color w:val="auto"/>
          <w:sz w:val="28"/>
          <w:szCs w:val="28"/>
        </w:rPr>
        <w:t> </w:t>
      </w:r>
      <w:r w:rsidR="005576BE" w:rsidRPr="00347C77">
        <w:rPr>
          <w:rFonts w:ascii="Times New Roman" w:hAnsi="Times New Roman" w:cs="Times New Roman"/>
          <w:color w:val="auto"/>
          <w:sz w:val="28"/>
          <w:szCs w:val="28"/>
        </w:rPr>
        <w:t>распредел</w:t>
      </w:r>
      <w:r w:rsidR="00430309" w:rsidRPr="00347C77">
        <w:rPr>
          <w:rFonts w:ascii="Times New Roman" w:hAnsi="Times New Roman" w:cs="Times New Roman"/>
          <w:color w:val="auto"/>
          <w:sz w:val="28"/>
          <w:szCs w:val="28"/>
        </w:rPr>
        <w:t>яет</w:t>
      </w:r>
      <w:r w:rsidR="005576BE" w:rsidRPr="00347C77">
        <w:rPr>
          <w:rFonts w:ascii="Times New Roman" w:hAnsi="Times New Roman" w:cs="Times New Roman"/>
          <w:color w:val="auto"/>
          <w:sz w:val="28"/>
          <w:szCs w:val="28"/>
        </w:rPr>
        <w:t xml:space="preserve"> полномочи</w:t>
      </w:r>
      <w:r w:rsidR="00430309" w:rsidRPr="00347C77">
        <w:rPr>
          <w:rFonts w:ascii="Times New Roman" w:hAnsi="Times New Roman" w:cs="Times New Roman"/>
          <w:color w:val="auto"/>
          <w:sz w:val="28"/>
          <w:szCs w:val="28"/>
        </w:rPr>
        <w:t>я</w:t>
      </w:r>
      <w:r w:rsidR="005576BE" w:rsidRPr="00347C77">
        <w:rPr>
          <w:rFonts w:ascii="Times New Roman" w:hAnsi="Times New Roman" w:cs="Times New Roman"/>
          <w:color w:val="auto"/>
          <w:sz w:val="28"/>
          <w:szCs w:val="28"/>
        </w:rPr>
        <w:t xml:space="preserve"> по управлению и распоряжению собственностью </w:t>
      </w:r>
      <w:r w:rsidR="00305435" w:rsidRPr="00347C77">
        <w:rPr>
          <w:rFonts w:ascii="Times New Roman" w:hAnsi="Times New Roman" w:cs="Times New Roman"/>
          <w:color w:val="auto"/>
          <w:sz w:val="28"/>
          <w:szCs w:val="28"/>
        </w:rPr>
        <w:t xml:space="preserve">Донецкой Народной Республики </w:t>
      </w:r>
      <w:r w:rsidR="005576BE" w:rsidRPr="00347C77">
        <w:rPr>
          <w:rFonts w:ascii="Times New Roman" w:hAnsi="Times New Roman" w:cs="Times New Roman"/>
          <w:color w:val="auto"/>
          <w:sz w:val="28"/>
          <w:szCs w:val="28"/>
        </w:rPr>
        <w:t>между</w:t>
      </w:r>
      <w:r w:rsidR="00FE0C90" w:rsidRPr="00347C77">
        <w:rPr>
          <w:rFonts w:ascii="Times New Roman" w:hAnsi="Times New Roman" w:cs="Times New Roman"/>
          <w:color w:val="auto"/>
          <w:sz w:val="28"/>
          <w:szCs w:val="28"/>
        </w:rPr>
        <w:t xml:space="preserve"> исполнительными</w:t>
      </w:r>
      <w:r w:rsidR="005576BE" w:rsidRPr="00347C77">
        <w:rPr>
          <w:rFonts w:ascii="Times New Roman" w:hAnsi="Times New Roman" w:cs="Times New Roman"/>
          <w:color w:val="auto"/>
          <w:sz w:val="28"/>
          <w:szCs w:val="28"/>
        </w:rPr>
        <w:t xml:space="preserve"> органами</w:t>
      </w:r>
      <w:r w:rsidR="00305435" w:rsidRPr="00347C77">
        <w:rPr>
          <w:rFonts w:ascii="Times New Roman" w:hAnsi="Times New Roman" w:cs="Times New Roman"/>
          <w:color w:val="auto"/>
          <w:sz w:val="28"/>
          <w:szCs w:val="28"/>
        </w:rPr>
        <w:t xml:space="preserve"> Донецкой Народной Республики</w:t>
      </w:r>
      <w:r w:rsidR="005576BE" w:rsidRPr="00347C77">
        <w:rPr>
          <w:rFonts w:ascii="Times New Roman" w:hAnsi="Times New Roman" w:cs="Times New Roman"/>
          <w:color w:val="auto"/>
          <w:sz w:val="28"/>
          <w:szCs w:val="28"/>
        </w:rPr>
        <w:t>;</w:t>
      </w:r>
    </w:p>
    <w:p w14:paraId="5A5DC99B" w14:textId="0C5C428A" w:rsidR="00A40385"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28</w:t>
      </w:r>
      <w:r w:rsidR="00965E7E"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A40385" w:rsidRPr="00347C77">
        <w:rPr>
          <w:rFonts w:ascii="Times New Roman" w:hAnsi="Times New Roman" w:cs="Times New Roman"/>
          <w:color w:val="auto"/>
          <w:sz w:val="28"/>
          <w:szCs w:val="28"/>
        </w:rPr>
        <w:t>в отношении предприятий:</w:t>
      </w:r>
    </w:p>
    <w:p w14:paraId="5B0C2835" w14:textId="7C91A1C9" w:rsidR="00965E7E" w:rsidRPr="00347C77" w:rsidRDefault="005D136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а)</w:t>
      </w:r>
      <w:r w:rsidR="007A56A3">
        <w:rPr>
          <w:rFonts w:ascii="Times New Roman" w:hAnsi="Times New Roman" w:cs="Times New Roman"/>
          <w:color w:val="auto"/>
          <w:sz w:val="28"/>
          <w:szCs w:val="28"/>
        </w:rPr>
        <w:t> </w:t>
      </w:r>
      <w:r w:rsidR="00965E7E" w:rsidRPr="00347C77">
        <w:rPr>
          <w:rFonts w:ascii="Times New Roman" w:hAnsi="Times New Roman" w:cs="Times New Roman"/>
          <w:color w:val="auto"/>
          <w:sz w:val="28"/>
          <w:szCs w:val="28"/>
        </w:rPr>
        <w:t>принимает решения о создании</w:t>
      </w:r>
      <w:r w:rsidR="00F903FE" w:rsidRPr="00347C77">
        <w:rPr>
          <w:rFonts w:ascii="Times New Roman" w:hAnsi="Times New Roman" w:cs="Times New Roman"/>
          <w:color w:val="auto"/>
          <w:sz w:val="28"/>
          <w:szCs w:val="28"/>
        </w:rPr>
        <w:t>, реорганизации и ликвидации</w:t>
      </w:r>
      <w:r w:rsidR="002423A0" w:rsidRPr="00347C77">
        <w:rPr>
          <w:rFonts w:ascii="Times New Roman" w:hAnsi="Times New Roman" w:cs="Times New Roman"/>
          <w:color w:val="auto"/>
          <w:sz w:val="28"/>
          <w:szCs w:val="28"/>
        </w:rPr>
        <w:t>;</w:t>
      </w:r>
      <w:r w:rsidR="00965E7E" w:rsidRPr="00347C77">
        <w:rPr>
          <w:rFonts w:ascii="Times New Roman" w:hAnsi="Times New Roman" w:cs="Times New Roman"/>
          <w:color w:val="auto"/>
          <w:sz w:val="28"/>
          <w:szCs w:val="28"/>
        </w:rPr>
        <w:t xml:space="preserve"> </w:t>
      </w:r>
    </w:p>
    <w:p w14:paraId="7C6F5E7B" w14:textId="50465732" w:rsidR="005576BE" w:rsidRPr="00347C77" w:rsidRDefault="005D136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б)</w:t>
      </w:r>
      <w:r w:rsidR="007A56A3">
        <w:rPr>
          <w:rFonts w:ascii="Times New Roman" w:hAnsi="Times New Roman" w:cs="Times New Roman"/>
          <w:color w:val="auto"/>
          <w:sz w:val="28"/>
          <w:szCs w:val="28"/>
        </w:rPr>
        <w:t> </w:t>
      </w:r>
      <w:r w:rsidR="005576BE" w:rsidRPr="00347C77">
        <w:rPr>
          <w:rFonts w:ascii="Times New Roman" w:hAnsi="Times New Roman" w:cs="Times New Roman"/>
          <w:color w:val="auto"/>
          <w:sz w:val="28"/>
          <w:szCs w:val="28"/>
        </w:rPr>
        <w:t>устан</w:t>
      </w:r>
      <w:r w:rsidR="00430309" w:rsidRPr="00347C77">
        <w:rPr>
          <w:rFonts w:ascii="Times New Roman" w:hAnsi="Times New Roman" w:cs="Times New Roman"/>
          <w:color w:val="auto"/>
          <w:sz w:val="28"/>
          <w:szCs w:val="28"/>
        </w:rPr>
        <w:t>а</w:t>
      </w:r>
      <w:r w:rsidR="005576BE" w:rsidRPr="00347C77">
        <w:rPr>
          <w:rFonts w:ascii="Times New Roman" w:hAnsi="Times New Roman" w:cs="Times New Roman"/>
          <w:color w:val="auto"/>
          <w:sz w:val="28"/>
          <w:szCs w:val="28"/>
        </w:rPr>
        <w:t>вл</w:t>
      </w:r>
      <w:r w:rsidR="00430309" w:rsidRPr="00347C77">
        <w:rPr>
          <w:rFonts w:ascii="Times New Roman" w:hAnsi="Times New Roman" w:cs="Times New Roman"/>
          <w:color w:val="auto"/>
          <w:sz w:val="28"/>
          <w:szCs w:val="28"/>
        </w:rPr>
        <w:t>ивает</w:t>
      </w:r>
      <w:r w:rsidR="005576BE" w:rsidRPr="00347C77">
        <w:rPr>
          <w:rFonts w:ascii="Times New Roman" w:hAnsi="Times New Roman" w:cs="Times New Roman"/>
          <w:color w:val="auto"/>
          <w:sz w:val="28"/>
          <w:szCs w:val="28"/>
        </w:rPr>
        <w:t xml:space="preserve"> ведомственн</w:t>
      </w:r>
      <w:r w:rsidR="00430309" w:rsidRPr="00347C77">
        <w:rPr>
          <w:rFonts w:ascii="Times New Roman" w:hAnsi="Times New Roman" w:cs="Times New Roman"/>
          <w:color w:val="auto"/>
          <w:sz w:val="28"/>
          <w:szCs w:val="28"/>
        </w:rPr>
        <w:t>ую</w:t>
      </w:r>
      <w:r w:rsidR="005576BE" w:rsidRPr="00347C77">
        <w:rPr>
          <w:rFonts w:ascii="Times New Roman" w:hAnsi="Times New Roman" w:cs="Times New Roman"/>
          <w:color w:val="auto"/>
          <w:sz w:val="28"/>
          <w:szCs w:val="28"/>
        </w:rPr>
        <w:t xml:space="preserve"> подчиненност</w:t>
      </w:r>
      <w:r w:rsidR="00430309" w:rsidRPr="00347C77">
        <w:rPr>
          <w:rFonts w:ascii="Times New Roman" w:hAnsi="Times New Roman" w:cs="Times New Roman"/>
          <w:color w:val="auto"/>
          <w:sz w:val="28"/>
          <w:szCs w:val="28"/>
        </w:rPr>
        <w:t>ь</w:t>
      </w:r>
      <w:r w:rsidR="003D21B8">
        <w:rPr>
          <w:rFonts w:ascii="Times New Roman" w:hAnsi="Times New Roman" w:cs="Times New Roman"/>
          <w:color w:val="auto"/>
          <w:sz w:val="28"/>
          <w:szCs w:val="28"/>
        </w:rPr>
        <w:t>;</w:t>
      </w:r>
    </w:p>
    <w:p w14:paraId="57887DBB" w14:textId="575D635C" w:rsidR="007652D2" w:rsidRPr="00347C77" w:rsidRDefault="005D136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в)</w:t>
      </w:r>
      <w:r w:rsidR="007A56A3">
        <w:rPr>
          <w:rFonts w:ascii="Times New Roman" w:hAnsi="Times New Roman" w:cs="Times New Roman"/>
          <w:color w:val="auto"/>
          <w:sz w:val="28"/>
          <w:szCs w:val="28"/>
        </w:rPr>
        <w:t> </w:t>
      </w:r>
      <w:r w:rsidR="007652D2" w:rsidRPr="00347C77">
        <w:rPr>
          <w:rFonts w:ascii="Times New Roman" w:hAnsi="Times New Roman" w:cs="Times New Roman"/>
          <w:color w:val="auto"/>
          <w:sz w:val="28"/>
          <w:szCs w:val="28"/>
        </w:rPr>
        <w:t>устанавливает порядок определения состава имущества, закрепляемого за предприятиями на праве хозяйственного ведения, а также порядок утверждения устава предприятия и заключения контракта с его руководителем, порядок и сроки перечисления в бюджет Донецкой Народной Республики части прибыли предприятия, остающейся в его распоряжении после уплаты налогов и иных обязательных платежей, порядок составления, утверждения и установления показателей планов (программы) финансово-хозяйственной деятельности предприятия, порядок аттестации руководителя предприятия, порядок и сроки предоставления руководителем предприятия отчета о деятельности предприятия, порядок осуществления заимствований предприятием;</w:t>
      </w:r>
    </w:p>
    <w:p w14:paraId="687D26E3" w14:textId="6DD6248C"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29) утверждает порядок создания, реорганизации, изменения типа и ликвидации учреждений, а также утверждения уставов учреждений и внесения в них изменений;</w:t>
      </w:r>
    </w:p>
    <w:p w14:paraId="2DFCEFA8" w14:textId="15E61D09"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30) принимает решения о создании некоммерческих организаций, назначает представителей в их органы управления и определяет порядок участия представителей в органах управления некоммерческих организаций;</w:t>
      </w:r>
    </w:p>
    <w:p w14:paraId="2A4C6240" w14:textId="6F660F9A" w:rsidR="005576BE"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lastRenderedPageBreak/>
        <w:t>3</w:t>
      </w:r>
      <w:r w:rsidR="00F417AC" w:rsidRPr="00347C77">
        <w:rPr>
          <w:rFonts w:ascii="Times New Roman" w:hAnsi="Times New Roman" w:cs="Times New Roman"/>
          <w:color w:val="auto"/>
          <w:sz w:val="28"/>
          <w:szCs w:val="28"/>
        </w:rPr>
        <w:t>1</w:t>
      </w:r>
      <w:r w:rsidR="005576BE" w:rsidRPr="00347C77">
        <w:rPr>
          <w:rFonts w:ascii="Times New Roman" w:hAnsi="Times New Roman" w:cs="Times New Roman"/>
          <w:color w:val="auto"/>
          <w:sz w:val="28"/>
          <w:szCs w:val="28"/>
        </w:rPr>
        <w:t>)</w:t>
      </w:r>
      <w:r w:rsidR="005576BE" w:rsidRPr="00347C77">
        <w:rPr>
          <w:rFonts w:ascii="Times New Roman" w:hAnsi="Times New Roman" w:cs="Times New Roman"/>
          <w:color w:val="auto"/>
          <w:sz w:val="28"/>
          <w:szCs w:val="28"/>
        </w:rPr>
        <w:tab/>
      </w:r>
      <w:r w:rsidR="00136D2A" w:rsidRPr="00347C77">
        <w:rPr>
          <w:rFonts w:ascii="Times New Roman" w:hAnsi="Times New Roman" w:cs="Times New Roman"/>
          <w:color w:val="auto"/>
          <w:sz w:val="28"/>
          <w:szCs w:val="28"/>
        </w:rPr>
        <w:t xml:space="preserve">устанавливает </w:t>
      </w:r>
      <w:r w:rsidR="005576BE" w:rsidRPr="00347C77">
        <w:rPr>
          <w:rFonts w:ascii="Times New Roman" w:hAnsi="Times New Roman" w:cs="Times New Roman"/>
          <w:color w:val="auto"/>
          <w:sz w:val="28"/>
          <w:szCs w:val="28"/>
        </w:rPr>
        <w:t>поряд</w:t>
      </w:r>
      <w:r w:rsidR="00136D2A" w:rsidRPr="00347C77">
        <w:rPr>
          <w:rFonts w:ascii="Times New Roman" w:hAnsi="Times New Roman" w:cs="Times New Roman"/>
          <w:color w:val="auto"/>
          <w:sz w:val="28"/>
          <w:szCs w:val="28"/>
        </w:rPr>
        <w:t>ок</w:t>
      </w:r>
      <w:r w:rsidR="005576BE" w:rsidRPr="00347C77">
        <w:rPr>
          <w:rFonts w:ascii="Times New Roman" w:hAnsi="Times New Roman" w:cs="Times New Roman"/>
          <w:color w:val="auto"/>
          <w:sz w:val="28"/>
          <w:szCs w:val="28"/>
        </w:rPr>
        <w:t xml:space="preserve"> определения видов и перечней особо ценного движимого имущества автономных и бюджетных учреждений;</w:t>
      </w:r>
    </w:p>
    <w:p w14:paraId="4F61F9A1" w14:textId="03E41957" w:rsidR="005576BE" w:rsidRPr="00347C77" w:rsidRDefault="00F417A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32</w:t>
      </w:r>
      <w:r w:rsidR="005576BE" w:rsidRPr="00347C77">
        <w:rPr>
          <w:rFonts w:ascii="Times New Roman" w:hAnsi="Times New Roman" w:cs="Times New Roman"/>
          <w:color w:val="auto"/>
          <w:sz w:val="28"/>
          <w:szCs w:val="28"/>
        </w:rPr>
        <w:t>)</w:t>
      </w:r>
      <w:r w:rsidR="005576BE" w:rsidRPr="00347C77">
        <w:rPr>
          <w:rFonts w:ascii="Times New Roman" w:hAnsi="Times New Roman" w:cs="Times New Roman"/>
          <w:color w:val="auto"/>
          <w:sz w:val="28"/>
          <w:szCs w:val="28"/>
        </w:rPr>
        <w:tab/>
      </w:r>
      <w:r w:rsidR="00136D2A" w:rsidRPr="00347C77">
        <w:rPr>
          <w:rFonts w:ascii="Times New Roman" w:hAnsi="Times New Roman" w:cs="Times New Roman"/>
          <w:color w:val="auto"/>
          <w:sz w:val="28"/>
          <w:szCs w:val="28"/>
        </w:rPr>
        <w:t xml:space="preserve">принимает </w:t>
      </w:r>
      <w:r w:rsidR="005576BE" w:rsidRPr="00347C77">
        <w:rPr>
          <w:rFonts w:ascii="Times New Roman" w:hAnsi="Times New Roman" w:cs="Times New Roman"/>
          <w:color w:val="auto"/>
          <w:sz w:val="28"/>
          <w:szCs w:val="28"/>
        </w:rPr>
        <w:t xml:space="preserve">решения об условиях приватизации предприятий, акций (долей </w:t>
      </w:r>
      <w:r w:rsidR="00B05781" w:rsidRPr="00347C77">
        <w:rPr>
          <w:rFonts w:ascii="Times New Roman" w:hAnsi="Times New Roman" w:cs="Times New Roman"/>
          <w:color w:val="auto"/>
          <w:sz w:val="28"/>
          <w:szCs w:val="28"/>
        </w:rPr>
        <w:t>участия, паев</w:t>
      </w:r>
      <w:r w:rsidR="005576BE" w:rsidRPr="00347C77">
        <w:rPr>
          <w:rFonts w:ascii="Times New Roman" w:hAnsi="Times New Roman" w:cs="Times New Roman"/>
          <w:color w:val="auto"/>
          <w:sz w:val="28"/>
          <w:szCs w:val="28"/>
        </w:rPr>
        <w:t>)</w:t>
      </w:r>
      <w:r w:rsidR="00B05781" w:rsidRPr="00347C77">
        <w:rPr>
          <w:rFonts w:ascii="Times New Roman" w:hAnsi="Times New Roman" w:cs="Times New Roman"/>
          <w:color w:val="auto"/>
          <w:sz w:val="28"/>
          <w:szCs w:val="28"/>
        </w:rPr>
        <w:t xml:space="preserve"> Донецкой Народной </w:t>
      </w:r>
      <w:r w:rsidR="00F47D6B" w:rsidRPr="00347C77">
        <w:rPr>
          <w:rFonts w:ascii="Times New Roman" w:hAnsi="Times New Roman" w:cs="Times New Roman"/>
          <w:color w:val="auto"/>
          <w:sz w:val="28"/>
          <w:szCs w:val="28"/>
        </w:rPr>
        <w:t>Республики в</w:t>
      </w:r>
      <w:r w:rsidR="00B05781" w:rsidRPr="00347C77">
        <w:rPr>
          <w:rFonts w:ascii="Times New Roman" w:hAnsi="Times New Roman" w:cs="Times New Roman"/>
          <w:color w:val="auto"/>
          <w:sz w:val="28"/>
          <w:szCs w:val="28"/>
        </w:rPr>
        <w:t xml:space="preserve"> уставных (складочных) капиталах организаций</w:t>
      </w:r>
      <w:r w:rsidR="005576BE" w:rsidRPr="00347C77">
        <w:rPr>
          <w:rFonts w:ascii="Times New Roman" w:hAnsi="Times New Roman" w:cs="Times New Roman"/>
          <w:color w:val="auto"/>
          <w:sz w:val="28"/>
          <w:szCs w:val="28"/>
        </w:rPr>
        <w:t>, объектов недвижимого имущества</w:t>
      </w:r>
      <w:r w:rsidR="00305435" w:rsidRPr="00347C77">
        <w:rPr>
          <w:rFonts w:ascii="Times New Roman" w:hAnsi="Times New Roman" w:cs="Times New Roman"/>
          <w:color w:val="auto"/>
          <w:sz w:val="28"/>
          <w:szCs w:val="28"/>
        </w:rPr>
        <w:t xml:space="preserve"> Донецкой Народной Республики</w:t>
      </w:r>
      <w:r w:rsidR="00327C8E" w:rsidRPr="00347C77">
        <w:rPr>
          <w:rFonts w:ascii="Times New Roman" w:hAnsi="Times New Roman" w:cs="Times New Roman"/>
          <w:color w:val="auto"/>
          <w:sz w:val="28"/>
          <w:szCs w:val="28"/>
        </w:rPr>
        <w:t>;</w:t>
      </w:r>
    </w:p>
    <w:p w14:paraId="7CB28128" w14:textId="5E776F64" w:rsidR="00C43395" w:rsidRPr="00347C77" w:rsidRDefault="00965E7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3</w:t>
      </w:r>
      <w:r w:rsidR="00F417AC" w:rsidRPr="00347C77">
        <w:rPr>
          <w:rFonts w:ascii="Times New Roman" w:hAnsi="Times New Roman" w:cs="Times New Roman"/>
          <w:color w:val="auto"/>
          <w:sz w:val="28"/>
          <w:szCs w:val="28"/>
          <w:lang w:val="uk-UA"/>
        </w:rPr>
        <w:t>3</w:t>
      </w:r>
      <w:r w:rsidR="00C43395"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724047" w:rsidRPr="00347C77">
        <w:rPr>
          <w:rFonts w:ascii="Times New Roman" w:hAnsi="Times New Roman" w:cs="Times New Roman"/>
          <w:color w:val="auto"/>
          <w:sz w:val="28"/>
          <w:szCs w:val="28"/>
        </w:rPr>
        <w:t>утверждает перечень предприятий, организаций, акции (доли участия, паи) которых находятся в собственности Донецкой Народной Республики, имеющих особо важное значение для экономики Донецкой Народной Республики;</w:t>
      </w:r>
    </w:p>
    <w:p w14:paraId="6711DC68" w14:textId="3FB8A7C7" w:rsidR="004F3470"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3</w:t>
      </w:r>
      <w:r w:rsidR="00F417AC" w:rsidRPr="00347C77">
        <w:rPr>
          <w:rFonts w:ascii="Times New Roman" w:hAnsi="Times New Roman" w:cs="Times New Roman"/>
          <w:color w:val="auto"/>
          <w:sz w:val="28"/>
          <w:szCs w:val="28"/>
          <w:lang w:val="uk-UA"/>
        </w:rPr>
        <w:t>4</w:t>
      </w:r>
      <w:r w:rsidR="004F3470"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4F3470" w:rsidRPr="00347C77">
        <w:rPr>
          <w:rFonts w:ascii="Times New Roman" w:hAnsi="Times New Roman" w:cs="Times New Roman"/>
          <w:color w:val="auto"/>
          <w:sz w:val="28"/>
          <w:szCs w:val="28"/>
        </w:rPr>
        <w:t>выступает учредителем акционерных обществ, обществ с ограниченной ответственностью, создаваемых в процессе приватизации от имени Донецкой Народной Республики;</w:t>
      </w:r>
    </w:p>
    <w:p w14:paraId="33416BCE" w14:textId="0F87AFEE" w:rsidR="00F91530" w:rsidRPr="00347C77" w:rsidRDefault="00327C8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3</w:t>
      </w:r>
      <w:r w:rsidR="00F417AC" w:rsidRPr="00347C77">
        <w:rPr>
          <w:rFonts w:ascii="Times New Roman" w:hAnsi="Times New Roman" w:cs="Times New Roman"/>
          <w:color w:val="auto"/>
          <w:sz w:val="28"/>
          <w:szCs w:val="28"/>
          <w:lang w:val="uk-UA"/>
        </w:rPr>
        <w:t>5</w:t>
      </w:r>
      <w:r w:rsidR="00F91530" w:rsidRPr="00347C77">
        <w:rPr>
          <w:rFonts w:ascii="Times New Roman" w:hAnsi="Times New Roman" w:cs="Times New Roman"/>
          <w:color w:val="auto"/>
          <w:sz w:val="28"/>
          <w:szCs w:val="28"/>
        </w:rPr>
        <w:t>) осуществляет иные полномочия в соответствии с</w:t>
      </w:r>
      <w:r w:rsidR="000A529F" w:rsidRPr="00347C77">
        <w:rPr>
          <w:rFonts w:ascii="Times New Roman" w:hAnsi="Times New Roman" w:cs="Times New Roman"/>
          <w:color w:val="auto"/>
          <w:sz w:val="28"/>
          <w:szCs w:val="28"/>
        </w:rPr>
        <w:t xml:space="preserve"> </w:t>
      </w:r>
      <w:hyperlink r:id="rId26" w:history="1">
        <w:r w:rsidR="000A529F" w:rsidRPr="00EB751A">
          <w:rPr>
            <w:rStyle w:val="af6"/>
            <w:rFonts w:ascii="Times New Roman" w:hAnsi="Times New Roman" w:cs="Times New Roman"/>
            <w:sz w:val="28"/>
            <w:szCs w:val="28"/>
          </w:rPr>
          <w:t>Конституцией Российской Федерации</w:t>
        </w:r>
      </w:hyperlink>
      <w:r w:rsidR="000A529F" w:rsidRPr="00347C77">
        <w:rPr>
          <w:rFonts w:ascii="Times New Roman" w:hAnsi="Times New Roman" w:cs="Times New Roman"/>
          <w:color w:val="auto"/>
          <w:sz w:val="28"/>
          <w:szCs w:val="28"/>
        </w:rPr>
        <w:t xml:space="preserve">, федеральными конституционными законами, федеральными законами, </w:t>
      </w:r>
      <w:hyperlink r:id="rId27" w:history="1">
        <w:r w:rsidR="000A529F" w:rsidRPr="00EB751A">
          <w:rPr>
            <w:rStyle w:val="af6"/>
            <w:rFonts w:ascii="Times New Roman" w:hAnsi="Times New Roman" w:cs="Times New Roman"/>
            <w:sz w:val="28"/>
            <w:szCs w:val="28"/>
          </w:rPr>
          <w:t>Конституцией Донецкой Народной Республики</w:t>
        </w:r>
      </w:hyperlink>
      <w:r w:rsidR="000A529F" w:rsidRPr="00347C77">
        <w:rPr>
          <w:rFonts w:ascii="Times New Roman" w:hAnsi="Times New Roman" w:cs="Times New Roman"/>
          <w:color w:val="auto"/>
          <w:sz w:val="28"/>
          <w:szCs w:val="28"/>
        </w:rPr>
        <w:t xml:space="preserve"> и законами Донецкой Народной Республики.</w:t>
      </w:r>
    </w:p>
    <w:p w14:paraId="6FD1987F" w14:textId="40D6E240" w:rsidR="00C976A0"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Уполномоченный орган:</w:t>
      </w:r>
    </w:p>
    <w:p w14:paraId="56D43819" w14:textId="77777777" w:rsidR="00B405C6"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lang w:val="en-US"/>
        </w:rPr>
        <w:t> </w:t>
      </w:r>
      <w:r w:rsidR="00B405C6" w:rsidRPr="00347C77">
        <w:rPr>
          <w:rFonts w:ascii="Times New Roman" w:hAnsi="Times New Roman" w:cs="Times New Roman"/>
          <w:color w:val="auto"/>
          <w:sz w:val="28"/>
          <w:szCs w:val="28"/>
        </w:rPr>
        <w:t>осуществляет в порядке и пределах, определенных законодательством Российской Федерации, настоящим Законом и иными нормативными правовыми актами Донецкой Народной Республики, функции и полномочия собственника имущества Донецкой Народной Республики;</w:t>
      </w:r>
    </w:p>
    <w:p w14:paraId="2678E994" w14:textId="77777777" w:rsidR="00B405C6" w:rsidRPr="00347C77" w:rsidRDefault="00B405C6"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1427FD" w:rsidRPr="00347C77">
        <w:rPr>
          <w:rFonts w:ascii="Times New Roman" w:hAnsi="Times New Roman" w:cs="Times New Roman"/>
          <w:color w:val="auto"/>
          <w:sz w:val="28"/>
          <w:szCs w:val="28"/>
          <w:lang w:val="en-US"/>
        </w:rPr>
        <w:t> </w:t>
      </w:r>
      <w:r w:rsidRPr="00347C77">
        <w:rPr>
          <w:rFonts w:ascii="Times New Roman" w:hAnsi="Times New Roman" w:cs="Times New Roman"/>
          <w:color w:val="auto"/>
          <w:sz w:val="28"/>
          <w:szCs w:val="28"/>
        </w:rPr>
        <w:t>осуществляет в установленном порядке управление акциями (долями участия, паями) Донецкой Народной Республики в уставных (складочных) капиталах организаций;</w:t>
      </w:r>
    </w:p>
    <w:p w14:paraId="07A5AC15" w14:textId="38C9DF87" w:rsidR="00B405C6" w:rsidRPr="00347C77" w:rsidRDefault="00B405C6"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1427FD" w:rsidRPr="00347C77">
        <w:rPr>
          <w:rFonts w:ascii="Times New Roman" w:hAnsi="Times New Roman" w:cs="Times New Roman"/>
          <w:color w:val="auto"/>
          <w:sz w:val="28"/>
          <w:szCs w:val="28"/>
          <w:lang w:val="en-US"/>
        </w:rPr>
        <w:t> </w:t>
      </w:r>
      <w:r w:rsidRPr="00347C77">
        <w:rPr>
          <w:rFonts w:ascii="Times New Roman" w:hAnsi="Times New Roman" w:cs="Times New Roman"/>
          <w:color w:val="auto"/>
          <w:sz w:val="28"/>
          <w:szCs w:val="28"/>
        </w:rPr>
        <w:t xml:space="preserve">осуществляет функции и полномочия учредителя (участника) </w:t>
      </w:r>
      <w:r w:rsidR="008D5FB1" w:rsidRPr="00347C77">
        <w:rPr>
          <w:rFonts w:ascii="Times New Roman" w:hAnsi="Times New Roman" w:cs="Times New Roman"/>
          <w:color w:val="auto"/>
          <w:sz w:val="28"/>
          <w:szCs w:val="28"/>
        </w:rPr>
        <w:t>организаций</w:t>
      </w:r>
      <w:r w:rsidRPr="00347C77">
        <w:rPr>
          <w:rFonts w:ascii="Times New Roman" w:hAnsi="Times New Roman" w:cs="Times New Roman"/>
          <w:color w:val="auto"/>
          <w:sz w:val="28"/>
          <w:szCs w:val="28"/>
        </w:rPr>
        <w:t>, созданных в процессе приватизации;</w:t>
      </w:r>
    </w:p>
    <w:p w14:paraId="79C768E2" w14:textId="77777777" w:rsidR="005E05DE"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B405C6"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B405C6" w:rsidRPr="00347C77">
        <w:rPr>
          <w:rFonts w:ascii="Times New Roman" w:hAnsi="Times New Roman" w:cs="Times New Roman"/>
          <w:color w:val="auto"/>
          <w:sz w:val="28"/>
          <w:szCs w:val="28"/>
        </w:rPr>
        <w:t xml:space="preserve">осуществляет организацию и проведение приватизации имущества </w:t>
      </w:r>
      <w:r w:rsidR="0089066A" w:rsidRPr="00347C77">
        <w:rPr>
          <w:rFonts w:ascii="Times New Roman" w:hAnsi="Times New Roman" w:cs="Times New Roman"/>
          <w:color w:val="auto"/>
          <w:sz w:val="28"/>
          <w:szCs w:val="28"/>
        </w:rPr>
        <w:t xml:space="preserve">Донецкой Народной Республики </w:t>
      </w:r>
      <w:r w:rsidR="00B405C6" w:rsidRPr="00347C77">
        <w:rPr>
          <w:rFonts w:ascii="Times New Roman" w:hAnsi="Times New Roman" w:cs="Times New Roman"/>
          <w:color w:val="auto"/>
          <w:sz w:val="28"/>
          <w:szCs w:val="28"/>
        </w:rPr>
        <w:t xml:space="preserve">в соответствии с законодательством Российской Федерации и законодательством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w:t>
      </w:r>
    </w:p>
    <w:p w14:paraId="720F9C56" w14:textId="7415B170" w:rsidR="00B405C6" w:rsidRPr="00347C77" w:rsidRDefault="005C0374"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lastRenderedPageBreak/>
        <w:t>5)</w:t>
      </w:r>
      <w:r w:rsidR="007A56A3">
        <w:rPr>
          <w:rFonts w:ascii="Times New Roman" w:hAnsi="Times New Roman" w:cs="Times New Roman"/>
          <w:color w:val="auto"/>
          <w:sz w:val="28"/>
          <w:szCs w:val="28"/>
          <w:lang w:val="uk-UA"/>
        </w:rPr>
        <w:t> </w:t>
      </w:r>
      <w:r w:rsidR="00B405C6" w:rsidRPr="00347C77">
        <w:rPr>
          <w:rFonts w:ascii="Times New Roman" w:hAnsi="Times New Roman" w:cs="Times New Roman"/>
          <w:color w:val="auto"/>
          <w:sz w:val="28"/>
          <w:szCs w:val="28"/>
        </w:rPr>
        <w:t xml:space="preserve">осуществляет полномочия продавца имущества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отчуждаемого в процессе приватизации;</w:t>
      </w:r>
    </w:p>
    <w:p w14:paraId="5BED815B" w14:textId="77777777" w:rsidR="00B405C6" w:rsidRPr="00347C77" w:rsidRDefault="005C0374"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6</w:t>
      </w:r>
      <w:r w:rsidR="00B405C6"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B405C6" w:rsidRPr="00347C77">
        <w:rPr>
          <w:rFonts w:ascii="Times New Roman" w:hAnsi="Times New Roman" w:cs="Times New Roman"/>
          <w:color w:val="auto"/>
          <w:sz w:val="28"/>
          <w:szCs w:val="28"/>
        </w:rPr>
        <w:t xml:space="preserve">разрабатывает и представляет в установленном порядке в </w:t>
      </w:r>
      <w:r w:rsidR="0089066A" w:rsidRPr="00347C77">
        <w:rPr>
          <w:rFonts w:ascii="Times New Roman" w:hAnsi="Times New Roman" w:cs="Times New Roman"/>
          <w:color w:val="auto"/>
          <w:sz w:val="28"/>
          <w:szCs w:val="28"/>
        </w:rPr>
        <w:t>Правительство</w:t>
      </w:r>
      <w:r w:rsidR="00B405C6" w:rsidRPr="00347C77">
        <w:rPr>
          <w:rFonts w:ascii="Times New Roman" w:hAnsi="Times New Roman" w:cs="Times New Roman"/>
          <w:color w:val="auto"/>
          <w:sz w:val="28"/>
          <w:szCs w:val="28"/>
        </w:rPr>
        <w:t xml:space="preserve"> </w:t>
      </w:r>
      <w:r w:rsidR="0089066A" w:rsidRPr="00347C77">
        <w:rPr>
          <w:rFonts w:ascii="Times New Roman" w:hAnsi="Times New Roman" w:cs="Times New Roman"/>
          <w:color w:val="auto"/>
          <w:sz w:val="28"/>
          <w:szCs w:val="28"/>
        </w:rPr>
        <w:t xml:space="preserve">Донецкой Народной Республики </w:t>
      </w:r>
      <w:r w:rsidR="00B405C6" w:rsidRPr="00347C77">
        <w:rPr>
          <w:rFonts w:ascii="Times New Roman" w:hAnsi="Times New Roman" w:cs="Times New Roman"/>
          <w:color w:val="auto"/>
          <w:sz w:val="28"/>
          <w:szCs w:val="28"/>
        </w:rPr>
        <w:t xml:space="preserve">проект прогнозного плана (программы) приватизации имущества </w:t>
      </w:r>
      <w:r w:rsidR="00DD1A25"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на очередной год, а также проекты изменений и дополнений к нему;</w:t>
      </w:r>
    </w:p>
    <w:p w14:paraId="41887279" w14:textId="77777777" w:rsidR="00B405C6" w:rsidRPr="00347C77" w:rsidRDefault="005C0374"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7</w:t>
      </w:r>
      <w:r w:rsidR="00B405C6"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lang w:val="en-US"/>
        </w:rPr>
        <w:t> </w:t>
      </w:r>
      <w:r w:rsidR="00B405C6" w:rsidRPr="00347C77">
        <w:rPr>
          <w:rFonts w:ascii="Times New Roman" w:hAnsi="Times New Roman" w:cs="Times New Roman"/>
          <w:color w:val="auto"/>
          <w:sz w:val="28"/>
          <w:szCs w:val="28"/>
        </w:rPr>
        <w:t xml:space="preserve">подготавливает в установленном порядке ежегодный отчет о результатах приватизации имущества </w:t>
      </w:r>
      <w:r w:rsidR="0089066A" w:rsidRPr="00347C77">
        <w:rPr>
          <w:rFonts w:ascii="Times New Roman" w:hAnsi="Times New Roman" w:cs="Times New Roman"/>
          <w:color w:val="auto"/>
          <w:sz w:val="28"/>
          <w:szCs w:val="28"/>
        </w:rPr>
        <w:t xml:space="preserve">Донецкой Народной Республики </w:t>
      </w:r>
      <w:r w:rsidR="00B405C6" w:rsidRPr="00347C77">
        <w:rPr>
          <w:rFonts w:ascii="Times New Roman" w:hAnsi="Times New Roman" w:cs="Times New Roman"/>
          <w:color w:val="auto"/>
          <w:sz w:val="28"/>
          <w:szCs w:val="28"/>
        </w:rPr>
        <w:t xml:space="preserve">за прошедший год и представляет его в </w:t>
      </w:r>
      <w:r w:rsidR="0089066A" w:rsidRPr="00347C77">
        <w:rPr>
          <w:rFonts w:ascii="Times New Roman" w:hAnsi="Times New Roman" w:cs="Times New Roman"/>
          <w:color w:val="auto"/>
          <w:sz w:val="28"/>
          <w:szCs w:val="28"/>
        </w:rPr>
        <w:t>Правительство</w:t>
      </w:r>
      <w:r w:rsidR="00B405C6" w:rsidRPr="00347C77">
        <w:rPr>
          <w:rFonts w:ascii="Times New Roman" w:hAnsi="Times New Roman" w:cs="Times New Roman"/>
          <w:color w:val="auto"/>
          <w:sz w:val="28"/>
          <w:szCs w:val="28"/>
        </w:rPr>
        <w:t xml:space="preserve">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w:t>
      </w:r>
    </w:p>
    <w:p w14:paraId="2A9C73CF" w14:textId="14D386B4" w:rsidR="00B405C6" w:rsidRPr="00347C77" w:rsidRDefault="005C0374"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8</w:t>
      </w:r>
      <w:r w:rsidR="00B405C6"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B405C6" w:rsidRPr="00347C77">
        <w:rPr>
          <w:rFonts w:ascii="Times New Roman" w:hAnsi="Times New Roman" w:cs="Times New Roman"/>
          <w:color w:val="auto"/>
          <w:sz w:val="28"/>
          <w:szCs w:val="28"/>
        </w:rPr>
        <w:t xml:space="preserve">осуществляет в порядке и пределах, определенных законодательством Российской Федерации и законодательством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функции и полномочия арендодателя имущества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w:t>
      </w:r>
    </w:p>
    <w:p w14:paraId="4F139C99" w14:textId="64C06D5C" w:rsidR="00B405C6" w:rsidRDefault="005C0374"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9</w:t>
      </w:r>
      <w:r w:rsidR="00B405C6"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B405C6" w:rsidRPr="00347C77">
        <w:rPr>
          <w:rFonts w:ascii="Times New Roman" w:hAnsi="Times New Roman" w:cs="Times New Roman"/>
          <w:color w:val="auto"/>
          <w:sz w:val="28"/>
          <w:szCs w:val="28"/>
        </w:rPr>
        <w:t xml:space="preserve">проводит в установленном порядке работу по передаче имущества, составляющего казну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в федеральную собственность, муниципальную собственность, по принятию в собственность </w:t>
      </w:r>
      <w:r w:rsidR="0089066A" w:rsidRPr="00347C77">
        <w:rPr>
          <w:rFonts w:ascii="Times New Roman" w:hAnsi="Times New Roman" w:cs="Times New Roman"/>
          <w:color w:val="auto"/>
          <w:sz w:val="28"/>
          <w:szCs w:val="28"/>
        </w:rPr>
        <w:t xml:space="preserve">Донецкой Народной Республики </w:t>
      </w:r>
      <w:r w:rsidR="00B405C6" w:rsidRPr="00347C77">
        <w:rPr>
          <w:rFonts w:ascii="Times New Roman" w:hAnsi="Times New Roman" w:cs="Times New Roman"/>
          <w:color w:val="auto"/>
          <w:sz w:val="28"/>
          <w:szCs w:val="28"/>
        </w:rPr>
        <w:t>федерального, муниципального имущества</w:t>
      </w:r>
      <w:r w:rsidR="00B707EA" w:rsidRPr="00B707EA">
        <w:rPr>
          <w:rFonts w:ascii="Times New Roman" w:hAnsi="Times New Roman" w:cs="Times New Roman"/>
          <w:color w:val="auto"/>
          <w:sz w:val="28"/>
          <w:szCs w:val="28"/>
        </w:rPr>
        <w:t>, собственности иных субъектов Российской Федерации</w:t>
      </w:r>
      <w:r w:rsidR="00B405C6" w:rsidRPr="00347C77">
        <w:rPr>
          <w:rFonts w:ascii="Times New Roman" w:hAnsi="Times New Roman" w:cs="Times New Roman"/>
          <w:color w:val="auto"/>
          <w:sz w:val="28"/>
          <w:szCs w:val="28"/>
        </w:rPr>
        <w:t>;</w:t>
      </w:r>
    </w:p>
    <w:p w14:paraId="6BD44AD7" w14:textId="62377D72" w:rsidR="00B707EA" w:rsidRPr="008801EC" w:rsidRDefault="00557B11" w:rsidP="008801EC">
      <w:pPr>
        <w:spacing w:after="360" w:line="276" w:lineRule="auto"/>
        <w:ind w:firstLine="709"/>
        <w:jc w:val="both"/>
        <w:rPr>
          <w:rFonts w:ascii="Times New Roman" w:hAnsi="Times New Roman" w:cs="Times New Roman"/>
          <w:i/>
          <w:iCs/>
          <w:color w:val="auto"/>
          <w:sz w:val="28"/>
          <w:szCs w:val="28"/>
        </w:rPr>
      </w:pPr>
      <w:hyperlink r:id="rId28" w:history="1">
        <w:r w:rsidR="008801EC" w:rsidRPr="00B952B2">
          <w:rPr>
            <w:rStyle w:val="af6"/>
            <w:rFonts w:ascii="Times New Roman" w:hAnsi="Times New Roman" w:cs="Times New Roman"/>
            <w:i/>
            <w:iCs/>
            <w:sz w:val="28"/>
            <w:szCs w:val="28"/>
          </w:rPr>
          <w:t xml:space="preserve">(Пункт </w:t>
        </w:r>
        <w:r w:rsidR="008801EC">
          <w:rPr>
            <w:rStyle w:val="af6"/>
            <w:rFonts w:ascii="Times New Roman" w:hAnsi="Times New Roman" w:cs="Times New Roman"/>
            <w:i/>
            <w:iCs/>
            <w:sz w:val="28"/>
            <w:szCs w:val="28"/>
          </w:rPr>
          <w:t>9 части 4</w:t>
        </w:r>
        <w:r w:rsidR="008801EC" w:rsidRPr="00B952B2">
          <w:rPr>
            <w:rStyle w:val="af6"/>
            <w:rFonts w:ascii="Times New Roman" w:hAnsi="Times New Roman" w:cs="Times New Roman"/>
            <w:i/>
            <w:iCs/>
            <w:sz w:val="28"/>
            <w:szCs w:val="28"/>
          </w:rPr>
          <w:t xml:space="preserve"> статьи </w:t>
        </w:r>
        <w:r w:rsidR="008801EC">
          <w:rPr>
            <w:rStyle w:val="af6"/>
            <w:rFonts w:ascii="Times New Roman" w:hAnsi="Times New Roman" w:cs="Times New Roman"/>
            <w:i/>
            <w:iCs/>
            <w:sz w:val="28"/>
            <w:szCs w:val="28"/>
          </w:rPr>
          <w:t>4</w:t>
        </w:r>
        <w:r w:rsidR="008801EC" w:rsidRPr="00B952B2">
          <w:rPr>
            <w:rStyle w:val="af6"/>
            <w:rFonts w:ascii="Times New Roman" w:hAnsi="Times New Roman" w:cs="Times New Roman"/>
            <w:i/>
            <w:iCs/>
            <w:sz w:val="28"/>
            <w:szCs w:val="28"/>
          </w:rPr>
          <w:t xml:space="preserve"> с изменениями, внесенными Законом </w:t>
        </w:r>
        <w:r w:rsidR="008801EC" w:rsidRPr="00B952B2">
          <w:rPr>
            <w:rStyle w:val="af6"/>
            <w:rFonts w:ascii="Times New Roman" w:hAnsi="Times New Roman" w:cs="Times New Roman"/>
            <w:i/>
            <w:iCs/>
            <w:sz w:val="28"/>
            <w:szCs w:val="28"/>
          </w:rPr>
          <w:br/>
          <w:t>от 27.02.2026 № 261-РЗ)</w:t>
        </w:r>
      </w:hyperlink>
    </w:p>
    <w:p w14:paraId="3E6B6F9A" w14:textId="16CCC9A4" w:rsidR="00B021A4" w:rsidRDefault="005C0374"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10</w:t>
      </w:r>
      <w:r w:rsidR="00B405C6"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B405C6" w:rsidRPr="00347C77">
        <w:rPr>
          <w:rFonts w:ascii="Times New Roman" w:hAnsi="Times New Roman" w:cs="Times New Roman"/>
          <w:color w:val="auto"/>
          <w:sz w:val="28"/>
          <w:szCs w:val="28"/>
        </w:rPr>
        <w:t xml:space="preserve">согласовывает передачу </w:t>
      </w:r>
      <w:r w:rsidR="00B021A4" w:rsidRPr="00347C77">
        <w:rPr>
          <w:rFonts w:ascii="Times New Roman" w:hAnsi="Times New Roman" w:cs="Times New Roman"/>
          <w:color w:val="auto"/>
          <w:sz w:val="28"/>
          <w:szCs w:val="28"/>
        </w:rPr>
        <w:t>имущества из федеральной, муниципальной собственности</w:t>
      </w:r>
      <w:r w:rsidR="00F53E73" w:rsidRPr="00F53E73">
        <w:rPr>
          <w:rFonts w:ascii="Times New Roman" w:hAnsi="Times New Roman" w:cs="Times New Roman"/>
          <w:color w:val="auto"/>
          <w:sz w:val="28"/>
          <w:szCs w:val="28"/>
        </w:rPr>
        <w:t>, собственности иных субъектов Российской Федерации</w:t>
      </w:r>
      <w:r w:rsidR="00B021A4" w:rsidRPr="00347C77">
        <w:rPr>
          <w:rFonts w:ascii="Times New Roman" w:hAnsi="Times New Roman" w:cs="Times New Roman"/>
          <w:color w:val="auto"/>
          <w:sz w:val="28"/>
          <w:szCs w:val="28"/>
        </w:rPr>
        <w:t xml:space="preserve"> в собственность До</w:t>
      </w:r>
      <w:r w:rsidR="00A937FD" w:rsidRPr="00347C77">
        <w:rPr>
          <w:rFonts w:ascii="Times New Roman" w:hAnsi="Times New Roman" w:cs="Times New Roman"/>
          <w:color w:val="auto"/>
          <w:sz w:val="28"/>
          <w:szCs w:val="28"/>
        </w:rPr>
        <w:t>нецкой Народной Республики, а также передачу имущества, закрепленного за предприятиями и учреждениями на праве хозяйственного ведения или оперативного управления, из собственности Донецкой Народной Республики в федеральную собственность, муниципальную собственность;</w:t>
      </w:r>
    </w:p>
    <w:p w14:paraId="11E49DA3" w14:textId="6504D331" w:rsidR="00F53E73" w:rsidRPr="00F53E73" w:rsidRDefault="00557B11" w:rsidP="00F53E73">
      <w:pPr>
        <w:spacing w:after="360" w:line="276" w:lineRule="auto"/>
        <w:ind w:firstLine="709"/>
        <w:jc w:val="both"/>
        <w:rPr>
          <w:rFonts w:ascii="Times New Roman" w:hAnsi="Times New Roman" w:cs="Times New Roman"/>
          <w:i/>
          <w:iCs/>
          <w:color w:val="auto"/>
          <w:sz w:val="28"/>
          <w:szCs w:val="28"/>
        </w:rPr>
      </w:pPr>
      <w:hyperlink r:id="rId29" w:history="1">
        <w:r w:rsidR="00F53E73" w:rsidRPr="00B952B2">
          <w:rPr>
            <w:rStyle w:val="af6"/>
            <w:rFonts w:ascii="Times New Roman" w:hAnsi="Times New Roman" w:cs="Times New Roman"/>
            <w:i/>
            <w:iCs/>
            <w:sz w:val="28"/>
            <w:szCs w:val="28"/>
          </w:rPr>
          <w:t xml:space="preserve">(Пункт </w:t>
        </w:r>
        <w:r w:rsidR="00F53E73">
          <w:rPr>
            <w:rStyle w:val="af6"/>
            <w:rFonts w:ascii="Times New Roman" w:hAnsi="Times New Roman" w:cs="Times New Roman"/>
            <w:i/>
            <w:iCs/>
            <w:sz w:val="28"/>
            <w:szCs w:val="28"/>
          </w:rPr>
          <w:t>10 части 4</w:t>
        </w:r>
        <w:r w:rsidR="00F53E73" w:rsidRPr="00B952B2">
          <w:rPr>
            <w:rStyle w:val="af6"/>
            <w:rFonts w:ascii="Times New Roman" w:hAnsi="Times New Roman" w:cs="Times New Roman"/>
            <w:i/>
            <w:iCs/>
            <w:sz w:val="28"/>
            <w:szCs w:val="28"/>
          </w:rPr>
          <w:t xml:space="preserve"> статьи </w:t>
        </w:r>
        <w:r w:rsidR="00F53E73">
          <w:rPr>
            <w:rStyle w:val="af6"/>
            <w:rFonts w:ascii="Times New Roman" w:hAnsi="Times New Roman" w:cs="Times New Roman"/>
            <w:i/>
            <w:iCs/>
            <w:sz w:val="28"/>
            <w:szCs w:val="28"/>
          </w:rPr>
          <w:t>4</w:t>
        </w:r>
        <w:r w:rsidR="00F53E73" w:rsidRPr="00B952B2">
          <w:rPr>
            <w:rStyle w:val="af6"/>
            <w:rFonts w:ascii="Times New Roman" w:hAnsi="Times New Roman" w:cs="Times New Roman"/>
            <w:i/>
            <w:iCs/>
            <w:sz w:val="28"/>
            <w:szCs w:val="28"/>
          </w:rPr>
          <w:t xml:space="preserve"> с изменениями, внесенными Законом </w:t>
        </w:r>
        <w:r w:rsidR="00F53E73" w:rsidRPr="00B952B2">
          <w:rPr>
            <w:rStyle w:val="af6"/>
            <w:rFonts w:ascii="Times New Roman" w:hAnsi="Times New Roman" w:cs="Times New Roman"/>
            <w:i/>
            <w:iCs/>
            <w:sz w:val="28"/>
            <w:szCs w:val="28"/>
          </w:rPr>
          <w:br/>
          <w:t>от 27.02.2026 № 261-РЗ)</w:t>
        </w:r>
      </w:hyperlink>
    </w:p>
    <w:p w14:paraId="3AA52E81" w14:textId="5C0A7255" w:rsidR="00B405C6"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5C0374" w:rsidRPr="00347C77">
        <w:rPr>
          <w:rFonts w:ascii="Times New Roman" w:hAnsi="Times New Roman" w:cs="Times New Roman"/>
          <w:color w:val="auto"/>
          <w:sz w:val="28"/>
          <w:szCs w:val="28"/>
          <w:lang w:val="uk-UA"/>
        </w:rPr>
        <w:t>1</w:t>
      </w:r>
      <w:r w:rsidR="00B405C6"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F71599" w:rsidRPr="00347C77">
        <w:rPr>
          <w:rFonts w:ascii="Times New Roman" w:hAnsi="Times New Roman" w:cs="Times New Roman"/>
          <w:color w:val="auto"/>
          <w:sz w:val="28"/>
          <w:szCs w:val="28"/>
        </w:rPr>
        <w:t xml:space="preserve">осуществляет контроль за </w:t>
      </w:r>
      <w:r w:rsidR="00B405C6" w:rsidRPr="00347C77">
        <w:rPr>
          <w:rFonts w:ascii="Times New Roman" w:hAnsi="Times New Roman" w:cs="Times New Roman"/>
          <w:color w:val="auto"/>
          <w:sz w:val="28"/>
          <w:szCs w:val="28"/>
        </w:rPr>
        <w:t>поступление</w:t>
      </w:r>
      <w:r w:rsidR="00F71599" w:rsidRPr="00347C77">
        <w:rPr>
          <w:rFonts w:ascii="Times New Roman" w:hAnsi="Times New Roman" w:cs="Times New Roman"/>
          <w:color w:val="auto"/>
          <w:sz w:val="28"/>
          <w:szCs w:val="28"/>
        </w:rPr>
        <w:t>м</w:t>
      </w:r>
      <w:r w:rsidR="00B405C6" w:rsidRPr="00347C77">
        <w:rPr>
          <w:rFonts w:ascii="Times New Roman" w:hAnsi="Times New Roman" w:cs="Times New Roman"/>
          <w:color w:val="auto"/>
          <w:sz w:val="28"/>
          <w:szCs w:val="28"/>
        </w:rPr>
        <w:t xml:space="preserve"> в бюджет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средств от приватизации и передачи в аренду </w:t>
      </w:r>
      <w:r w:rsidR="008C55DE" w:rsidRPr="00347C77">
        <w:rPr>
          <w:rFonts w:ascii="Times New Roman" w:hAnsi="Times New Roman" w:cs="Times New Roman"/>
          <w:color w:val="auto"/>
          <w:sz w:val="28"/>
          <w:szCs w:val="28"/>
        </w:rPr>
        <w:t xml:space="preserve">(субаренду) </w:t>
      </w:r>
      <w:r w:rsidR="00B405C6" w:rsidRPr="00347C77">
        <w:rPr>
          <w:rFonts w:ascii="Times New Roman" w:hAnsi="Times New Roman" w:cs="Times New Roman"/>
          <w:color w:val="auto"/>
          <w:sz w:val="28"/>
          <w:szCs w:val="28"/>
        </w:rPr>
        <w:lastRenderedPageBreak/>
        <w:t xml:space="preserve">имущества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w:t>
      </w:r>
      <w:r w:rsidR="007D7840" w:rsidRPr="00347C77">
        <w:rPr>
          <w:rFonts w:ascii="Times New Roman" w:hAnsi="Times New Roman" w:cs="Times New Roman"/>
          <w:color w:val="auto"/>
          <w:sz w:val="28"/>
          <w:szCs w:val="28"/>
        </w:rPr>
        <w:t xml:space="preserve">арендодателем которого выступает уполномоченный орган, </w:t>
      </w:r>
      <w:r w:rsidR="00B405C6" w:rsidRPr="00347C77">
        <w:rPr>
          <w:rFonts w:ascii="Times New Roman" w:hAnsi="Times New Roman" w:cs="Times New Roman"/>
          <w:color w:val="auto"/>
          <w:sz w:val="28"/>
          <w:szCs w:val="28"/>
        </w:rPr>
        <w:t>а также дивидендов;</w:t>
      </w:r>
    </w:p>
    <w:p w14:paraId="6DF5D03F" w14:textId="77777777" w:rsidR="00B405C6"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5C0374" w:rsidRPr="00347C77">
        <w:rPr>
          <w:rFonts w:ascii="Times New Roman" w:hAnsi="Times New Roman" w:cs="Times New Roman"/>
          <w:color w:val="auto"/>
          <w:sz w:val="28"/>
          <w:szCs w:val="28"/>
          <w:lang w:val="uk-UA"/>
        </w:rPr>
        <w:t>2</w:t>
      </w:r>
      <w:r w:rsidR="00B405C6"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B405C6" w:rsidRPr="00347C77">
        <w:rPr>
          <w:rFonts w:ascii="Times New Roman" w:hAnsi="Times New Roman" w:cs="Times New Roman"/>
          <w:color w:val="auto"/>
          <w:sz w:val="28"/>
          <w:szCs w:val="28"/>
        </w:rPr>
        <w:t xml:space="preserve">осуществляет в установленном порядке учет имущества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ведет Реестр в порядке, установленном </w:t>
      </w:r>
      <w:r w:rsidR="0089066A" w:rsidRPr="00347C77">
        <w:rPr>
          <w:rFonts w:ascii="Times New Roman" w:hAnsi="Times New Roman" w:cs="Times New Roman"/>
          <w:color w:val="auto"/>
          <w:sz w:val="28"/>
          <w:szCs w:val="28"/>
        </w:rPr>
        <w:t>Правительством</w:t>
      </w:r>
      <w:r w:rsidR="00B405C6" w:rsidRPr="00347C77">
        <w:rPr>
          <w:rFonts w:ascii="Times New Roman" w:hAnsi="Times New Roman" w:cs="Times New Roman"/>
          <w:color w:val="auto"/>
          <w:sz w:val="28"/>
          <w:szCs w:val="28"/>
        </w:rPr>
        <w:t xml:space="preserve"> </w:t>
      </w:r>
      <w:r w:rsidR="0089066A"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w:t>
      </w:r>
    </w:p>
    <w:p w14:paraId="0A42E25F" w14:textId="4C42B468" w:rsidR="00B405C6" w:rsidRPr="00347C77" w:rsidRDefault="00B405C6"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5C0374" w:rsidRPr="00347C77">
        <w:rPr>
          <w:rFonts w:ascii="Times New Roman" w:hAnsi="Times New Roman" w:cs="Times New Roman"/>
          <w:color w:val="auto"/>
          <w:sz w:val="28"/>
          <w:szCs w:val="28"/>
          <w:lang w:val="uk-UA"/>
        </w:rPr>
        <w:t>3</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согласовывает в порядке и пределах, определенных законодательством Российской Федерации, настоящим Законом и нормативными правовыми актами </w:t>
      </w:r>
      <w:r w:rsidR="0089066A" w:rsidRPr="00347C77">
        <w:rPr>
          <w:rFonts w:ascii="Times New Roman" w:hAnsi="Times New Roman" w:cs="Times New Roman"/>
          <w:color w:val="auto"/>
          <w:sz w:val="28"/>
          <w:szCs w:val="28"/>
        </w:rPr>
        <w:t>Донецкой Народной Республики</w:t>
      </w:r>
      <w:r w:rsidRPr="00347C77">
        <w:rPr>
          <w:rFonts w:ascii="Times New Roman" w:hAnsi="Times New Roman" w:cs="Times New Roman"/>
          <w:color w:val="auto"/>
          <w:sz w:val="28"/>
          <w:szCs w:val="28"/>
        </w:rPr>
        <w:t xml:space="preserve">, передачу в аренду (субаренду) имущества </w:t>
      </w:r>
      <w:r w:rsidR="0089066A" w:rsidRPr="00347C77">
        <w:rPr>
          <w:rFonts w:ascii="Times New Roman" w:hAnsi="Times New Roman" w:cs="Times New Roman"/>
          <w:color w:val="auto"/>
          <w:sz w:val="28"/>
          <w:szCs w:val="28"/>
        </w:rPr>
        <w:t>Донецкой Народной Республики</w:t>
      </w:r>
      <w:r w:rsidR="00F71599" w:rsidRPr="00347C77">
        <w:rPr>
          <w:rFonts w:ascii="Times New Roman" w:hAnsi="Times New Roman" w:cs="Times New Roman"/>
          <w:color w:val="auto"/>
          <w:sz w:val="28"/>
          <w:szCs w:val="28"/>
        </w:rPr>
        <w:t>;</w:t>
      </w:r>
    </w:p>
    <w:p w14:paraId="452655D6" w14:textId="799E00C0" w:rsidR="00BB6F4C"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5C0374" w:rsidRPr="00347C77">
        <w:rPr>
          <w:rFonts w:ascii="Times New Roman" w:hAnsi="Times New Roman" w:cs="Times New Roman"/>
          <w:color w:val="auto"/>
          <w:sz w:val="28"/>
          <w:szCs w:val="28"/>
          <w:lang w:val="uk-UA"/>
        </w:rPr>
        <w:t>4</w:t>
      </w:r>
      <w:r w:rsidR="00B405C6"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B405C6" w:rsidRPr="00347C77">
        <w:rPr>
          <w:rFonts w:ascii="Times New Roman" w:hAnsi="Times New Roman" w:cs="Times New Roman"/>
          <w:color w:val="auto"/>
          <w:sz w:val="28"/>
          <w:szCs w:val="28"/>
        </w:rPr>
        <w:t xml:space="preserve">осуществляет в порядке, определенном </w:t>
      </w:r>
      <w:r w:rsidR="0089066A" w:rsidRPr="00347C77">
        <w:rPr>
          <w:rFonts w:ascii="Times New Roman" w:hAnsi="Times New Roman" w:cs="Times New Roman"/>
          <w:color w:val="auto"/>
          <w:sz w:val="28"/>
          <w:szCs w:val="28"/>
        </w:rPr>
        <w:t>Правительством</w:t>
      </w:r>
      <w:r w:rsidR="00B405C6" w:rsidRPr="00347C77">
        <w:rPr>
          <w:rFonts w:ascii="Times New Roman" w:hAnsi="Times New Roman" w:cs="Times New Roman"/>
          <w:color w:val="auto"/>
          <w:sz w:val="28"/>
          <w:szCs w:val="28"/>
        </w:rPr>
        <w:t xml:space="preserve"> </w:t>
      </w:r>
      <w:r w:rsidR="002B417C"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контроль за </w:t>
      </w:r>
      <w:r w:rsidR="008B68D4" w:rsidRPr="00347C77">
        <w:rPr>
          <w:rFonts w:ascii="Times New Roman" w:hAnsi="Times New Roman" w:cs="Times New Roman"/>
          <w:color w:val="auto"/>
          <w:sz w:val="28"/>
          <w:szCs w:val="28"/>
        </w:rPr>
        <w:t xml:space="preserve">использованием по целевому назначению и сохранностью </w:t>
      </w:r>
      <w:r w:rsidR="006A5F17" w:rsidRPr="00347C77">
        <w:rPr>
          <w:rFonts w:ascii="Times New Roman" w:hAnsi="Times New Roman" w:cs="Times New Roman"/>
          <w:color w:val="auto"/>
          <w:sz w:val="28"/>
          <w:szCs w:val="28"/>
        </w:rPr>
        <w:t>имущества</w:t>
      </w:r>
      <w:r w:rsidR="00BB6F4C" w:rsidRPr="00347C77">
        <w:rPr>
          <w:rFonts w:ascii="Times New Roman" w:hAnsi="Times New Roman" w:cs="Times New Roman"/>
          <w:color w:val="auto"/>
          <w:sz w:val="28"/>
          <w:szCs w:val="28"/>
        </w:rPr>
        <w:t xml:space="preserve"> </w:t>
      </w:r>
      <w:r w:rsidR="002B417C"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w:t>
      </w:r>
      <w:r w:rsidR="00D572B7" w:rsidRPr="00347C77">
        <w:rPr>
          <w:rFonts w:ascii="Times New Roman" w:hAnsi="Times New Roman" w:cs="Times New Roman"/>
          <w:color w:val="auto"/>
          <w:sz w:val="28"/>
          <w:szCs w:val="28"/>
        </w:rPr>
        <w:t xml:space="preserve"> </w:t>
      </w:r>
    </w:p>
    <w:p w14:paraId="02A4ABA3" w14:textId="53B27106" w:rsidR="0099749A"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5C0374" w:rsidRPr="00347C77">
        <w:rPr>
          <w:rFonts w:ascii="Times New Roman" w:hAnsi="Times New Roman" w:cs="Times New Roman"/>
          <w:color w:val="auto"/>
          <w:sz w:val="28"/>
          <w:szCs w:val="28"/>
          <w:lang w:val="uk-UA"/>
        </w:rPr>
        <w:t>5</w:t>
      </w:r>
      <w:r w:rsidR="007D7840"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99749A" w:rsidRPr="00347C77">
        <w:rPr>
          <w:rFonts w:ascii="Times New Roman" w:hAnsi="Times New Roman" w:cs="Times New Roman"/>
          <w:color w:val="auto"/>
          <w:sz w:val="28"/>
          <w:szCs w:val="28"/>
        </w:rPr>
        <w:t xml:space="preserve">принимает решения о передаче в безвозмездное пользование </w:t>
      </w:r>
      <w:r w:rsidR="00410030" w:rsidRPr="00347C77">
        <w:rPr>
          <w:rFonts w:ascii="Times New Roman" w:hAnsi="Times New Roman" w:cs="Times New Roman"/>
          <w:color w:val="auto"/>
          <w:sz w:val="28"/>
          <w:szCs w:val="28"/>
        </w:rPr>
        <w:t xml:space="preserve">(ссуду) </w:t>
      </w:r>
      <w:r w:rsidR="0099749A" w:rsidRPr="00347C77">
        <w:rPr>
          <w:rFonts w:ascii="Times New Roman" w:hAnsi="Times New Roman" w:cs="Times New Roman"/>
          <w:color w:val="auto"/>
          <w:sz w:val="28"/>
          <w:szCs w:val="28"/>
        </w:rPr>
        <w:t>имущества Донецкой Народной Республики</w:t>
      </w:r>
      <w:r w:rsidR="00467B89" w:rsidRPr="00347C77">
        <w:rPr>
          <w:rFonts w:ascii="Times New Roman" w:hAnsi="Times New Roman" w:cs="Times New Roman"/>
          <w:sz w:val="28"/>
          <w:szCs w:val="28"/>
        </w:rPr>
        <w:t xml:space="preserve"> </w:t>
      </w:r>
      <w:r w:rsidR="00467B89" w:rsidRPr="00347C77">
        <w:rPr>
          <w:rFonts w:ascii="Times New Roman" w:hAnsi="Times New Roman" w:cs="Times New Roman"/>
          <w:color w:val="auto"/>
          <w:sz w:val="28"/>
          <w:szCs w:val="28"/>
        </w:rPr>
        <w:t>в соответствии с порядком предоставления имущества Донецкой Народной Республики в безвозмездное пользование</w:t>
      </w:r>
      <w:r w:rsidR="005D0BD9" w:rsidRPr="00347C77">
        <w:rPr>
          <w:rFonts w:ascii="Times New Roman" w:hAnsi="Times New Roman" w:cs="Times New Roman"/>
          <w:color w:val="auto"/>
          <w:sz w:val="28"/>
          <w:szCs w:val="28"/>
        </w:rPr>
        <w:t xml:space="preserve"> (ссуду)</w:t>
      </w:r>
      <w:r w:rsidR="00467B89" w:rsidRPr="00347C77">
        <w:rPr>
          <w:rFonts w:ascii="Times New Roman" w:hAnsi="Times New Roman" w:cs="Times New Roman"/>
          <w:color w:val="auto"/>
          <w:sz w:val="28"/>
          <w:szCs w:val="28"/>
        </w:rPr>
        <w:t>, установленн</w:t>
      </w:r>
      <w:r w:rsidR="000A529F" w:rsidRPr="00347C77">
        <w:rPr>
          <w:rFonts w:ascii="Times New Roman" w:hAnsi="Times New Roman" w:cs="Times New Roman"/>
          <w:color w:val="auto"/>
          <w:sz w:val="28"/>
          <w:szCs w:val="28"/>
        </w:rPr>
        <w:t>о</w:t>
      </w:r>
      <w:r w:rsidR="00467B89" w:rsidRPr="00347C77">
        <w:rPr>
          <w:rFonts w:ascii="Times New Roman" w:hAnsi="Times New Roman" w:cs="Times New Roman"/>
          <w:color w:val="auto"/>
          <w:sz w:val="28"/>
          <w:szCs w:val="28"/>
        </w:rPr>
        <w:t>м Правительством Донецкой Народной Республики</w:t>
      </w:r>
      <w:r w:rsidR="0099749A" w:rsidRPr="00347C77">
        <w:rPr>
          <w:rFonts w:ascii="Times New Roman" w:hAnsi="Times New Roman" w:cs="Times New Roman"/>
          <w:color w:val="auto"/>
          <w:sz w:val="28"/>
          <w:szCs w:val="28"/>
        </w:rPr>
        <w:t>;</w:t>
      </w:r>
    </w:p>
    <w:p w14:paraId="02592FCF" w14:textId="185E8AA0" w:rsidR="008B3AF5"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5C0374" w:rsidRPr="00347C77">
        <w:rPr>
          <w:rFonts w:ascii="Times New Roman" w:hAnsi="Times New Roman" w:cs="Times New Roman"/>
          <w:color w:val="auto"/>
          <w:sz w:val="28"/>
          <w:szCs w:val="28"/>
          <w:lang w:val="uk-UA"/>
        </w:rPr>
        <w:t>6</w:t>
      </w:r>
      <w:r w:rsidR="00B405C6"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B405C6" w:rsidRPr="00347C77">
        <w:rPr>
          <w:rFonts w:ascii="Times New Roman" w:hAnsi="Times New Roman" w:cs="Times New Roman"/>
          <w:color w:val="auto"/>
          <w:sz w:val="28"/>
          <w:szCs w:val="28"/>
        </w:rPr>
        <w:t xml:space="preserve">принимает по согласованию с </w:t>
      </w:r>
      <w:r w:rsidR="002B417C" w:rsidRPr="00347C77">
        <w:rPr>
          <w:rFonts w:ascii="Times New Roman" w:hAnsi="Times New Roman" w:cs="Times New Roman"/>
          <w:color w:val="auto"/>
          <w:sz w:val="28"/>
          <w:szCs w:val="28"/>
        </w:rPr>
        <w:t>Правительством</w:t>
      </w:r>
      <w:r w:rsidR="00B405C6" w:rsidRPr="00347C77">
        <w:rPr>
          <w:rFonts w:ascii="Times New Roman" w:hAnsi="Times New Roman" w:cs="Times New Roman"/>
          <w:color w:val="auto"/>
          <w:sz w:val="28"/>
          <w:szCs w:val="28"/>
        </w:rPr>
        <w:t xml:space="preserve"> </w:t>
      </w:r>
      <w:r w:rsidR="002B417C" w:rsidRPr="00347C77">
        <w:rPr>
          <w:rFonts w:ascii="Times New Roman" w:hAnsi="Times New Roman" w:cs="Times New Roman"/>
          <w:color w:val="auto"/>
          <w:sz w:val="28"/>
          <w:szCs w:val="28"/>
        </w:rPr>
        <w:t xml:space="preserve">Донецкой Народной Республики </w:t>
      </w:r>
      <w:r w:rsidR="00B405C6" w:rsidRPr="00347C77">
        <w:rPr>
          <w:rFonts w:ascii="Times New Roman" w:hAnsi="Times New Roman" w:cs="Times New Roman"/>
          <w:color w:val="auto"/>
          <w:sz w:val="28"/>
          <w:szCs w:val="28"/>
        </w:rPr>
        <w:t xml:space="preserve">решение о передаче имущества, составляющего казну </w:t>
      </w:r>
      <w:r w:rsidR="002B417C" w:rsidRPr="00347C77">
        <w:rPr>
          <w:rFonts w:ascii="Times New Roman" w:hAnsi="Times New Roman" w:cs="Times New Roman"/>
          <w:color w:val="auto"/>
          <w:sz w:val="28"/>
          <w:szCs w:val="28"/>
        </w:rPr>
        <w:t>Донецкой Народной Республики</w:t>
      </w:r>
      <w:r w:rsidR="00B405C6" w:rsidRPr="00347C77">
        <w:rPr>
          <w:rFonts w:ascii="Times New Roman" w:hAnsi="Times New Roman" w:cs="Times New Roman"/>
          <w:color w:val="auto"/>
          <w:sz w:val="28"/>
          <w:szCs w:val="28"/>
        </w:rPr>
        <w:t xml:space="preserve">, в доверительное управление; </w:t>
      </w:r>
    </w:p>
    <w:p w14:paraId="328BD665" w14:textId="5009F88B" w:rsidR="00F71599" w:rsidRPr="00347C77" w:rsidRDefault="005C0374"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lang w:val="uk-UA"/>
        </w:rPr>
        <w:t>17)</w:t>
      </w:r>
      <w:r w:rsidR="007A56A3">
        <w:rPr>
          <w:rFonts w:ascii="Times New Roman" w:hAnsi="Times New Roman" w:cs="Times New Roman"/>
          <w:color w:val="auto"/>
          <w:sz w:val="28"/>
          <w:szCs w:val="28"/>
          <w:lang w:val="uk-UA"/>
        </w:rPr>
        <w:t> </w:t>
      </w:r>
      <w:r w:rsidR="00B405C6" w:rsidRPr="00347C77">
        <w:rPr>
          <w:rFonts w:ascii="Times New Roman" w:hAnsi="Times New Roman" w:cs="Times New Roman"/>
          <w:color w:val="auto"/>
          <w:sz w:val="28"/>
          <w:szCs w:val="28"/>
        </w:rPr>
        <w:t>является учредителем доверительного управления</w:t>
      </w:r>
      <w:r w:rsidR="005A7FF4" w:rsidRPr="00347C77">
        <w:rPr>
          <w:rFonts w:ascii="Times New Roman" w:hAnsi="Times New Roman" w:cs="Times New Roman"/>
          <w:sz w:val="28"/>
          <w:szCs w:val="28"/>
        </w:rPr>
        <w:t xml:space="preserve"> </w:t>
      </w:r>
      <w:r w:rsidR="005A7FF4" w:rsidRPr="00347C77">
        <w:rPr>
          <w:rFonts w:ascii="Times New Roman" w:hAnsi="Times New Roman" w:cs="Times New Roman"/>
          <w:color w:val="auto"/>
          <w:sz w:val="28"/>
          <w:szCs w:val="28"/>
        </w:rPr>
        <w:t>по договорам доверительного управления имуществом Донецкой Народной Республики</w:t>
      </w:r>
      <w:r w:rsidR="00B405C6" w:rsidRPr="00347C77">
        <w:rPr>
          <w:rFonts w:ascii="Times New Roman" w:hAnsi="Times New Roman" w:cs="Times New Roman"/>
          <w:color w:val="auto"/>
          <w:sz w:val="28"/>
          <w:szCs w:val="28"/>
        </w:rPr>
        <w:t>;</w:t>
      </w:r>
    </w:p>
    <w:p w14:paraId="39ACA206" w14:textId="29A0B86F" w:rsidR="008B27E2" w:rsidRPr="00347C77" w:rsidRDefault="0077419E" w:rsidP="00347C77">
      <w:pPr>
        <w:pStyle w:val="af7"/>
        <w:spacing w:after="360" w:line="276" w:lineRule="auto"/>
        <w:ind w:firstLine="709"/>
        <w:jc w:val="both"/>
        <w:rPr>
          <w:rFonts w:ascii="Times New Roman" w:hAnsi="Times New Roman" w:cs="Times New Roman"/>
          <w:strike/>
          <w:sz w:val="28"/>
          <w:szCs w:val="28"/>
        </w:rPr>
      </w:pPr>
      <w:r w:rsidRPr="00347C77">
        <w:rPr>
          <w:rFonts w:ascii="Times New Roman" w:hAnsi="Times New Roman" w:cs="Times New Roman"/>
          <w:sz w:val="28"/>
          <w:szCs w:val="28"/>
        </w:rPr>
        <w:t>1</w:t>
      </w:r>
      <w:r w:rsidR="00F417AC" w:rsidRPr="00347C77">
        <w:rPr>
          <w:rFonts w:ascii="Times New Roman" w:hAnsi="Times New Roman" w:cs="Times New Roman"/>
          <w:sz w:val="28"/>
          <w:szCs w:val="28"/>
        </w:rPr>
        <w:t>8</w:t>
      </w:r>
      <w:r w:rsidR="00693503" w:rsidRPr="00347C77">
        <w:rPr>
          <w:rFonts w:ascii="Times New Roman" w:hAnsi="Times New Roman" w:cs="Times New Roman"/>
          <w:sz w:val="28"/>
          <w:szCs w:val="28"/>
        </w:rPr>
        <w:t>)</w:t>
      </w:r>
      <w:r w:rsidR="001427FD" w:rsidRPr="00347C77">
        <w:rPr>
          <w:rFonts w:ascii="Times New Roman" w:hAnsi="Times New Roman" w:cs="Times New Roman"/>
          <w:sz w:val="28"/>
          <w:szCs w:val="28"/>
        </w:rPr>
        <w:t> </w:t>
      </w:r>
      <w:r w:rsidR="00AA62C1" w:rsidRPr="00347C77">
        <w:rPr>
          <w:rFonts w:ascii="Times New Roman" w:hAnsi="Times New Roman" w:cs="Times New Roman"/>
          <w:sz w:val="28"/>
          <w:szCs w:val="28"/>
        </w:rPr>
        <w:t xml:space="preserve">организует проведение инвентаризации, оценки имущественных комплексов, недвижимого имущества, которые находятся или передаются в аренду </w:t>
      </w:r>
      <w:r w:rsidR="008C55DE" w:rsidRPr="00347C77">
        <w:rPr>
          <w:rFonts w:ascii="Times New Roman" w:hAnsi="Times New Roman" w:cs="Times New Roman"/>
          <w:sz w:val="28"/>
          <w:szCs w:val="28"/>
        </w:rPr>
        <w:t xml:space="preserve">(субаренду) </w:t>
      </w:r>
      <w:r w:rsidR="00AA62C1" w:rsidRPr="00347C77">
        <w:rPr>
          <w:rFonts w:ascii="Times New Roman" w:hAnsi="Times New Roman" w:cs="Times New Roman"/>
          <w:sz w:val="28"/>
          <w:szCs w:val="28"/>
        </w:rPr>
        <w:t xml:space="preserve">уполномоченным органом, а также имущества, не вошедшего в уставный капитал </w:t>
      </w:r>
      <w:r w:rsidR="005A7FF4" w:rsidRPr="00347C77">
        <w:rPr>
          <w:rFonts w:ascii="Times New Roman" w:hAnsi="Times New Roman" w:cs="Times New Roman"/>
          <w:sz w:val="28"/>
          <w:szCs w:val="28"/>
        </w:rPr>
        <w:t>организаций</w:t>
      </w:r>
      <w:r w:rsidR="00AA62C1" w:rsidRPr="00347C77">
        <w:rPr>
          <w:rFonts w:ascii="Times New Roman" w:hAnsi="Times New Roman" w:cs="Times New Roman"/>
          <w:sz w:val="28"/>
          <w:szCs w:val="28"/>
        </w:rPr>
        <w:t>, образованных в процессе приватизации (корпоратизации), принадлежащего к собственности</w:t>
      </w:r>
      <w:r w:rsidR="008B3AF5" w:rsidRPr="00347C77">
        <w:rPr>
          <w:rFonts w:ascii="Times New Roman" w:hAnsi="Times New Roman" w:cs="Times New Roman"/>
          <w:sz w:val="28"/>
          <w:szCs w:val="28"/>
        </w:rPr>
        <w:t xml:space="preserve"> Донецкой Народной Республики</w:t>
      </w:r>
      <w:r w:rsidR="0088373C" w:rsidRPr="00347C77">
        <w:rPr>
          <w:rFonts w:ascii="Times New Roman" w:hAnsi="Times New Roman" w:cs="Times New Roman"/>
          <w:sz w:val="28"/>
          <w:szCs w:val="28"/>
        </w:rPr>
        <w:t>,</w:t>
      </w:r>
      <w:r w:rsidR="00AA62C1" w:rsidRPr="00347C77">
        <w:rPr>
          <w:rFonts w:ascii="Times New Roman" w:hAnsi="Times New Roman" w:cs="Times New Roman"/>
          <w:sz w:val="28"/>
          <w:szCs w:val="28"/>
        </w:rPr>
        <w:t xml:space="preserve"> либо выступает заказчиком</w:t>
      </w:r>
      <w:r w:rsidR="008B3AF5" w:rsidRPr="00347C77">
        <w:rPr>
          <w:rFonts w:ascii="Times New Roman" w:hAnsi="Times New Roman" w:cs="Times New Roman"/>
          <w:sz w:val="28"/>
          <w:szCs w:val="28"/>
        </w:rPr>
        <w:t xml:space="preserve"> инвентаризации</w:t>
      </w:r>
      <w:r w:rsidR="00AA62C1" w:rsidRPr="00347C77">
        <w:rPr>
          <w:rFonts w:ascii="Times New Roman" w:hAnsi="Times New Roman" w:cs="Times New Roman"/>
          <w:sz w:val="28"/>
          <w:szCs w:val="28"/>
        </w:rPr>
        <w:t xml:space="preserve">, заключает договоры на проведение оценки указанного имущества; </w:t>
      </w:r>
    </w:p>
    <w:p w14:paraId="2ED0A15D" w14:textId="468E353F" w:rsidR="00B405C6"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F417AC" w:rsidRPr="00347C77">
        <w:rPr>
          <w:rFonts w:ascii="Times New Roman" w:hAnsi="Times New Roman" w:cs="Times New Roman"/>
          <w:color w:val="auto"/>
          <w:sz w:val="28"/>
          <w:szCs w:val="28"/>
        </w:rPr>
        <w:t>9</w:t>
      </w:r>
      <w:r w:rsidR="00B405C6"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B405C6" w:rsidRPr="00347C77">
        <w:rPr>
          <w:rFonts w:ascii="Times New Roman" w:hAnsi="Times New Roman" w:cs="Times New Roman"/>
          <w:color w:val="auto"/>
          <w:sz w:val="28"/>
          <w:szCs w:val="28"/>
        </w:rPr>
        <w:t xml:space="preserve">осуществляет в рамках своей компетенции иные </w:t>
      </w:r>
      <w:bookmarkStart w:id="12" w:name="_Hlk144399394"/>
      <w:r w:rsidR="00417B86" w:rsidRPr="00347C77">
        <w:rPr>
          <w:rFonts w:ascii="Times New Roman" w:hAnsi="Times New Roman" w:cs="Times New Roman"/>
          <w:color w:val="auto"/>
          <w:sz w:val="28"/>
          <w:szCs w:val="28"/>
        </w:rPr>
        <w:t xml:space="preserve">полномочия, </w:t>
      </w:r>
      <w:r w:rsidR="00417B86" w:rsidRPr="00347C77">
        <w:rPr>
          <w:rFonts w:ascii="Times New Roman" w:hAnsi="Times New Roman" w:cs="Times New Roman"/>
          <w:sz w:val="28"/>
          <w:szCs w:val="28"/>
        </w:rPr>
        <w:t>в</w:t>
      </w:r>
      <w:r w:rsidR="000A529F" w:rsidRPr="00347C77">
        <w:rPr>
          <w:rFonts w:ascii="Times New Roman" w:hAnsi="Times New Roman" w:cs="Times New Roman"/>
          <w:color w:val="auto"/>
          <w:sz w:val="28"/>
          <w:szCs w:val="28"/>
        </w:rPr>
        <w:t xml:space="preserve"> соответствии с </w:t>
      </w:r>
      <w:hyperlink r:id="rId30" w:history="1">
        <w:r w:rsidR="000A529F" w:rsidRPr="00EB751A">
          <w:rPr>
            <w:rStyle w:val="af6"/>
            <w:rFonts w:ascii="Times New Roman" w:hAnsi="Times New Roman" w:cs="Times New Roman"/>
            <w:sz w:val="28"/>
            <w:szCs w:val="28"/>
          </w:rPr>
          <w:t>Конституцией Российской Федерации</w:t>
        </w:r>
      </w:hyperlink>
      <w:r w:rsidR="000A529F" w:rsidRPr="00347C77">
        <w:rPr>
          <w:rFonts w:ascii="Times New Roman" w:hAnsi="Times New Roman" w:cs="Times New Roman"/>
          <w:color w:val="auto"/>
          <w:sz w:val="28"/>
          <w:szCs w:val="28"/>
        </w:rPr>
        <w:t xml:space="preserve">, федеральными </w:t>
      </w:r>
      <w:r w:rsidR="000A529F" w:rsidRPr="00347C77">
        <w:rPr>
          <w:rFonts w:ascii="Times New Roman" w:hAnsi="Times New Roman" w:cs="Times New Roman"/>
          <w:color w:val="auto"/>
          <w:sz w:val="28"/>
          <w:szCs w:val="28"/>
        </w:rPr>
        <w:lastRenderedPageBreak/>
        <w:t xml:space="preserve">конституционными законами, федеральными законами, </w:t>
      </w:r>
      <w:hyperlink r:id="rId31" w:history="1">
        <w:r w:rsidR="000A529F" w:rsidRPr="00EB751A">
          <w:rPr>
            <w:rStyle w:val="af6"/>
            <w:rFonts w:ascii="Times New Roman" w:hAnsi="Times New Roman" w:cs="Times New Roman"/>
            <w:sz w:val="28"/>
            <w:szCs w:val="28"/>
          </w:rPr>
          <w:t>Конституцией Донецкой Народной Республики</w:t>
        </w:r>
      </w:hyperlink>
      <w:r w:rsidR="000A529F" w:rsidRPr="00347C77">
        <w:rPr>
          <w:rFonts w:ascii="Times New Roman" w:hAnsi="Times New Roman" w:cs="Times New Roman"/>
          <w:color w:val="auto"/>
          <w:sz w:val="28"/>
          <w:szCs w:val="28"/>
        </w:rPr>
        <w:t>, законами Донецкой Народной Республики, указами Главы Донецкой Народной Республики и постановлениями Правительства Донецкой Народной Республики.</w:t>
      </w:r>
      <w:bookmarkEnd w:id="12"/>
    </w:p>
    <w:p w14:paraId="14CB36D1" w14:textId="341B0BA3" w:rsidR="00C976A0" w:rsidRPr="00347C77" w:rsidRDefault="00C976A0"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Исполнительные органы </w:t>
      </w:r>
      <w:r w:rsidR="00C37586" w:rsidRPr="00347C77">
        <w:rPr>
          <w:rFonts w:ascii="Times New Roman" w:hAnsi="Times New Roman" w:cs="Times New Roman"/>
          <w:color w:val="auto"/>
          <w:sz w:val="28"/>
          <w:szCs w:val="28"/>
        </w:rPr>
        <w:t xml:space="preserve">Донецкой Народной </w:t>
      </w:r>
      <w:r w:rsidRPr="00347C77">
        <w:rPr>
          <w:rFonts w:ascii="Times New Roman" w:hAnsi="Times New Roman" w:cs="Times New Roman"/>
          <w:color w:val="auto"/>
          <w:sz w:val="28"/>
          <w:szCs w:val="28"/>
        </w:rPr>
        <w:t xml:space="preserve">Республики осуществляют полномочия по управлению и распоряжению имуществом </w:t>
      </w:r>
      <w:r w:rsidR="00C37586" w:rsidRPr="00347C77">
        <w:rPr>
          <w:rFonts w:ascii="Times New Roman" w:hAnsi="Times New Roman" w:cs="Times New Roman"/>
          <w:color w:val="auto"/>
          <w:sz w:val="28"/>
          <w:szCs w:val="28"/>
        </w:rPr>
        <w:t xml:space="preserve">Донецкой Народной </w:t>
      </w:r>
      <w:r w:rsidRPr="00347C77">
        <w:rPr>
          <w:rFonts w:ascii="Times New Roman" w:hAnsi="Times New Roman" w:cs="Times New Roman"/>
          <w:color w:val="auto"/>
          <w:sz w:val="28"/>
          <w:szCs w:val="28"/>
        </w:rPr>
        <w:t xml:space="preserve">Республики в пределах, предусмотренных законодательством Российской Федерации, </w:t>
      </w:r>
      <w:r w:rsidR="006E3C17" w:rsidRPr="00347C77">
        <w:rPr>
          <w:rFonts w:ascii="Times New Roman" w:hAnsi="Times New Roman" w:cs="Times New Roman"/>
          <w:color w:val="auto"/>
          <w:sz w:val="28"/>
          <w:szCs w:val="28"/>
        </w:rPr>
        <w:t>законодательством Донецкой Народной Республики</w:t>
      </w:r>
      <w:r w:rsidR="00F34413" w:rsidRPr="00347C77">
        <w:rPr>
          <w:rFonts w:ascii="Times New Roman" w:hAnsi="Times New Roman" w:cs="Times New Roman"/>
          <w:color w:val="auto"/>
          <w:sz w:val="28"/>
          <w:szCs w:val="28"/>
        </w:rPr>
        <w:t>, а именно</w:t>
      </w:r>
      <w:r w:rsidRPr="00347C77">
        <w:rPr>
          <w:rFonts w:ascii="Times New Roman" w:hAnsi="Times New Roman" w:cs="Times New Roman"/>
          <w:color w:val="auto"/>
          <w:sz w:val="28"/>
          <w:szCs w:val="28"/>
        </w:rPr>
        <w:t>:</w:t>
      </w:r>
    </w:p>
    <w:p w14:paraId="5302B515" w14:textId="77777777" w:rsidR="00F5778B" w:rsidRPr="00347C77" w:rsidRDefault="00F5778B"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осуществляют функции и полномочия учредителя предприятий, учреждений;</w:t>
      </w:r>
    </w:p>
    <w:p w14:paraId="29E9D992" w14:textId="137EAFC8" w:rsidR="00D24AFB"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D24AFB"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D46BDE" w:rsidRPr="00347C77">
        <w:rPr>
          <w:rFonts w:ascii="Times New Roman" w:hAnsi="Times New Roman" w:cs="Times New Roman"/>
          <w:color w:val="auto"/>
          <w:sz w:val="28"/>
          <w:szCs w:val="28"/>
        </w:rPr>
        <w:t>принима</w:t>
      </w:r>
      <w:r w:rsidR="005221BA" w:rsidRPr="00347C77">
        <w:rPr>
          <w:rFonts w:ascii="Times New Roman" w:hAnsi="Times New Roman" w:cs="Times New Roman"/>
          <w:color w:val="auto"/>
          <w:sz w:val="28"/>
          <w:szCs w:val="28"/>
        </w:rPr>
        <w:t>ю</w:t>
      </w:r>
      <w:r w:rsidR="00D46BDE" w:rsidRPr="00347C77">
        <w:rPr>
          <w:rFonts w:ascii="Times New Roman" w:hAnsi="Times New Roman" w:cs="Times New Roman"/>
          <w:color w:val="auto"/>
          <w:sz w:val="28"/>
          <w:szCs w:val="28"/>
        </w:rPr>
        <w:t>т решение о согласовании либо отказе в согласовании аренды</w:t>
      </w:r>
      <w:r w:rsidR="00535FEB" w:rsidRPr="00347C77">
        <w:rPr>
          <w:rFonts w:ascii="Times New Roman" w:hAnsi="Times New Roman" w:cs="Times New Roman"/>
          <w:color w:val="auto"/>
          <w:sz w:val="28"/>
          <w:szCs w:val="28"/>
        </w:rPr>
        <w:t xml:space="preserve"> (субаренды)</w:t>
      </w:r>
      <w:r w:rsidR="00D46BDE" w:rsidRPr="00347C77">
        <w:rPr>
          <w:rFonts w:ascii="Times New Roman" w:hAnsi="Times New Roman" w:cs="Times New Roman"/>
          <w:color w:val="auto"/>
          <w:sz w:val="28"/>
          <w:szCs w:val="28"/>
        </w:rPr>
        <w:t xml:space="preserve"> имущества в установленном порядке;</w:t>
      </w:r>
    </w:p>
    <w:p w14:paraId="0B4C81F2" w14:textId="4A9B3021" w:rsidR="00D46BDE" w:rsidRPr="00347C77"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D46BDE" w:rsidRPr="00347C77">
        <w:rPr>
          <w:rFonts w:ascii="Times New Roman" w:hAnsi="Times New Roman" w:cs="Times New Roman"/>
          <w:color w:val="auto"/>
          <w:sz w:val="28"/>
          <w:szCs w:val="28"/>
        </w:rPr>
        <w:t>)</w:t>
      </w:r>
      <w:r w:rsidR="00946F01" w:rsidRPr="00347C77">
        <w:rPr>
          <w:rFonts w:ascii="Times New Roman" w:hAnsi="Times New Roman" w:cs="Times New Roman"/>
          <w:color w:val="auto"/>
          <w:sz w:val="28"/>
          <w:szCs w:val="28"/>
        </w:rPr>
        <w:t> </w:t>
      </w:r>
      <w:r w:rsidR="00D46BDE" w:rsidRPr="00347C77">
        <w:rPr>
          <w:rFonts w:ascii="Times New Roman" w:hAnsi="Times New Roman" w:cs="Times New Roman"/>
          <w:color w:val="auto"/>
          <w:sz w:val="28"/>
          <w:szCs w:val="28"/>
        </w:rPr>
        <w:t>принима</w:t>
      </w:r>
      <w:r w:rsidR="00B66DA6" w:rsidRPr="00347C77">
        <w:rPr>
          <w:rFonts w:ascii="Times New Roman" w:hAnsi="Times New Roman" w:cs="Times New Roman"/>
          <w:color w:val="auto"/>
          <w:sz w:val="28"/>
          <w:szCs w:val="28"/>
        </w:rPr>
        <w:t>ю</w:t>
      </w:r>
      <w:r w:rsidR="00D46BDE" w:rsidRPr="00347C77">
        <w:rPr>
          <w:rFonts w:ascii="Times New Roman" w:hAnsi="Times New Roman" w:cs="Times New Roman"/>
          <w:color w:val="auto"/>
          <w:sz w:val="28"/>
          <w:szCs w:val="28"/>
        </w:rPr>
        <w:t xml:space="preserve">т решение о списании имущества в </w:t>
      </w:r>
      <w:r w:rsidR="005A7FF4" w:rsidRPr="00347C77">
        <w:rPr>
          <w:rFonts w:ascii="Times New Roman" w:hAnsi="Times New Roman" w:cs="Times New Roman"/>
          <w:color w:val="auto"/>
          <w:sz w:val="28"/>
          <w:szCs w:val="28"/>
        </w:rPr>
        <w:t>установленном Правительством</w:t>
      </w:r>
      <w:r w:rsidR="00D572B7" w:rsidRPr="00347C77">
        <w:rPr>
          <w:rFonts w:ascii="Times New Roman" w:hAnsi="Times New Roman" w:cs="Times New Roman"/>
          <w:color w:val="auto"/>
          <w:sz w:val="28"/>
          <w:szCs w:val="28"/>
        </w:rPr>
        <w:t xml:space="preserve"> Д</w:t>
      </w:r>
      <w:r w:rsidR="005A7FF4" w:rsidRPr="00347C77">
        <w:rPr>
          <w:rFonts w:ascii="Times New Roman" w:hAnsi="Times New Roman" w:cs="Times New Roman"/>
          <w:color w:val="auto"/>
          <w:sz w:val="28"/>
          <w:szCs w:val="28"/>
        </w:rPr>
        <w:t xml:space="preserve">онецкой Народной Республики </w:t>
      </w:r>
      <w:r w:rsidR="00D46BDE" w:rsidRPr="00347C77">
        <w:rPr>
          <w:rFonts w:ascii="Times New Roman" w:hAnsi="Times New Roman" w:cs="Times New Roman"/>
          <w:color w:val="auto"/>
          <w:sz w:val="28"/>
          <w:szCs w:val="28"/>
        </w:rPr>
        <w:t>порядке;</w:t>
      </w:r>
    </w:p>
    <w:p w14:paraId="1121D478" w14:textId="23052822" w:rsidR="000A26E5" w:rsidRDefault="0077419E"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AB503A"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AB503A" w:rsidRPr="00347C77">
        <w:rPr>
          <w:rFonts w:ascii="Times New Roman" w:hAnsi="Times New Roman" w:cs="Times New Roman"/>
          <w:color w:val="auto"/>
          <w:sz w:val="28"/>
          <w:szCs w:val="28"/>
        </w:rPr>
        <w:t>выступа</w:t>
      </w:r>
      <w:r w:rsidR="00B66DA6" w:rsidRPr="00347C77">
        <w:rPr>
          <w:rFonts w:ascii="Times New Roman" w:hAnsi="Times New Roman" w:cs="Times New Roman"/>
          <w:color w:val="auto"/>
          <w:sz w:val="28"/>
          <w:szCs w:val="28"/>
        </w:rPr>
        <w:t>ю</w:t>
      </w:r>
      <w:r w:rsidR="00AB503A" w:rsidRPr="00347C77">
        <w:rPr>
          <w:rFonts w:ascii="Times New Roman" w:hAnsi="Times New Roman" w:cs="Times New Roman"/>
          <w:color w:val="auto"/>
          <w:sz w:val="28"/>
          <w:szCs w:val="28"/>
        </w:rPr>
        <w:t xml:space="preserve">т с инициативой о передаче имущества из собственности </w:t>
      </w:r>
      <w:r w:rsidRPr="00347C77">
        <w:rPr>
          <w:rFonts w:ascii="Times New Roman" w:hAnsi="Times New Roman" w:cs="Times New Roman"/>
          <w:color w:val="auto"/>
          <w:sz w:val="28"/>
          <w:szCs w:val="28"/>
        </w:rPr>
        <w:t>Донецкой Народной Республики</w:t>
      </w:r>
      <w:r w:rsidR="00AB503A" w:rsidRPr="00347C77">
        <w:rPr>
          <w:rFonts w:ascii="Times New Roman" w:hAnsi="Times New Roman" w:cs="Times New Roman"/>
          <w:color w:val="auto"/>
          <w:sz w:val="28"/>
          <w:szCs w:val="28"/>
        </w:rPr>
        <w:t xml:space="preserve"> </w:t>
      </w:r>
      <w:r w:rsidR="00DE5AFA" w:rsidRPr="00347C77">
        <w:rPr>
          <w:rFonts w:ascii="Times New Roman" w:hAnsi="Times New Roman" w:cs="Times New Roman"/>
          <w:color w:val="auto"/>
          <w:sz w:val="28"/>
          <w:szCs w:val="28"/>
        </w:rPr>
        <w:t xml:space="preserve">в федеральную собственность, из федеральной собственности в собственность Донецкой Народной Республики, передаче имущества из собственности Донецкой Народной Республики </w:t>
      </w:r>
      <w:r w:rsidR="00AB503A" w:rsidRPr="00347C77">
        <w:rPr>
          <w:rFonts w:ascii="Times New Roman" w:hAnsi="Times New Roman" w:cs="Times New Roman"/>
          <w:color w:val="auto"/>
          <w:sz w:val="28"/>
          <w:szCs w:val="28"/>
        </w:rPr>
        <w:t xml:space="preserve">в муниципальную собственность, из муниципальной собственности в собственность </w:t>
      </w:r>
      <w:r w:rsidR="001B05B7" w:rsidRPr="00347C77">
        <w:rPr>
          <w:rFonts w:ascii="Times New Roman" w:hAnsi="Times New Roman" w:cs="Times New Roman"/>
          <w:color w:val="auto"/>
          <w:sz w:val="28"/>
          <w:szCs w:val="28"/>
        </w:rPr>
        <w:t>Донецкой Народной Республики</w:t>
      </w:r>
      <w:r w:rsidR="00AB503A" w:rsidRPr="00347C77">
        <w:rPr>
          <w:rFonts w:ascii="Times New Roman" w:hAnsi="Times New Roman" w:cs="Times New Roman"/>
          <w:color w:val="auto"/>
          <w:sz w:val="28"/>
          <w:szCs w:val="28"/>
        </w:rPr>
        <w:t xml:space="preserve">, </w:t>
      </w:r>
      <w:r w:rsidR="00254B6F" w:rsidRPr="00254B6F">
        <w:rPr>
          <w:rFonts w:ascii="Times New Roman" w:hAnsi="Times New Roman" w:cs="Times New Roman"/>
          <w:color w:val="auto"/>
          <w:sz w:val="28"/>
          <w:szCs w:val="28"/>
        </w:rPr>
        <w:t>передаче имущества из собственности иных субъектов Российской Федерации в собственность Донецкой Народной Республики,</w:t>
      </w:r>
      <w:r w:rsidR="00254B6F">
        <w:rPr>
          <w:rFonts w:ascii="Times New Roman" w:hAnsi="Times New Roman" w:cs="Times New Roman"/>
          <w:color w:val="auto"/>
          <w:sz w:val="28"/>
          <w:szCs w:val="28"/>
        </w:rPr>
        <w:t xml:space="preserve"> </w:t>
      </w:r>
      <w:r w:rsidR="00AB503A" w:rsidRPr="00347C77">
        <w:rPr>
          <w:rFonts w:ascii="Times New Roman" w:hAnsi="Times New Roman" w:cs="Times New Roman"/>
          <w:color w:val="auto"/>
          <w:sz w:val="28"/>
          <w:szCs w:val="28"/>
        </w:rPr>
        <w:t xml:space="preserve">из сферы управления одного органа, уполномоченного управлять имуществом </w:t>
      </w:r>
      <w:r w:rsidR="000E532E" w:rsidRPr="00347C77">
        <w:rPr>
          <w:rFonts w:ascii="Times New Roman" w:hAnsi="Times New Roman" w:cs="Times New Roman"/>
          <w:color w:val="auto"/>
          <w:sz w:val="28"/>
          <w:szCs w:val="28"/>
        </w:rPr>
        <w:t>Донецкой Народной Республики</w:t>
      </w:r>
      <w:r w:rsidR="00AB503A" w:rsidRPr="00347C77">
        <w:rPr>
          <w:rFonts w:ascii="Times New Roman" w:hAnsi="Times New Roman" w:cs="Times New Roman"/>
          <w:color w:val="auto"/>
          <w:sz w:val="28"/>
          <w:szCs w:val="28"/>
        </w:rPr>
        <w:t xml:space="preserve">, в сферу управления другого органа, уполномоченного управлять имуществом </w:t>
      </w:r>
      <w:r w:rsidR="001B05B7" w:rsidRPr="00347C77">
        <w:rPr>
          <w:rFonts w:ascii="Times New Roman" w:hAnsi="Times New Roman" w:cs="Times New Roman"/>
          <w:color w:val="auto"/>
          <w:sz w:val="28"/>
          <w:szCs w:val="28"/>
        </w:rPr>
        <w:t>Донецкой Народной Республики</w:t>
      </w:r>
      <w:r w:rsidR="00AB503A" w:rsidRPr="00347C77">
        <w:rPr>
          <w:rFonts w:ascii="Times New Roman" w:hAnsi="Times New Roman" w:cs="Times New Roman"/>
          <w:color w:val="auto"/>
          <w:sz w:val="28"/>
          <w:szCs w:val="28"/>
        </w:rPr>
        <w:t xml:space="preserve">, из хозяйственного ведения предприятий, оперативного управления учреждений, в сферу управления других органов, уполномоченных управлять имуществом </w:t>
      </w:r>
      <w:r w:rsidR="001B05B7" w:rsidRPr="00347C77">
        <w:rPr>
          <w:rFonts w:ascii="Times New Roman" w:hAnsi="Times New Roman" w:cs="Times New Roman"/>
          <w:color w:val="auto"/>
          <w:sz w:val="28"/>
          <w:szCs w:val="28"/>
        </w:rPr>
        <w:t xml:space="preserve">Донецкой Народной Республики </w:t>
      </w:r>
      <w:r w:rsidR="00AB503A" w:rsidRPr="00347C77">
        <w:rPr>
          <w:rFonts w:ascii="Times New Roman" w:hAnsi="Times New Roman" w:cs="Times New Roman"/>
          <w:color w:val="auto"/>
          <w:sz w:val="28"/>
          <w:szCs w:val="28"/>
        </w:rPr>
        <w:t xml:space="preserve">или муниципальной собственностью, из сферы управления </w:t>
      </w:r>
      <w:r w:rsidR="000E532E" w:rsidRPr="00347C77">
        <w:rPr>
          <w:rFonts w:ascii="Times New Roman" w:hAnsi="Times New Roman" w:cs="Times New Roman"/>
          <w:color w:val="auto"/>
          <w:sz w:val="28"/>
          <w:szCs w:val="28"/>
        </w:rPr>
        <w:t>организаций</w:t>
      </w:r>
      <w:r w:rsidR="00946F01" w:rsidRPr="00347C77">
        <w:rPr>
          <w:rFonts w:ascii="Times New Roman" w:hAnsi="Times New Roman" w:cs="Times New Roman"/>
          <w:color w:val="auto"/>
          <w:sz w:val="28"/>
          <w:szCs w:val="28"/>
        </w:rPr>
        <w:t xml:space="preserve"> </w:t>
      </w:r>
      <w:r w:rsidR="00AB503A" w:rsidRPr="00347C77">
        <w:rPr>
          <w:rFonts w:ascii="Times New Roman" w:hAnsi="Times New Roman" w:cs="Times New Roman"/>
          <w:color w:val="auto"/>
          <w:sz w:val="28"/>
          <w:szCs w:val="28"/>
        </w:rPr>
        <w:t xml:space="preserve">в сферу управления иных органов, уполномоченных управлять имуществом </w:t>
      </w:r>
      <w:r w:rsidR="001B05B7" w:rsidRPr="00347C77">
        <w:rPr>
          <w:rFonts w:ascii="Times New Roman" w:hAnsi="Times New Roman" w:cs="Times New Roman"/>
          <w:color w:val="auto"/>
          <w:sz w:val="28"/>
          <w:szCs w:val="28"/>
        </w:rPr>
        <w:t xml:space="preserve">Донецкой Народной Республики </w:t>
      </w:r>
      <w:r w:rsidR="00AB503A" w:rsidRPr="00347C77">
        <w:rPr>
          <w:rFonts w:ascii="Times New Roman" w:hAnsi="Times New Roman" w:cs="Times New Roman"/>
          <w:color w:val="auto"/>
          <w:sz w:val="28"/>
          <w:szCs w:val="28"/>
        </w:rPr>
        <w:t>или муниципальной собственностью, в установленном порядке;</w:t>
      </w:r>
      <w:r w:rsidR="000A26E5" w:rsidRPr="00347C77">
        <w:rPr>
          <w:rFonts w:ascii="Times New Roman" w:hAnsi="Times New Roman" w:cs="Times New Roman"/>
          <w:color w:val="auto"/>
          <w:sz w:val="28"/>
          <w:szCs w:val="28"/>
        </w:rPr>
        <w:t xml:space="preserve"> </w:t>
      </w:r>
    </w:p>
    <w:p w14:paraId="56C09656" w14:textId="6630C8DA" w:rsidR="00254B6F" w:rsidRPr="00320551" w:rsidRDefault="00557B11" w:rsidP="00320551">
      <w:pPr>
        <w:spacing w:after="360" w:line="276" w:lineRule="auto"/>
        <w:ind w:firstLine="709"/>
        <w:jc w:val="both"/>
        <w:rPr>
          <w:rFonts w:ascii="Times New Roman" w:hAnsi="Times New Roman" w:cs="Times New Roman"/>
          <w:i/>
          <w:iCs/>
          <w:color w:val="auto"/>
          <w:sz w:val="28"/>
          <w:szCs w:val="28"/>
        </w:rPr>
      </w:pPr>
      <w:hyperlink r:id="rId32" w:history="1">
        <w:r w:rsidR="00320551" w:rsidRPr="00B952B2">
          <w:rPr>
            <w:rStyle w:val="af6"/>
            <w:rFonts w:ascii="Times New Roman" w:hAnsi="Times New Roman" w:cs="Times New Roman"/>
            <w:i/>
            <w:iCs/>
            <w:sz w:val="28"/>
            <w:szCs w:val="28"/>
          </w:rPr>
          <w:t xml:space="preserve">(Пункт </w:t>
        </w:r>
        <w:r w:rsidR="00320551">
          <w:rPr>
            <w:rStyle w:val="af6"/>
            <w:rFonts w:ascii="Times New Roman" w:hAnsi="Times New Roman" w:cs="Times New Roman"/>
            <w:i/>
            <w:iCs/>
            <w:sz w:val="28"/>
            <w:szCs w:val="28"/>
          </w:rPr>
          <w:t>4 части 5</w:t>
        </w:r>
        <w:r w:rsidR="00320551" w:rsidRPr="00B952B2">
          <w:rPr>
            <w:rStyle w:val="af6"/>
            <w:rFonts w:ascii="Times New Roman" w:hAnsi="Times New Roman" w:cs="Times New Roman"/>
            <w:i/>
            <w:iCs/>
            <w:sz w:val="28"/>
            <w:szCs w:val="28"/>
          </w:rPr>
          <w:t xml:space="preserve"> статьи </w:t>
        </w:r>
        <w:r w:rsidR="00320551">
          <w:rPr>
            <w:rStyle w:val="af6"/>
            <w:rFonts w:ascii="Times New Roman" w:hAnsi="Times New Roman" w:cs="Times New Roman"/>
            <w:i/>
            <w:iCs/>
            <w:sz w:val="28"/>
            <w:szCs w:val="28"/>
          </w:rPr>
          <w:t>4</w:t>
        </w:r>
        <w:r w:rsidR="00320551" w:rsidRPr="00B952B2">
          <w:rPr>
            <w:rStyle w:val="af6"/>
            <w:rFonts w:ascii="Times New Roman" w:hAnsi="Times New Roman" w:cs="Times New Roman"/>
            <w:i/>
            <w:iCs/>
            <w:sz w:val="28"/>
            <w:szCs w:val="28"/>
          </w:rPr>
          <w:t xml:space="preserve"> с изменениями, внесенными Законом </w:t>
        </w:r>
        <w:r w:rsidR="00320551" w:rsidRPr="00B952B2">
          <w:rPr>
            <w:rStyle w:val="af6"/>
            <w:rFonts w:ascii="Times New Roman" w:hAnsi="Times New Roman" w:cs="Times New Roman"/>
            <w:i/>
            <w:iCs/>
            <w:sz w:val="28"/>
            <w:szCs w:val="28"/>
          </w:rPr>
          <w:br/>
          <w:t>от 27.02.2026 № 261-РЗ)</w:t>
        </w:r>
      </w:hyperlink>
    </w:p>
    <w:p w14:paraId="59E0B1DF" w14:textId="05522183" w:rsidR="000A26E5" w:rsidRPr="00347C77" w:rsidRDefault="00F417A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lastRenderedPageBreak/>
        <w:t>5</w:t>
      </w:r>
      <w:r w:rsidR="000A26E5"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0A26E5" w:rsidRPr="00347C77">
        <w:rPr>
          <w:rFonts w:ascii="Times New Roman" w:hAnsi="Times New Roman" w:cs="Times New Roman"/>
          <w:color w:val="auto"/>
          <w:sz w:val="28"/>
          <w:szCs w:val="28"/>
        </w:rPr>
        <w:t>осуществляют в рамках своей компетенции иные полномочия</w:t>
      </w:r>
      <w:r w:rsidR="000A529F" w:rsidRPr="00347C77">
        <w:rPr>
          <w:rFonts w:ascii="Times New Roman" w:hAnsi="Times New Roman" w:cs="Times New Roman"/>
          <w:color w:val="auto"/>
          <w:sz w:val="28"/>
          <w:szCs w:val="28"/>
        </w:rPr>
        <w:t xml:space="preserve"> </w:t>
      </w:r>
      <w:r w:rsidR="00417B86" w:rsidRPr="00347C77">
        <w:rPr>
          <w:rFonts w:ascii="Times New Roman" w:hAnsi="Times New Roman" w:cs="Times New Roman"/>
          <w:color w:val="auto"/>
          <w:sz w:val="28"/>
          <w:szCs w:val="28"/>
        </w:rPr>
        <w:t xml:space="preserve">в </w:t>
      </w:r>
      <w:r w:rsidR="00417B86" w:rsidRPr="00347C77">
        <w:rPr>
          <w:rFonts w:ascii="Times New Roman" w:hAnsi="Times New Roman" w:cs="Times New Roman"/>
          <w:sz w:val="28"/>
          <w:szCs w:val="28"/>
        </w:rPr>
        <w:t>соответствии</w:t>
      </w:r>
      <w:r w:rsidR="000A529F" w:rsidRPr="00347C77">
        <w:rPr>
          <w:rFonts w:ascii="Times New Roman" w:hAnsi="Times New Roman" w:cs="Times New Roman"/>
          <w:color w:val="auto"/>
          <w:sz w:val="28"/>
          <w:szCs w:val="28"/>
        </w:rPr>
        <w:t xml:space="preserve"> с </w:t>
      </w:r>
      <w:hyperlink r:id="rId33" w:history="1">
        <w:r w:rsidR="000A529F" w:rsidRPr="00EB751A">
          <w:rPr>
            <w:rStyle w:val="af6"/>
            <w:rFonts w:ascii="Times New Roman" w:hAnsi="Times New Roman" w:cs="Times New Roman"/>
            <w:sz w:val="28"/>
            <w:szCs w:val="28"/>
          </w:rPr>
          <w:t>Конституцией Российской Федерации</w:t>
        </w:r>
      </w:hyperlink>
      <w:r w:rsidR="000A529F" w:rsidRPr="00347C77">
        <w:rPr>
          <w:rFonts w:ascii="Times New Roman" w:hAnsi="Times New Roman" w:cs="Times New Roman"/>
          <w:color w:val="auto"/>
          <w:sz w:val="28"/>
          <w:szCs w:val="28"/>
        </w:rPr>
        <w:t xml:space="preserve">, федеральными конституционными законами, федеральными законами, </w:t>
      </w:r>
      <w:hyperlink r:id="rId34" w:history="1">
        <w:r w:rsidR="000A529F" w:rsidRPr="00EB751A">
          <w:rPr>
            <w:rStyle w:val="af6"/>
            <w:rFonts w:ascii="Times New Roman" w:hAnsi="Times New Roman" w:cs="Times New Roman"/>
            <w:sz w:val="28"/>
            <w:szCs w:val="28"/>
          </w:rPr>
          <w:t>Конституцией Донецкой Народной Республики</w:t>
        </w:r>
      </w:hyperlink>
      <w:r w:rsidR="000A529F" w:rsidRPr="00347C77">
        <w:rPr>
          <w:rFonts w:ascii="Times New Roman" w:hAnsi="Times New Roman" w:cs="Times New Roman"/>
          <w:color w:val="auto"/>
          <w:sz w:val="28"/>
          <w:szCs w:val="28"/>
        </w:rPr>
        <w:t>, законами Донецкой Народной Республики, указами Главы Донецкой Народной Республики и постановлениями Правительства Донецкой Народной Республики.</w:t>
      </w:r>
    </w:p>
    <w:p w14:paraId="5B7CD1C1" w14:textId="2810525D" w:rsidR="00DD3CFD" w:rsidRPr="00347C77" w:rsidRDefault="003D21B8" w:rsidP="00347C7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8B3AF5"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B70FF9" w:rsidRPr="00347C77">
        <w:rPr>
          <w:rFonts w:ascii="Times New Roman" w:hAnsi="Times New Roman" w:cs="Times New Roman"/>
          <w:color w:val="auto"/>
          <w:sz w:val="28"/>
          <w:szCs w:val="28"/>
          <w:lang w:val="uk-UA"/>
        </w:rPr>
        <w:t>Н</w:t>
      </w:r>
      <w:r w:rsidR="00DD3CFD" w:rsidRPr="00347C77">
        <w:rPr>
          <w:rFonts w:ascii="Times New Roman" w:hAnsi="Times New Roman" w:cs="Times New Roman"/>
          <w:color w:val="auto"/>
          <w:sz w:val="28"/>
          <w:szCs w:val="28"/>
        </w:rPr>
        <w:t>е позднее первого июня текущего года исполнительные органы Донецкой Народной Республики, осуществляющие координацию и регулирование отношений в соответствующих отраслях экономики (сферах управления), представляют в уполномоченный орган предложения о приватизации имущества Донецкой Народной Республики в плановом финансовом году с обоснованием целесообразности приватизации, в том числе имущественных комплексов предприятий, находящихся в их ведении; находящихся в собственности Донецкой Народной Республики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имущества Донецкой Народной Республики</w:t>
      </w:r>
      <w:r w:rsidR="005D0BD9" w:rsidRPr="00347C77">
        <w:rPr>
          <w:rFonts w:ascii="Times New Roman" w:hAnsi="Times New Roman" w:cs="Times New Roman"/>
          <w:color w:val="auto"/>
          <w:sz w:val="28"/>
          <w:szCs w:val="28"/>
        </w:rPr>
        <w:t>.</w:t>
      </w:r>
    </w:p>
    <w:p w14:paraId="1A05487E" w14:textId="42B5D31B" w:rsidR="00AE5ED8" w:rsidRPr="00347C77" w:rsidRDefault="00AE5ED8" w:rsidP="00347C77">
      <w:pPr>
        <w:spacing w:after="360" w:line="276" w:lineRule="auto"/>
        <w:ind w:firstLine="709"/>
        <w:jc w:val="both"/>
        <w:rPr>
          <w:rFonts w:ascii="Times New Roman" w:hAnsi="Times New Roman" w:cs="Times New Roman"/>
          <w:b/>
          <w:bCs/>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EC065A" w:rsidRPr="00347C77">
        <w:rPr>
          <w:rFonts w:ascii="Times New Roman" w:hAnsi="Times New Roman" w:cs="Times New Roman"/>
          <w:color w:val="auto"/>
          <w:sz w:val="28"/>
          <w:szCs w:val="28"/>
        </w:rPr>
        <w:t>5</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Учет имущества</w:t>
      </w:r>
      <w:r w:rsidR="00F8116E" w:rsidRPr="00347C77">
        <w:rPr>
          <w:rFonts w:ascii="Times New Roman" w:hAnsi="Times New Roman" w:cs="Times New Roman"/>
          <w:b/>
          <w:bCs/>
          <w:color w:val="auto"/>
          <w:sz w:val="28"/>
          <w:szCs w:val="28"/>
        </w:rPr>
        <w:t xml:space="preserve"> Донецкой Народной Республики</w:t>
      </w:r>
    </w:p>
    <w:p w14:paraId="1E69355C" w14:textId="07333D0E" w:rsidR="00AB2696" w:rsidRPr="00347C77" w:rsidRDefault="00695EFD"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rPr>
        <w:t> </w:t>
      </w:r>
      <w:r w:rsidR="00AB2696" w:rsidRPr="00347C77">
        <w:rPr>
          <w:rFonts w:ascii="Times New Roman" w:hAnsi="Times New Roman" w:cs="Times New Roman"/>
          <w:color w:val="auto"/>
          <w:sz w:val="28"/>
          <w:szCs w:val="28"/>
        </w:rPr>
        <w:t>Имущество, находящееся в собственности Донецкой Народной Республики</w:t>
      </w:r>
      <w:r w:rsidR="0004669F" w:rsidRPr="00347C77">
        <w:rPr>
          <w:rFonts w:ascii="Times New Roman" w:hAnsi="Times New Roman" w:cs="Times New Roman"/>
          <w:color w:val="auto"/>
          <w:sz w:val="28"/>
          <w:szCs w:val="28"/>
        </w:rPr>
        <w:t>, указанное в части 2 настоящей статьи, подлежит обязательному учету и включению в Реестр.</w:t>
      </w:r>
    </w:p>
    <w:p w14:paraId="57BAC62A" w14:textId="1DB881E3" w:rsidR="000238B2" w:rsidRPr="00347C77" w:rsidRDefault="00AB2696"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F417AC" w:rsidRPr="00347C77">
        <w:rPr>
          <w:rFonts w:ascii="Times New Roman" w:hAnsi="Times New Roman" w:cs="Times New Roman"/>
          <w:color w:val="auto"/>
          <w:sz w:val="28"/>
          <w:szCs w:val="28"/>
        </w:rPr>
        <w:t> </w:t>
      </w:r>
      <w:r w:rsidR="00F8116E" w:rsidRPr="00347C77">
        <w:rPr>
          <w:rFonts w:ascii="Times New Roman" w:hAnsi="Times New Roman" w:cs="Times New Roman"/>
          <w:color w:val="auto"/>
          <w:sz w:val="28"/>
          <w:szCs w:val="28"/>
        </w:rPr>
        <w:t>Учету подлежит следующее имущество Донецкой Народной Республики</w:t>
      </w:r>
      <w:r w:rsidR="000238B2" w:rsidRPr="00347C77">
        <w:rPr>
          <w:rFonts w:ascii="Times New Roman" w:hAnsi="Times New Roman" w:cs="Times New Roman"/>
          <w:color w:val="auto"/>
          <w:sz w:val="28"/>
          <w:szCs w:val="28"/>
        </w:rPr>
        <w:t>:</w:t>
      </w:r>
    </w:p>
    <w:p w14:paraId="33512288" w14:textId="7F31F28E" w:rsidR="000238B2" w:rsidRPr="00347C77" w:rsidRDefault="000238B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недвижимое имущество;</w:t>
      </w:r>
    </w:p>
    <w:p w14:paraId="4AA69D1D" w14:textId="5A4615E7" w:rsidR="000238B2" w:rsidRPr="00347C77" w:rsidRDefault="000238B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акции (доли</w:t>
      </w:r>
      <w:r w:rsidR="00707F34" w:rsidRPr="00347C77">
        <w:rPr>
          <w:rFonts w:ascii="Times New Roman" w:hAnsi="Times New Roman" w:cs="Times New Roman"/>
          <w:color w:val="auto"/>
          <w:sz w:val="28"/>
          <w:szCs w:val="28"/>
        </w:rPr>
        <w:t xml:space="preserve"> участия, паи</w:t>
      </w:r>
      <w:r w:rsidRPr="00347C77">
        <w:rPr>
          <w:rFonts w:ascii="Times New Roman" w:hAnsi="Times New Roman" w:cs="Times New Roman"/>
          <w:color w:val="auto"/>
          <w:sz w:val="28"/>
          <w:szCs w:val="28"/>
        </w:rPr>
        <w:t xml:space="preserve">) в уставных (складочных) капиталах </w:t>
      </w:r>
      <w:r w:rsidR="008D5FB1" w:rsidRPr="00347C77">
        <w:rPr>
          <w:rFonts w:ascii="Times New Roman" w:hAnsi="Times New Roman" w:cs="Times New Roman"/>
          <w:color w:val="auto"/>
          <w:sz w:val="28"/>
          <w:szCs w:val="28"/>
        </w:rPr>
        <w:t>организаций</w:t>
      </w:r>
      <w:r w:rsidRPr="00347C77">
        <w:rPr>
          <w:rFonts w:ascii="Times New Roman" w:hAnsi="Times New Roman" w:cs="Times New Roman"/>
          <w:color w:val="auto"/>
          <w:sz w:val="28"/>
          <w:szCs w:val="28"/>
        </w:rPr>
        <w:t>;</w:t>
      </w:r>
    </w:p>
    <w:p w14:paraId="74E635FA" w14:textId="77777777" w:rsidR="000238B2" w:rsidRPr="00347C77" w:rsidRDefault="000238B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транспортные средства и иное движимое имущество в случаях, предусмотренных законодательством Российской Федерации и законодательством </w:t>
      </w:r>
      <w:r w:rsidR="00F8116E" w:rsidRPr="00347C77">
        <w:rPr>
          <w:rFonts w:ascii="Times New Roman" w:hAnsi="Times New Roman" w:cs="Times New Roman"/>
          <w:color w:val="auto"/>
          <w:sz w:val="28"/>
          <w:szCs w:val="28"/>
        </w:rPr>
        <w:t>Донецкой Народной Республики</w:t>
      </w:r>
      <w:r w:rsidRPr="00347C77">
        <w:rPr>
          <w:rFonts w:ascii="Times New Roman" w:hAnsi="Times New Roman" w:cs="Times New Roman"/>
          <w:color w:val="auto"/>
          <w:sz w:val="28"/>
          <w:szCs w:val="28"/>
        </w:rPr>
        <w:t>;</w:t>
      </w:r>
    </w:p>
    <w:p w14:paraId="3EB1ACDC" w14:textId="77777777" w:rsidR="000238B2" w:rsidRPr="00347C77" w:rsidRDefault="000238B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иное имущество в соответствии с законодательством </w:t>
      </w:r>
      <w:r w:rsidR="00F8116E" w:rsidRPr="00347C77">
        <w:rPr>
          <w:rFonts w:ascii="Times New Roman" w:hAnsi="Times New Roman" w:cs="Times New Roman"/>
          <w:color w:val="auto"/>
          <w:sz w:val="28"/>
          <w:szCs w:val="28"/>
        </w:rPr>
        <w:t xml:space="preserve">Донецкой </w:t>
      </w:r>
      <w:r w:rsidR="00F8116E" w:rsidRPr="00347C77">
        <w:rPr>
          <w:rFonts w:ascii="Times New Roman" w:hAnsi="Times New Roman" w:cs="Times New Roman"/>
          <w:color w:val="auto"/>
          <w:sz w:val="28"/>
          <w:szCs w:val="28"/>
        </w:rPr>
        <w:lastRenderedPageBreak/>
        <w:t>Народной Республики</w:t>
      </w:r>
      <w:r w:rsidRPr="00347C77">
        <w:rPr>
          <w:rFonts w:ascii="Times New Roman" w:hAnsi="Times New Roman" w:cs="Times New Roman"/>
          <w:color w:val="auto"/>
          <w:sz w:val="28"/>
          <w:szCs w:val="28"/>
        </w:rPr>
        <w:t>.</w:t>
      </w:r>
    </w:p>
    <w:p w14:paraId="41414345" w14:textId="38565D3D" w:rsidR="00AE5ED8" w:rsidRPr="00347C77" w:rsidRDefault="00F417A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AE5ED8"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AE5ED8" w:rsidRPr="00347C77">
        <w:rPr>
          <w:rFonts w:ascii="Times New Roman" w:hAnsi="Times New Roman" w:cs="Times New Roman"/>
          <w:color w:val="auto"/>
          <w:sz w:val="28"/>
          <w:szCs w:val="28"/>
        </w:rPr>
        <w:t xml:space="preserve">Держателем и администратором Реестра является </w:t>
      </w:r>
      <w:r w:rsidR="00B66DA6" w:rsidRPr="00347C77">
        <w:rPr>
          <w:rFonts w:ascii="Times New Roman" w:hAnsi="Times New Roman" w:cs="Times New Roman"/>
          <w:color w:val="auto"/>
          <w:sz w:val="28"/>
          <w:szCs w:val="28"/>
        </w:rPr>
        <w:t>у</w:t>
      </w:r>
      <w:r w:rsidR="000238B2" w:rsidRPr="00347C77">
        <w:rPr>
          <w:rFonts w:ascii="Times New Roman" w:hAnsi="Times New Roman" w:cs="Times New Roman"/>
          <w:color w:val="auto"/>
          <w:sz w:val="28"/>
          <w:szCs w:val="28"/>
        </w:rPr>
        <w:t>полномоченный орган</w:t>
      </w:r>
      <w:r w:rsidR="00AE5ED8" w:rsidRPr="00347C77">
        <w:rPr>
          <w:rFonts w:ascii="Times New Roman" w:hAnsi="Times New Roman" w:cs="Times New Roman"/>
          <w:color w:val="auto"/>
          <w:sz w:val="28"/>
          <w:szCs w:val="28"/>
        </w:rPr>
        <w:t>.</w:t>
      </w:r>
    </w:p>
    <w:p w14:paraId="7FBE959D" w14:textId="15A3AEC8" w:rsidR="00AE5ED8" w:rsidRPr="00347C77" w:rsidRDefault="00F417A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AE5ED8"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AE5ED8" w:rsidRPr="00347C77">
        <w:rPr>
          <w:rFonts w:ascii="Times New Roman" w:hAnsi="Times New Roman" w:cs="Times New Roman"/>
          <w:color w:val="auto"/>
          <w:sz w:val="28"/>
          <w:szCs w:val="28"/>
        </w:rPr>
        <w:t>Правительство Донецкой Народной Республики вправе определять отдельные виды имущества, подлежащего учету в Реестре.</w:t>
      </w:r>
    </w:p>
    <w:p w14:paraId="4D7EA949" w14:textId="1B2EFC18" w:rsidR="00AE5ED8" w:rsidRPr="00347C77" w:rsidRDefault="00AE5ED8" w:rsidP="00347C77">
      <w:pPr>
        <w:spacing w:after="360" w:line="276" w:lineRule="auto"/>
        <w:ind w:firstLine="709"/>
        <w:jc w:val="both"/>
        <w:rPr>
          <w:rFonts w:ascii="Times New Roman" w:hAnsi="Times New Roman" w:cs="Times New Roman"/>
          <w:b/>
          <w:bCs/>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EC065A" w:rsidRPr="00347C77">
        <w:rPr>
          <w:rFonts w:ascii="Times New Roman" w:hAnsi="Times New Roman" w:cs="Times New Roman"/>
          <w:color w:val="auto"/>
          <w:sz w:val="28"/>
          <w:szCs w:val="28"/>
        </w:rPr>
        <w:t>6</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 xml:space="preserve">Недвижимое имущество, </w:t>
      </w:r>
      <w:r w:rsidR="005D0BD9" w:rsidRPr="00347C77">
        <w:rPr>
          <w:rFonts w:ascii="Times New Roman" w:hAnsi="Times New Roman" w:cs="Times New Roman"/>
          <w:b/>
          <w:bCs/>
          <w:color w:val="auto"/>
          <w:sz w:val="28"/>
          <w:szCs w:val="28"/>
        </w:rPr>
        <w:t>составляющее</w:t>
      </w:r>
      <w:r w:rsidRPr="00347C77">
        <w:rPr>
          <w:rFonts w:ascii="Times New Roman" w:hAnsi="Times New Roman" w:cs="Times New Roman"/>
          <w:b/>
          <w:bCs/>
          <w:color w:val="auto"/>
          <w:sz w:val="28"/>
          <w:szCs w:val="28"/>
        </w:rPr>
        <w:t xml:space="preserve"> в казну Донецкой Народной Республики</w:t>
      </w:r>
    </w:p>
    <w:p w14:paraId="0F313C1A" w14:textId="29A0D067" w:rsidR="00AE5ED8" w:rsidRPr="00347C77" w:rsidRDefault="0020037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1. </w:t>
      </w:r>
      <w:r w:rsidR="00AE5ED8" w:rsidRPr="00347C77">
        <w:rPr>
          <w:rFonts w:ascii="Times New Roman" w:hAnsi="Times New Roman" w:cs="Times New Roman"/>
          <w:color w:val="auto"/>
          <w:sz w:val="28"/>
          <w:szCs w:val="28"/>
        </w:rPr>
        <w:t>В состав недвижимого имущества казны Донецкой Народной Республики входит недвижимое имущество, находящееся в собственности</w:t>
      </w:r>
      <w:r w:rsidR="001F28D7" w:rsidRPr="00347C77">
        <w:rPr>
          <w:rFonts w:ascii="Times New Roman" w:hAnsi="Times New Roman" w:cs="Times New Roman"/>
          <w:color w:val="auto"/>
          <w:sz w:val="28"/>
          <w:szCs w:val="28"/>
        </w:rPr>
        <w:t xml:space="preserve"> Донецкой Народной Республики</w:t>
      </w:r>
      <w:r w:rsidR="00AE5ED8" w:rsidRPr="00347C77">
        <w:rPr>
          <w:rFonts w:ascii="Times New Roman" w:hAnsi="Times New Roman" w:cs="Times New Roman"/>
          <w:color w:val="auto"/>
          <w:sz w:val="28"/>
          <w:szCs w:val="28"/>
        </w:rPr>
        <w:t>, не закрепленное за предприятиями, учреждениями на праве хозяйственного ведения или на праве оперативного управления, в том числе:</w:t>
      </w:r>
    </w:p>
    <w:p w14:paraId="6EDB581B" w14:textId="5C1467EE"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rPr>
        <w:t> </w:t>
      </w:r>
      <w:r w:rsidR="000614F8" w:rsidRPr="00347C77">
        <w:rPr>
          <w:rFonts w:ascii="Times New Roman" w:hAnsi="Times New Roman" w:cs="Times New Roman"/>
          <w:color w:val="auto"/>
          <w:sz w:val="28"/>
          <w:szCs w:val="28"/>
        </w:rPr>
        <w:t>предприятия как имущественные комплексы, единые недвижимые комплексы</w:t>
      </w:r>
      <w:r w:rsidRPr="00347C77">
        <w:rPr>
          <w:rFonts w:ascii="Times New Roman" w:hAnsi="Times New Roman" w:cs="Times New Roman"/>
          <w:color w:val="auto"/>
          <w:sz w:val="28"/>
          <w:szCs w:val="28"/>
        </w:rPr>
        <w:t>;</w:t>
      </w:r>
    </w:p>
    <w:p w14:paraId="6FCFF985"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недвижимое имущество, находящееся в аренде</w:t>
      </w:r>
      <w:r w:rsidR="00410030" w:rsidRPr="00347C77">
        <w:rPr>
          <w:rFonts w:ascii="Times New Roman" w:hAnsi="Times New Roman" w:cs="Times New Roman"/>
          <w:color w:val="auto"/>
          <w:sz w:val="28"/>
          <w:szCs w:val="28"/>
        </w:rPr>
        <w:t xml:space="preserve"> (субаренде)</w:t>
      </w:r>
      <w:r w:rsidRPr="00347C77">
        <w:rPr>
          <w:rFonts w:ascii="Times New Roman" w:hAnsi="Times New Roman" w:cs="Times New Roman"/>
          <w:color w:val="auto"/>
          <w:sz w:val="28"/>
          <w:szCs w:val="28"/>
        </w:rPr>
        <w:t xml:space="preserve"> или доверительном управлении юридических лиц или </w:t>
      </w:r>
      <w:r w:rsidR="006A3265" w:rsidRPr="00347C77">
        <w:rPr>
          <w:rFonts w:ascii="Times New Roman" w:hAnsi="Times New Roman" w:cs="Times New Roman"/>
          <w:color w:val="auto"/>
          <w:sz w:val="28"/>
          <w:szCs w:val="28"/>
        </w:rPr>
        <w:t>индивидуальных предпринимателей;</w:t>
      </w:r>
    </w:p>
    <w:p w14:paraId="18A44AF2"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доля Донецкой Народной Республики в праве общей долевой собственности на недвижимое имущество;</w:t>
      </w:r>
    </w:p>
    <w:p w14:paraId="71DBE17B"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недвижимое имущество, изъятое из хозяйственного ведения или оперативного управления предприятий, учреждений в установленных законом</w:t>
      </w:r>
      <w:r w:rsidR="008D0222"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 xml:space="preserve"> случаях;</w:t>
      </w:r>
    </w:p>
    <w:p w14:paraId="1B661509"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недвижимое имущество, обращенное в собственность Донецкой Народной Республики на основании судебного решения;</w:t>
      </w:r>
    </w:p>
    <w:p w14:paraId="3641BCBB" w14:textId="38844746"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6)</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иное недвижимое имущество в соответствии с законами Донецкой Народной Республики.</w:t>
      </w:r>
    </w:p>
    <w:p w14:paraId="12F23032" w14:textId="74AD3645" w:rsidR="00AE5ED8" w:rsidRPr="00347C77" w:rsidRDefault="00AE5ED8" w:rsidP="00347C77">
      <w:pPr>
        <w:spacing w:after="360" w:line="276" w:lineRule="auto"/>
        <w:ind w:firstLine="709"/>
        <w:jc w:val="both"/>
        <w:rPr>
          <w:rFonts w:ascii="Times New Roman" w:hAnsi="Times New Roman" w:cs="Times New Roman"/>
          <w:b/>
          <w:bCs/>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F6115B" w:rsidRPr="00347C77">
        <w:rPr>
          <w:rFonts w:ascii="Times New Roman" w:hAnsi="Times New Roman" w:cs="Times New Roman"/>
          <w:color w:val="auto"/>
          <w:sz w:val="28"/>
          <w:szCs w:val="28"/>
        </w:rPr>
        <w:t>7</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 xml:space="preserve">Управление акциями </w:t>
      </w:r>
      <w:r w:rsidR="00A2502B" w:rsidRPr="00347C77">
        <w:rPr>
          <w:rFonts w:ascii="Times New Roman" w:hAnsi="Times New Roman" w:cs="Times New Roman"/>
          <w:b/>
          <w:bCs/>
          <w:color w:val="auto"/>
          <w:sz w:val="28"/>
          <w:szCs w:val="28"/>
        </w:rPr>
        <w:t>(</w:t>
      </w:r>
      <w:r w:rsidRPr="00347C77">
        <w:rPr>
          <w:rFonts w:ascii="Times New Roman" w:hAnsi="Times New Roman" w:cs="Times New Roman"/>
          <w:b/>
          <w:bCs/>
          <w:color w:val="auto"/>
          <w:sz w:val="28"/>
          <w:szCs w:val="28"/>
        </w:rPr>
        <w:t xml:space="preserve">долями </w:t>
      </w:r>
      <w:r w:rsidR="00A2502B" w:rsidRPr="00347C77">
        <w:rPr>
          <w:rFonts w:ascii="Times New Roman" w:hAnsi="Times New Roman" w:cs="Times New Roman"/>
          <w:b/>
          <w:bCs/>
          <w:color w:val="auto"/>
          <w:sz w:val="28"/>
          <w:szCs w:val="28"/>
        </w:rPr>
        <w:t xml:space="preserve">участия, паями) </w:t>
      </w:r>
      <w:r w:rsidRPr="00347C77">
        <w:rPr>
          <w:rFonts w:ascii="Times New Roman" w:hAnsi="Times New Roman" w:cs="Times New Roman"/>
          <w:b/>
          <w:bCs/>
          <w:color w:val="auto"/>
          <w:sz w:val="28"/>
          <w:szCs w:val="28"/>
        </w:rPr>
        <w:t xml:space="preserve">Донецкой Народной Республики в уставных (складочных) капиталах </w:t>
      </w:r>
      <w:r w:rsidR="000A614C" w:rsidRPr="00347C77">
        <w:rPr>
          <w:rFonts w:ascii="Times New Roman" w:hAnsi="Times New Roman" w:cs="Times New Roman"/>
          <w:b/>
          <w:bCs/>
          <w:color w:val="auto"/>
          <w:sz w:val="28"/>
          <w:szCs w:val="28"/>
        </w:rPr>
        <w:t>организаций</w:t>
      </w:r>
    </w:p>
    <w:p w14:paraId="702FB4F8" w14:textId="77777777" w:rsidR="00F52883" w:rsidRPr="00347C77" w:rsidRDefault="00F52883"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lastRenderedPageBreak/>
        <w:t>1.</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Учредителем акционерного общества, общества с ограниченной ответственностью, создаваемых в процессе приватизации, является </w:t>
      </w:r>
      <w:r w:rsidR="00FD7867" w:rsidRPr="00347C77">
        <w:rPr>
          <w:rFonts w:ascii="Times New Roman" w:hAnsi="Times New Roman" w:cs="Times New Roman"/>
          <w:color w:val="auto"/>
          <w:sz w:val="28"/>
          <w:szCs w:val="28"/>
        </w:rPr>
        <w:t xml:space="preserve">Донецкая Народная </w:t>
      </w:r>
      <w:r w:rsidRPr="00347C77">
        <w:rPr>
          <w:rFonts w:ascii="Times New Roman" w:hAnsi="Times New Roman" w:cs="Times New Roman"/>
          <w:color w:val="auto"/>
          <w:sz w:val="28"/>
          <w:szCs w:val="28"/>
        </w:rPr>
        <w:t xml:space="preserve">Республика, от имени которой выступает </w:t>
      </w:r>
      <w:r w:rsidR="0081234B" w:rsidRPr="00347C77">
        <w:rPr>
          <w:rFonts w:ascii="Times New Roman" w:hAnsi="Times New Roman" w:cs="Times New Roman"/>
          <w:color w:val="auto"/>
          <w:sz w:val="28"/>
          <w:szCs w:val="28"/>
        </w:rPr>
        <w:t>Правительство Донецкой Народной Республики</w:t>
      </w:r>
      <w:r w:rsidRPr="00347C77">
        <w:rPr>
          <w:rFonts w:ascii="Times New Roman" w:hAnsi="Times New Roman" w:cs="Times New Roman"/>
          <w:color w:val="auto"/>
          <w:sz w:val="28"/>
          <w:szCs w:val="28"/>
        </w:rPr>
        <w:t>, если иное не установлено законодательством Российской Федерации.</w:t>
      </w:r>
    </w:p>
    <w:p w14:paraId="713E80E2" w14:textId="77777777" w:rsidR="00F52883" w:rsidRPr="00347C77" w:rsidRDefault="00F52883"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Права акционера акционерного общества, участника общества с ограниченной ответственностью, созданных в процессе приватизации, акции (доли</w:t>
      </w:r>
      <w:r w:rsidR="00707F34" w:rsidRPr="00347C77">
        <w:rPr>
          <w:rFonts w:ascii="Times New Roman" w:hAnsi="Times New Roman" w:cs="Times New Roman"/>
          <w:color w:val="auto"/>
          <w:sz w:val="28"/>
          <w:szCs w:val="28"/>
        </w:rPr>
        <w:t xml:space="preserve"> участия, паи</w:t>
      </w:r>
      <w:r w:rsidRPr="00347C77">
        <w:rPr>
          <w:rFonts w:ascii="Times New Roman" w:hAnsi="Times New Roman" w:cs="Times New Roman"/>
          <w:color w:val="auto"/>
          <w:sz w:val="28"/>
          <w:szCs w:val="28"/>
        </w:rPr>
        <w:t xml:space="preserve">) которых являются имуществом </w:t>
      </w:r>
      <w:r w:rsidR="00BC07C2" w:rsidRPr="00347C77">
        <w:rPr>
          <w:rFonts w:ascii="Times New Roman" w:hAnsi="Times New Roman" w:cs="Times New Roman"/>
          <w:color w:val="auto"/>
          <w:sz w:val="28"/>
          <w:szCs w:val="28"/>
        </w:rPr>
        <w:t>Донецкой Народной Республики</w:t>
      </w:r>
      <w:r w:rsidRPr="00347C77">
        <w:rPr>
          <w:rFonts w:ascii="Times New Roman" w:hAnsi="Times New Roman" w:cs="Times New Roman"/>
          <w:color w:val="auto"/>
          <w:sz w:val="28"/>
          <w:szCs w:val="28"/>
        </w:rPr>
        <w:t xml:space="preserve">, от имени </w:t>
      </w:r>
      <w:r w:rsidR="00BC07C2" w:rsidRPr="00347C77">
        <w:rPr>
          <w:rFonts w:ascii="Times New Roman" w:hAnsi="Times New Roman" w:cs="Times New Roman"/>
          <w:color w:val="auto"/>
          <w:sz w:val="28"/>
          <w:szCs w:val="28"/>
        </w:rPr>
        <w:t xml:space="preserve">Донецкой Народной Республики </w:t>
      </w:r>
      <w:r w:rsidRPr="00347C77">
        <w:rPr>
          <w:rFonts w:ascii="Times New Roman" w:hAnsi="Times New Roman" w:cs="Times New Roman"/>
          <w:color w:val="auto"/>
          <w:sz w:val="28"/>
          <w:szCs w:val="28"/>
        </w:rPr>
        <w:t>осуществляет уполномоченный орган.</w:t>
      </w:r>
    </w:p>
    <w:p w14:paraId="05E3426F" w14:textId="0666040A" w:rsidR="00F52883" w:rsidRPr="00347C77" w:rsidRDefault="005D136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F52883" w:rsidRPr="00347C77">
        <w:rPr>
          <w:rFonts w:ascii="Times New Roman" w:hAnsi="Times New Roman" w:cs="Times New Roman"/>
          <w:color w:val="auto"/>
          <w:sz w:val="28"/>
          <w:szCs w:val="28"/>
        </w:rPr>
        <w:t>.</w:t>
      </w:r>
      <w:r w:rsidR="001427FD" w:rsidRPr="00347C77">
        <w:rPr>
          <w:rFonts w:ascii="Times New Roman" w:hAnsi="Times New Roman" w:cs="Times New Roman"/>
          <w:color w:val="auto"/>
          <w:sz w:val="28"/>
          <w:szCs w:val="28"/>
        </w:rPr>
        <w:t> </w:t>
      </w:r>
      <w:r w:rsidR="00F52883" w:rsidRPr="00347C77">
        <w:rPr>
          <w:rFonts w:ascii="Times New Roman" w:hAnsi="Times New Roman" w:cs="Times New Roman"/>
          <w:color w:val="auto"/>
          <w:sz w:val="28"/>
          <w:szCs w:val="28"/>
        </w:rPr>
        <w:t xml:space="preserve">Участие в управлении </w:t>
      </w:r>
      <w:r w:rsidR="008D0222" w:rsidRPr="00347C77">
        <w:rPr>
          <w:rFonts w:ascii="Times New Roman" w:hAnsi="Times New Roman" w:cs="Times New Roman"/>
          <w:color w:val="auto"/>
          <w:sz w:val="28"/>
          <w:szCs w:val="28"/>
        </w:rPr>
        <w:t>организациями</w:t>
      </w:r>
      <w:r w:rsidR="00F52883" w:rsidRPr="00347C77">
        <w:rPr>
          <w:rFonts w:ascii="Times New Roman" w:hAnsi="Times New Roman" w:cs="Times New Roman"/>
          <w:color w:val="auto"/>
          <w:sz w:val="28"/>
          <w:szCs w:val="28"/>
        </w:rPr>
        <w:t>, акции (доли</w:t>
      </w:r>
      <w:r w:rsidR="00707F34" w:rsidRPr="00347C77">
        <w:rPr>
          <w:rFonts w:ascii="Times New Roman" w:hAnsi="Times New Roman" w:cs="Times New Roman"/>
          <w:color w:val="auto"/>
          <w:sz w:val="28"/>
          <w:szCs w:val="28"/>
        </w:rPr>
        <w:t xml:space="preserve"> участия, паи</w:t>
      </w:r>
      <w:r w:rsidR="00F52883" w:rsidRPr="00347C77">
        <w:rPr>
          <w:rFonts w:ascii="Times New Roman" w:hAnsi="Times New Roman" w:cs="Times New Roman"/>
          <w:color w:val="auto"/>
          <w:sz w:val="28"/>
          <w:szCs w:val="28"/>
        </w:rPr>
        <w:t xml:space="preserve">) которых являются имуществом </w:t>
      </w:r>
      <w:r w:rsidR="00BC07C2" w:rsidRPr="00347C77">
        <w:rPr>
          <w:rFonts w:ascii="Times New Roman" w:hAnsi="Times New Roman" w:cs="Times New Roman"/>
          <w:color w:val="auto"/>
          <w:sz w:val="28"/>
          <w:szCs w:val="28"/>
        </w:rPr>
        <w:t>Донецкой Народной Республики</w:t>
      </w:r>
      <w:r w:rsidR="00F52883" w:rsidRPr="00347C77">
        <w:rPr>
          <w:rFonts w:ascii="Times New Roman" w:hAnsi="Times New Roman" w:cs="Times New Roman"/>
          <w:color w:val="auto"/>
          <w:sz w:val="28"/>
          <w:szCs w:val="28"/>
        </w:rPr>
        <w:t xml:space="preserve">, осуществляется через представителей </w:t>
      </w:r>
      <w:r w:rsidR="00BC07C2" w:rsidRPr="00347C77">
        <w:rPr>
          <w:rFonts w:ascii="Times New Roman" w:hAnsi="Times New Roman" w:cs="Times New Roman"/>
          <w:color w:val="auto"/>
          <w:sz w:val="28"/>
          <w:szCs w:val="28"/>
        </w:rPr>
        <w:t xml:space="preserve">Донецкой Народной Республики </w:t>
      </w:r>
      <w:r w:rsidR="00F52883" w:rsidRPr="00347C77">
        <w:rPr>
          <w:rFonts w:ascii="Times New Roman" w:hAnsi="Times New Roman" w:cs="Times New Roman"/>
          <w:color w:val="auto"/>
          <w:sz w:val="28"/>
          <w:szCs w:val="28"/>
        </w:rPr>
        <w:t xml:space="preserve">в органах управления и контроля </w:t>
      </w:r>
      <w:r w:rsidR="008D0222" w:rsidRPr="00347C77">
        <w:rPr>
          <w:rFonts w:ascii="Times New Roman" w:hAnsi="Times New Roman" w:cs="Times New Roman"/>
          <w:color w:val="auto"/>
          <w:sz w:val="28"/>
          <w:szCs w:val="28"/>
        </w:rPr>
        <w:t>организаций</w:t>
      </w:r>
      <w:r w:rsidR="00F52883" w:rsidRPr="00347C77">
        <w:rPr>
          <w:rFonts w:ascii="Times New Roman" w:hAnsi="Times New Roman" w:cs="Times New Roman"/>
          <w:color w:val="auto"/>
          <w:sz w:val="28"/>
          <w:szCs w:val="28"/>
        </w:rPr>
        <w:t xml:space="preserve"> в соответствии с законодательством Российской Федерации и законодательством </w:t>
      </w:r>
      <w:r w:rsidR="00BC07C2" w:rsidRPr="00347C77">
        <w:rPr>
          <w:rFonts w:ascii="Times New Roman" w:hAnsi="Times New Roman" w:cs="Times New Roman"/>
          <w:color w:val="auto"/>
          <w:sz w:val="28"/>
          <w:szCs w:val="28"/>
        </w:rPr>
        <w:t>Донецкой Народной Республики</w:t>
      </w:r>
      <w:r w:rsidR="00F52883" w:rsidRPr="00347C77">
        <w:rPr>
          <w:rFonts w:ascii="Times New Roman" w:hAnsi="Times New Roman" w:cs="Times New Roman"/>
          <w:color w:val="auto"/>
          <w:sz w:val="28"/>
          <w:szCs w:val="28"/>
        </w:rPr>
        <w:t>.</w:t>
      </w:r>
    </w:p>
    <w:p w14:paraId="7A785830" w14:textId="6830189C" w:rsidR="00AE5ED8" w:rsidRPr="00347C77" w:rsidRDefault="00AE5ED8" w:rsidP="00347C77">
      <w:pPr>
        <w:spacing w:after="360" w:line="276" w:lineRule="auto"/>
        <w:ind w:firstLine="709"/>
        <w:jc w:val="both"/>
        <w:rPr>
          <w:rFonts w:ascii="Times New Roman" w:hAnsi="Times New Roman" w:cs="Times New Roman"/>
          <w:b/>
          <w:bCs/>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F6115B" w:rsidRPr="00347C77">
        <w:rPr>
          <w:rFonts w:ascii="Times New Roman" w:hAnsi="Times New Roman" w:cs="Times New Roman"/>
          <w:color w:val="auto"/>
          <w:sz w:val="28"/>
          <w:szCs w:val="28"/>
        </w:rPr>
        <w:t>8</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 xml:space="preserve">Передача </w:t>
      </w:r>
      <w:r w:rsidR="00FB0FD1" w:rsidRPr="00347C77">
        <w:rPr>
          <w:rFonts w:ascii="Times New Roman" w:hAnsi="Times New Roman" w:cs="Times New Roman"/>
          <w:b/>
          <w:bCs/>
          <w:color w:val="auto"/>
          <w:sz w:val="28"/>
          <w:szCs w:val="28"/>
        </w:rPr>
        <w:t>имущества Донецкой Народной Республики</w:t>
      </w:r>
      <w:r w:rsidRPr="00347C77">
        <w:rPr>
          <w:rFonts w:ascii="Times New Roman" w:hAnsi="Times New Roman" w:cs="Times New Roman"/>
          <w:b/>
          <w:bCs/>
          <w:color w:val="auto"/>
          <w:sz w:val="28"/>
          <w:szCs w:val="28"/>
        </w:rPr>
        <w:t xml:space="preserve"> в безвозмездное пользование (ссуду)</w:t>
      </w:r>
    </w:p>
    <w:p w14:paraId="75DC2EA8" w14:textId="4459450E" w:rsidR="00E40829" w:rsidRDefault="001427FD" w:rsidP="0030133D">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1. </w:t>
      </w:r>
      <w:r w:rsidR="00FB0FD1" w:rsidRPr="00347C77">
        <w:rPr>
          <w:rFonts w:ascii="Times New Roman" w:hAnsi="Times New Roman" w:cs="Times New Roman"/>
          <w:color w:val="auto"/>
          <w:sz w:val="28"/>
          <w:szCs w:val="28"/>
        </w:rPr>
        <w:t>Имущество Донецкой Народной Республики</w:t>
      </w:r>
      <w:r w:rsidR="00AE5ED8" w:rsidRPr="00347C77">
        <w:rPr>
          <w:rFonts w:ascii="Times New Roman" w:hAnsi="Times New Roman" w:cs="Times New Roman"/>
          <w:color w:val="auto"/>
          <w:sz w:val="28"/>
          <w:szCs w:val="28"/>
        </w:rPr>
        <w:t xml:space="preserve"> может быть передано в безвозмездное пользование (ссуду)</w:t>
      </w:r>
      <w:r w:rsidR="000704E2" w:rsidRPr="00347C77">
        <w:rPr>
          <w:rFonts w:ascii="Times New Roman" w:hAnsi="Times New Roman" w:cs="Times New Roman"/>
          <w:color w:val="auto"/>
          <w:sz w:val="28"/>
          <w:szCs w:val="28"/>
        </w:rPr>
        <w:t xml:space="preserve"> федеральным </w:t>
      </w:r>
      <w:r w:rsidR="000A529F" w:rsidRPr="00347C77">
        <w:rPr>
          <w:rFonts w:ascii="Times New Roman" w:hAnsi="Times New Roman" w:cs="Times New Roman"/>
          <w:color w:val="auto"/>
          <w:sz w:val="28"/>
          <w:szCs w:val="28"/>
        </w:rPr>
        <w:t xml:space="preserve">государственным </w:t>
      </w:r>
      <w:r w:rsidR="000704E2" w:rsidRPr="00347C77">
        <w:rPr>
          <w:rFonts w:ascii="Times New Roman" w:hAnsi="Times New Roman" w:cs="Times New Roman"/>
          <w:color w:val="auto"/>
          <w:sz w:val="28"/>
          <w:szCs w:val="28"/>
        </w:rPr>
        <w:t>органам,</w:t>
      </w:r>
      <w:r w:rsidR="00AE5ED8" w:rsidRPr="00347C77">
        <w:rPr>
          <w:rFonts w:ascii="Times New Roman" w:hAnsi="Times New Roman" w:cs="Times New Roman"/>
          <w:color w:val="auto"/>
          <w:sz w:val="28"/>
          <w:szCs w:val="28"/>
        </w:rPr>
        <w:t xml:space="preserve"> </w:t>
      </w:r>
      <w:r w:rsidR="00AC0194" w:rsidRPr="00347C77">
        <w:rPr>
          <w:rFonts w:ascii="Times New Roman" w:hAnsi="Times New Roman" w:cs="Times New Roman"/>
          <w:color w:val="auto"/>
          <w:sz w:val="28"/>
          <w:szCs w:val="28"/>
        </w:rPr>
        <w:t>органам государственной власти</w:t>
      </w:r>
      <w:r w:rsidR="00325AFB" w:rsidRPr="00347C77">
        <w:rPr>
          <w:rFonts w:ascii="Times New Roman" w:hAnsi="Times New Roman" w:cs="Times New Roman"/>
          <w:color w:val="auto"/>
          <w:sz w:val="28"/>
          <w:szCs w:val="28"/>
        </w:rPr>
        <w:t xml:space="preserve"> Донецкой Народной Республики</w:t>
      </w:r>
      <w:r w:rsidR="00AC0194" w:rsidRPr="00347C77">
        <w:rPr>
          <w:rFonts w:ascii="Times New Roman" w:hAnsi="Times New Roman" w:cs="Times New Roman"/>
          <w:color w:val="auto"/>
          <w:sz w:val="28"/>
          <w:szCs w:val="28"/>
        </w:rPr>
        <w:t xml:space="preserve">, </w:t>
      </w:r>
      <w:r w:rsidR="00325AFB" w:rsidRPr="00347C77">
        <w:rPr>
          <w:rFonts w:ascii="Times New Roman" w:hAnsi="Times New Roman" w:cs="Times New Roman"/>
          <w:color w:val="auto"/>
          <w:sz w:val="28"/>
          <w:szCs w:val="28"/>
        </w:rPr>
        <w:t xml:space="preserve">иным </w:t>
      </w:r>
      <w:r w:rsidR="00AE5ED8" w:rsidRPr="00347C77">
        <w:rPr>
          <w:rFonts w:ascii="Times New Roman" w:hAnsi="Times New Roman" w:cs="Times New Roman"/>
          <w:color w:val="auto"/>
          <w:sz w:val="28"/>
          <w:szCs w:val="28"/>
        </w:rPr>
        <w:t>государственным органам</w:t>
      </w:r>
      <w:r w:rsidR="00AC0194" w:rsidRPr="00347C77">
        <w:rPr>
          <w:rFonts w:ascii="Times New Roman" w:hAnsi="Times New Roman" w:cs="Times New Roman"/>
          <w:color w:val="auto"/>
          <w:sz w:val="28"/>
          <w:szCs w:val="28"/>
        </w:rPr>
        <w:t xml:space="preserve"> Донецкой Народной Республики</w:t>
      </w:r>
      <w:r w:rsidR="00AE5ED8" w:rsidRPr="00347C77">
        <w:rPr>
          <w:rFonts w:ascii="Times New Roman" w:hAnsi="Times New Roman" w:cs="Times New Roman"/>
          <w:color w:val="auto"/>
          <w:sz w:val="28"/>
          <w:szCs w:val="28"/>
        </w:rPr>
        <w:t xml:space="preserve">, органам местного самоуправления, государственным и муниципальным унитарным предприятиям, государственным </w:t>
      </w:r>
      <w:r w:rsidR="00AC0194" w:rsidRPr="00347C77">
        <w:rPr>
          <w:rFonts w:ascii="Times New Roman" w:hAnsi="Times New Roman" w:cs="Times New Roman"/>
          <w:color w:val="auto"/>
          <w:sz w:val="28"/>
          <w:szCs w:val="28"/>
        </w:rPr>
        <w:t xml:space="preserve">и </w:t>
      </w:r>
      <w:r w:rsidR="00AE5ED8" w:rsidRPr="00347C77">
        <w:rPr>
          <w:rFonts w:ascii="Times New Roman" w:hAnsi="Times New Roman" w:cs="Times New Roman"/>
          <w:color w:val="auto"/>
          <w:sz w:val="28"/>
          <w:szCs w:val="28"/>
        </w:rPr>
        <w:t xml:space="preserve">муниципальным учреждениям, общественным объединениям, </w:t>
      </w:r>
      <w:r w:rsidR="008E72E1" w:rsidRPr="008E72E1">
        <w:rPr>
          <w:rFonts w:ascii="Times New Roman" w:hAnsi="Times New Roman" w:cs="Times New Roman"/>
          <w:color w:val="auto"/>
          <w:sz w:val="28"/>
          <w:szCs w:val="28"/>
        </w:rPr>
        <w:t>некоммерческим организациям, созданным в форме ассоциаций и союзов,</w:t>
      </w:r>
      <w:r w:rsidR="008E72E1">
        <w:rPr>
          <w:rFonts w:ascii="Times New Roman" w:hAnsi="Times New Roman" w:cs="Times New Roman"/>
          <w:color w:val="auto"/>
          <w:sz w:val="28"/>
          <w:szCs w:val="28"/>
        </w:rPr>
        <w:t xml:space="preserve"> </w:t>
      </w:r>
      <w:r w:rsidR="0030133D" w:rsidRPr="0030133D">
        <w:rPr>
          <w:rFonts w:ascii="Times New Roman" w:hAnsi="Times New Roman" w:cs="Times New Roman"/>
          <w:color w:val="auto"/>
          <w:sz w:val="28"/>
          <w:szCs w:val="28"/>
        </w:rPr>
        <w:t>общественно полезным фондам, созданным на основании нормативных правовых актов Президента Российской Федерации и (или) Правительства Российской Федерации, либо учредителем которых является Российская Федерация, субъект Российской Федерации или муниципальное образование,</w:t>
      </w:r>
      <w:r w:rsidR="0030133D">
        <w:rPr>
          <w:rFonts w:ascii="Times New Roman" w:hAnsi="Times New Roman" w:cs="Times New Roman"/>
          <w:color w:val="auto"/>
          <w:sz w:val="28"/>
          <w:szCs w:val="28"/>
        </w:rPr>
        <w:t xml:space="preserve"> </w:t>
      </w:r>
      <w:r w:rsidR="00AE5ED8" w:rsidRPr="00347C77">
        <w:rPr>
          <w:rFonts w:ascii="Times New Roman" w:hAnsi="Times New Roman" w:cs="Times New Roman"/>
          <w:color w:val="auto"/>
          <w:sz w:val="28"/>
          <w:szCs w:val="28"/>
        </w:rPr>
        <w:t>религиозным организациям</w:t>
      </w:r>
      <w:r w:rsidR="000704E2" w:rsidRPr="00347C77">
        <w:rPr>
          <w:rFonts w:ascii="Times New Roman" w:hAnsi="Times New Roman" w:cs="Times New Roman"/>
          <w:color w:val="auto"/>
          <w:sz w:val="28"/>
          <w:szCs w:val="28"/>
        </w:rPr>
        <w:t xml:space="preserve"> </w:t>
      </w:r>
      <w:r w:rsidR="00AE5ED8" w:rsidRPr="00347C77">
        <w:rPr>
          <w:rFonts w:ascii="Times New Roman" w:hAnsi="Times New Roman" w:cs="Times New Roman"/>
          <w:color w:val="auto"/>
          <w:sz w:val="28"/>
          <w:szCs w:val="28"/>
        </w:rPr>
        <w:t xml:space="preserve">в целях, предусмотренных </w:t>
      </w:r>
      <w:r w:rsidR="0030133D">
        <w:rPr>
          <w:rFonts w:ascii="Times New Roman" w:hAnsi="Times New Roman" w:cs="Times New Roman"/>
          <w:color w:val="auto"/>
          <w:sz w:val="28"/>
          <w:szCs w:val="28"/>
        </w:rPr>
        <w:br/>
      </w:r>
      <w:r w:rsidR="00AE5ED8" w:rsidRPr="00347C77">
        <w:rPr>
          <w:rFonts w:ascii="Times New Roman" w:hAnsi="Times New Roman" w:cs="Times New Roman"/>
          <w:color w:val="auto"/>
          <w:sz w:val="28"/>
          <w:szCs w:val="28"/>
        </w:rPr>
        <w:t>частью 2 настоящей статьи</w:t>
      </w:r>
      <w:r w:rsidR="000151F5" w:rsidRPr="00347C77">
        <w:rPr>
          <w:rFonts w:ascii="Times New Roman" w:hAnsi="Times New Roman" w:cs="Times New Roman"/>
          <w:color w:val="auto"/>
          <w:sz w:val="28"/>
          <w:szCs w:val="28"/>
        </w:rPr>
        <w:t>.</w:t>
      </w:r>
    </w:p>
    <w:p w14:paraId="0D9937E4" w14:textId="2832BF53" w:rsidR="008E72E1" w:rsidRPr="008E72E1" w:rsidRDefault="008E72E1" w:rsidP="008E72E1">
      <w:pPr>
        <w:spacing w:after="360" w:line="276" w:lineRule="auto"/>
        <w:ind w:firstLine="709"/>
        <w:jc w:val="both"/>
        <w:rPr>
          <w:rFonts w:ascii="Times New Roman" w:hAnsi="Times New Roman" w:cs="Times New Roman"/>
          <w:i/>
          <w:iCs/>
          <w:color w:val="auto"/>
          <w:sz w:val="28"/>
          <w:szCs w:val="28"/>
        </w:rPr>
      </w:pPr>
      <w:bookmarkStart w:id="13" w:name="_Hlk221619881"/>
      <w:r w:rsidRPr="0030133D">
        <w:rPr>
          <w:rFonts w:ascii="Times New Roman" w:hAnsi="Times New Roman" w:cs="Times New Roman"/>
          <w:i/>
          <w:iCs/>
          <w:color w:val="auto"/>
          <w:sz w:val="28"/>
          <w:szCs w:val="28"/>
        </w:rPr>
        <w:t xml:space="preserve">(Часть 1 статьи 8 с изменениями, внесенными </w:t>
      </w:r>
      <w:r w:rsidR="0030133D">
        <w:rPr>
          <w:rFonts w:ascii="Times New Roman" w:hAnsi="Times New Roman" w:cs="Times New Roman"/>
          <w:i/>
          <w:iCs/>
          <w:color w:val="auto"/>
          <w:sz w:val="28"/>
          <w:szCs w:val="28"/>
        </w:rPr>
        <w:t>з</w:t>
      </w:r>
      <w:r w:rsidRPr="0030133D">
        <w:rPr>
          <w:rFonts w:ascii="Times New Roman" w:hAnsi="Times New Roman" w:cs="Times New Roman"/>
          <w:i/>
          <w:iCs/>
          <w:color w:val="auto"/>
          <w:sz w:val="28"/>
          <w:szCs w:val="28"/>
        </w:rPr>
        <w:t>ако</w:t>
      </w:r>
      <w:r w:rsidR="0030133D">
        <w:rPr>
          <w:rFonts w:ascii="Times New Roman" w:hAnsi="Times New Roman" w:cs="Times New Roman"/>
          <w:i/>
          <w:iCs/>
          <w:color w:val="auto"/>
          <w:sz w:val="28"/>
          <w:szCs w:val="28"/>
        </w:rPr>
        <w:t>нами</w:t>
      </w:r>
      <w:r w:rsidRPr="0030133D">
        <w:rPr>
          <w:rFonts w:ascii="Times New Roman" w:hAnsi="Times New Roman" w:cs="Times New Roman"/>
          <w:i/>
          <w:iCs/>
          <w:color w:val="auto"/>
          <w:sz w:val="28"/>
          <w:szCs w:val="28"/>
        </w:rPr>
        <w:t xml:space="preserve"> </w:t>
      </w:r>
      <w:hyperlink r:id="rId35" w:history="1">
        <w:r w:rsidRPr="0030133D">
          <w:rPr>
            <w:rStyle w:val="af6"/>
            <w:rFonts w:ascii="Times New Roman" w:hAnsi="Times New Roman" w:cs="Times New Roman"/>
            <w:i/>
            <w:iCs/>
            <w:sz w:val="28"/>
            <w:szCs w:val="28"/>
          </w:rPr>
          <w:t>от 09.02.2026         № 253-РЗ</w:t>
        </w:r>
      </w:hyperlink>
      <w:r w:rsidR="0030133D">
        <w:rPr>
          <w:rFonts w:ascii="Times New Roman" w:hAnsi="Times New Roman" w:cs="Times New Roman"/>
          <w:i/>
          <w:iCs/>
          <w:color w:val="auto"/>
          <w:sz w:val="28"/>
          <w:szCs w:val="28"/>
        </w:rPr>
        <w:t xml:space="preserve">, </w:t>
      </w:r>
      <w:hyperlink r:id="rId36" w:history="1">
        <w:r w:rsidR="0030133D" w:rsidRPr="00BD6173">
          <w:rPr>
            <w:rStyle w:val="af6"/>
            <w:rFonts w:ascii="Times New Roman" w:eastAsia="MS Mincho" w:hAnsi="Times New Roman" w:cs="Times New Roman"/>
            <w:bCs/>
            <w:i/>
            <w:iCs/>
            <w:sz w:val="28"/>
            <w:szCs w:val="28"/>
            <w:bdr w:val="nil"/>
            <w:lang w:eastAsia="ja-JP"/>
          </w:rPr>
          <w:t>от 15.05.2026 № 280-РЗ</w:t>
        </w:r>
      </w:hyperlink>
      <w:r w:rsidRPr="0030133D">
        <w:rPr>
          <w:rFonts w:ascii="Times New Roman" w:hAnsi="Times New Roman" w:cs="Times New Roman"/>
          <w:i/>
          <w:iCs/>
          <w:color w:val="auto"/>
          <w:sz w:val="28"/>
          <w:szCs w:val="28"/>
        </w:rPr>
        <w:t>)</w:t>
      </w:r>
    </w:p>
    <w:bookmarkEnd w:id="13"/>
    <w:p w14:paraId="1AF6E1BD" w14:textId="0AFC3C69" w:rsidR="00E577CA" w:rsidRDefault="00E40829" w:rsidP="008E72E1">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1427FD" w:rsidRPr="00347C77">
        <w:rPr>
          <w:rFonts w:ascii="Times New Roman" w:hAnsi="Times New Roman" w:cs="Times New Roman"/>
          <w:color w:val="auto"/>
          <w:sz w:val="28"/>
          <w:szCs w:val="28"/>
        </w:rPr>
        <w:t> </w:t>
      </w:r>
      <w:r w:rsidR="00FB0FD1" w:rsidRPr="00347C77">
        <w:rPr>
          <w:rFonts w:ascii="Times New Roman" w:hAnsi="Times New Roman" w:cs="Times New Roman"/>
          <w:color w:val="auto"/>
          <w:sz w:val="28"/>
          <w:szCs w:val="28"/>
        </w:rPr>
        <w:t>Имущество Донецкой Народной Республики</w:t>
      </w:r>
      <w:r w:rsidR="00AE5ED8" w:rsidRPr="00347C77">
        <w:rPr>
          <w:rFonts w:ascii="Times New Roman" w:hAnsi="Times New Roman" w:cs="Times New Roman"/>
          <w:color w:val="auto"/>
          <w:sz w:val="28"/>
          <w:szCs w:val="28"/>
        </w:rPr>
        <w:t xml:space="preserve"> может быть передано в </w:t>
      </w:r>
      <w:r w:rsidR="00AE5ED8" w:rsidRPr="00347C77">
        <w:rPr>
          <w:rFonts w:ascii="Times New Roman" w:hAnsi="Times New Roman" w:cs="Times New Roman"/>
          <w:color w:val="auto"/>
          <w:sz w:val="28"/>
          <w:szCs w:val="28"/>
        </w:rPr>
        <w:lastRenderedPageBreak/>
        <w:t xml:space="preserve">безвозмездное пользование (ссуду) исключительно в целях, связанных с обслуживанием </w:t>
      </w:r>
      <w:r w:rsidR="00FB0FD1" w:rsidRPr="00347C77">
        <w:rPr>
          <w:rFonts w:ascii="Times New Roman" w:hAnsi="Times New Roman" w:cs="Times New Roman"/>
          <w:color w:val="auto"/>
          <w:sz w:val="28"/>
          <w:szCs w:val="28"/>
        </w:rPr>
        <w:t>имущества Донецкой Народной Республики</w:t>
      </w:r>
      <w:r w:rsidR="00AE5ED8" w:rsidRPr="00347C77">
        <w:rPr>
          <w:rFonts w:ascii="Times New Roman" w:hAnsi="Times New Roman" w:cs="Times New Roman"/>
          <w:color w:val="auto"/>
          <w:sz w:val="28"/>
          <w:szCs w:val="28"/>
        </w:rPr>
        <w:t>, муниципального жилищного фонда, водопроводных и канализационных сетей, насосных станций, линий электропередач</w:t>
      </w:r>
      <w:r w:rsidR="00D25E1B" w:rsidRPr="00347C77">
        <w:rPr>
          <w:rFonts w:ascii="Times New Roman" w:hAnsi="Times New Roman" w:cs="Times New Roman"/>
          <w:color w:val="auto"/>
          <w:sz w:val="28"/>
          <w:szCs w:val="28"/>
        </w:rPr>
        <w:t>и</w:t>
      </w:r>
      <w:r w:rsidR="00AE5ED8" w:rsidRPr="00347C77">
        <w:rPr>
          <w:rFonts w:ascii="Times New Roman" w:hAnsi="Times New Roman" w:cs="Times New Roman"/>
          <w:color w:val="auto"/>
          <w:sz w:val="28"/>
          <w:szCs w:val="28"/>
        </w:rPr>
        <w:t xml:space="preserve">, тепловых и газовых сетей и котельных, прочих объектов инженерной инфраструктуры и благоустройства, размещения </w:t>
      </w:r>
      <w:r w:rsidR="00A42EF5" w:rsidRPr="00347C77">
        <w:rPr>
          <w:rFonts w:ascii="Times New Roman" w:hAnsi="Times New Roman" w:cs="Times New Roman"/>
          <w:color w:val="auto"/>
          <w:sz w:val="28"/>
          <w:szCs w:val="28"/>
        </w:rPr>
        <w:t xml:space="preserve">федеральных </w:t>
      </w:r>
      <w:r w:rsidR="008D0222" w:rsidRPr="00347C77">
        <w:rPr>
          <w:rFonts w:ascii="Times New Roman" w:hAnsi="Times New Roman" w:cs="Times New Roman"/>
          <w:color w:val="auto"/>
          <w:sz w:val="28"/>
          <w:szCs w:val="28"/>
        </w:rPr>
        <w:t xml:space="preserve">государственных органов </w:t>
      </w:r>
      <w:r w:rsidR="00A42EF5" w:rsidRPr="00347C77">
        <w:rPr>
          <w:rFonts w:ascii="Times New Roman" w:hAnsi="Times New Roman" w:cs="Times New Roman"/>
          <w:color w:val="auto"/>
          <w:sz w:val="28"/>
          <w:szCs w:val="28"/>
        </w:rPr>
        <w:t xml:space="preserve">и </w:t>
      </w:r>
      <w:r w:rsidR="00AE5ED8" w:rsidRPr="00347C77">
        <w:rPr>
          <w:rFonts w:ascii="Times New Roman" w:hAnsi="Times New Roman" w:cs="Times New Roman"/>
          <w:color w:val="auto"/>
          <w:sz w:val="28"/>
          <w:szCs w:val="28"/>
        </w:rPr>
        <w:t>государственных органов</w:t>
      </w:r>
      <w:r w:rsidR="008D0222" w:rsidRPr="00347C77">
        <w:rPr>
          <w:rFonts w:ascii="Times New Roman" w:hAnsi="Times New Roman" w:cs="Times New Roman"/>
          <w:color w:val="auto"/>
          <w:sz w:val="28"/>
          <w:szCs w:val="28"/>
        </w:rPr>
        <w:t xml:space="preserve"> Донецкой Народной Республики</w:t>
      </w:r>
      <w:r w:rsidR="00AE5ED8" w:rsidRPr="00347C77">
        <w:rPr>
          <w:rFonts w:ascii="Times New Roman" w:hAnsi="Times New Roman" w:cs="Times New Roman"/>
          <w:color w:val="auto"/>
          <w:sz w:val="28"/>
          <w:szCs w:val="28"/>
        </w:rPr>
        <w:t>,</w:t>
      </w:r>
      <w:r w:rsidR="008E72E1" w:rsidRPr="008E72E1">
        <w:t xml:space="preserve"> </w:t>
      </w:r>
      <w:r w:rsidR="008E72E1" w:rsidRPr="008E72E1">
        <w:rPr>
          <w:rFonts w:ascii="Times New Roman" w:hAnsi="Times New Roman" w:cs="Times New Roman"/>
          <w:color w:val="auto"/>
          <w:sz w:val="28"/>
          <w:szCs w:val="28"/>
        </w:rPr>
        <w:t>представления и защиты общих, в том числе профессиональных, интересов для достижения общественно полезных,</w:t>
      </w:r>
      <w:r w:rsidR="008E72E1">
        <w:rPr>
          <w:rFonts w:ascii="Times New Roman" w:hAnsi="Times New Roman" w:cs="Times New Roman"/>
          <w:color w:val="auto"/>
          <w:sz w:val="28"/>
          <w:szCs w:val="28"/>
        </w:rPr>
        <w:t xml:space="preserve"> </w:t>
      </w:r>
      <w:r w:rsidR="008E72E1" w:rsidRPr="008E72E1">
        <w:rPr>
          <w:rFonts w:ascii="Times New Roman" w:hAnsi="Times New Roman" w:cs="Times New Roman"/>
          <w:color w:val="auto"/>
          <w:sz w:val="28"/>
          <w:szCs w:val="28"/>
        </w:rPr>
        <w:t>а также иных не противоречащих федеральным законам и имеющих некоммерческий характер целей,</w:t>
      </w:r>
      <w:r w:rsidR="00AE5ED8" w:rsidRPr="00347C77">
        <w:rPr>
          <w:rFonts w:ascii="Times New Roman" w:hAnsi="Times New Roman" w:cs="Times New Roman"/>
          <w:color w:val="auto"/>
          <w:sz w:val="28"/>
          <w:szCs w:val="28"/>
        </w:rPr>
        <w:t xml:space="preserve"> а также для осуществления управленческих</w:t>
      </w:r>
      <w:r w:rsidR="00A42EF5" w:rsidRPr="00347C77">
        <w:rPr>
          <w:rFonts w:ascii="Times New Roman" w:hAnsi="Times New Roman" w:cs="Times New Roman"/>
          <w:color w:val="auto"/>
          <w:sz w:val="28"/>
          <w:szCs w:val="28"/>
        </w:rPr>
        <w:t xml:space="preserve">, </w:t>
      </w:r>
      <w:r w:rsidR="00AE5ED8" w:rsidRPr="00347C77">
        <w:rPr>
          <w:rFonts w:ascii="Times New Roman" w:hAnsi="Times New Roman" w:cs="Times New Roman"/>
          <w:color w:val="auto"/>
          <w:sz w:val="28"/>
          <w:szCs w:val="28"/>
        </w:rPr>
        <w:t xml:space="preserve"> социально</w:t>
      </w:r>
      <w:r w:rsidR="00D25E1B" w:rsidRPr="00347C77">
        <w:rPr>
          <w:rFonts w:ascii="Times New Roman" w:hAnsi="Times New Roman" w:cs="Times New Roman"/>
          <w:color w:val="auto"/>
          <w:sz w:val="28"/>
          <w:szCs w:val="28"/>
        </w:rPr>
        <w:t>-</w:t>
      </w:r>
      <w:r w:rsidR="00AE5ED8" w:rsidRPr="00347C77">
        <w:rPr>
          <w:rFonts w:ascii="Times New Roman" w:hAnsi="Times New Roman" w:cs="Times New Roman"/>
          <w:color w:val="auto"/>
          <w:sz w:val="28"/>
          <w:szCs w:val="28"/>
        </w:rPr>
        <w:t>значимых</w:t>
      </w:r>
      <w:r w:rsidR="009C3C08" w:rsidRPr="00347C77">
        <w:rPr>
          <w:rFonts w:ascii="Times New Roman" w:hAnsi="Times New Roman" w:cs="Times New Roman"/>
          <w:color w:val="auto"/>
          <w:sz w:val="28"/>
          <w:szCs w:val="28"/>
        </w:rPr>
        <w:t xml:space="preserve"> </w:t>
      </w:r>
      <w:r w:rsidR="00AE5ED8" w:rsidRPr="00347C77">
        <w:rPr>
          <w:rFonts w:ascii="Times New Roman" w:hAnsi="Times New Roman" w:cs="Times New Roman"/>
          <w:color w:val="auto"/>
          <w:sz w:val="28"/>
          <w:szCs w:val="28"/>
        </w:rPr>
        <w:t>целей</w:t>
      </w:r>
      <w:r w:rsidR="00A42EF5" w:rsidRPr="00347C77">
        <w:rPr>
          <w:rFonts w:ascii="Times New Roman" w:hAnsi="Times New Roman" w:cs="Times New Roman"/>
          <w:color w:val="auto"/>
          <w:sz w:val="28"/>
          <w:szCs w:val="28"/>
        </w:rPr>
        <w:t xml:space="preserve">, </w:t>
      </w:r>
      <w:r w:rsidR="00EC0247" w:rsidRPr="00347C77">
        <w:rPr>
          <w:rFonts w:ascii="Times New Roman" w:hAnsi="Times New Roman" w:cs="Times New Roman"/>
          <w:color w:val="auto"/>
          <w:sz w:val="28"/>
          <w:szCs w:val="28"/>
        </w:rPr>
        <w:t>в том числе</w:t>
      </w:r>
      <w:r w:rsidR="00A42EF5" w:rsidRPr="00347C77">
        <w:rPr>
          <w:rFonts w:ascii="Times New Roman" w:hAnsi="Times New Roman" w:cs="Times New Roman"/>
          <w:color w:val="auto"/>
          <w:sz w:val="28"/>
          <w:szCs w:val="28"/>
        </w:rPr>
        <w:t xml:space="preserve"> реализации инвестиционных проектов.</w:t>
      </w:r>
    </w:p>
    <w:p w14:paraId="015685BD" w14:textId="5E52AB87" w:rsidR="008E72E1" w:rsidRPr="008E72E1" w:rsidRDefault="00557B11" w:rsidP="008E72E1">
      <w:pPr>
        <w:spacing w:after="360" w:line="276" w:lineRule="auto"/>
        <w:ind w:firstLine="709"/>
        <w:jc w:val="both"/>
        <w:rPr>
          <w:rFonts w:ascii="Times New Roman" w:hAnsi="Times New Roman" w:cs="Times New Roman"/>
          <w:i/>
          <w:iCs/>
          <w:color w:val="auto"/>
          <w:sz w:val="28"/>
          <w:szCs w:val="28"/>
        </w:rPr>
      </w:pPr>
      <w:hyperlink r:id="rId37" w:history="1">
        <w:r w:rsidR="008E72E1" w:rsidRPr="008E72E1">
          <w:rPr>
            <w:rStyle w:val="af6"/>
            <w:rFonts w:ascii="Times New Roman" w:hAnsi="Times New Roman" w:cs="Times New Roman"/>
            <w:i/>
            <w:iCs/>
            <w:sz w:val="28"/>
            <w:szCs w:val="28"/>
          </w:rPr>
          <w:t xml:space="preserve">(Часть </w:t>
        </w:r>
        <w:r w:rsidR="008E72E1">
          <w:rPr>
            <w:rStyle w:val="af6"/>
            <w:rFonts w:ascii="Times New Roman" w:hAnsi="Times New Roman" w:cs="Times New Roman"/>
            <w:i/>
            <w:iCs/>
            <w:sz w:val="28"/>
            <w:szCs w:val="28"/>
          </w:rPr>
          <w:t>2</w:t>
        </w:r>
        <w:r w:rsidR="008E72E1" w:rsidRPr="008E72E1">
          <w:rPr>
            <w:rStyle w:val="af6"/>
            <w:rFonts w:ascii="Times New Roman" w:hAnsi="Times New Roman" w:cs="Times New Roman"/>
            <w:i/>
            <w:iCs/>
            <w:sz w:val="28"/>
            <w:szCs w:val="28"/>
          </w:rPr>
          <w:t xml:space="preserve"> статьи 8 с изменениями, внесенными Законом от 09.02.2026         № 253-РЗ)</w:t>
        </w:r>
      </w:hyperlink>
    </w:p>
    <w:p w14:paraId="0C3EC922" w14:textId="13DB49AA" w:rsidR="00670146" w:rsidRPr="00347C77" w:rsidRDefault="00EC0247"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AE5ED8"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AE5ED8" w:rsidRPr="00347C77">
        <w:rPr>
          <w:rFonts w:ascii="Times New Roman" w:hAnsi="Times New Roman" w:cs="Times New Roman"/>
          <w:color w:val="auto"/>
          <w:sz w:val="28"/>
          <w:szCs w:val="28"/>
        </w:rPr>
        <w:t xml:space="preserve">Не допускается передача </w:t>
      </w:r>
      <w:r w:rsidR="00FB0FD1" w:rsidRPr="00347C77">
        <w:rPr>
          <w:rFonts w:ascii="Times New Roman" w:hAnsi="Times New Roman" w:cs="Times New Roman"/>
          <w:color w:val="auto"/>
          <w:sz w:val="28"/>
          <w:szCs w:val="28"/>
        </w:rPr>
        <w:t>имущества Донецкой Народной Республики</w:t>
      </w:r>
      <w:r w:rsidR="00AE5ED8" w:rsidRPr="00347C77">
        <w:rPr>
          <w:rFonts w:ascii="Times New Roman" w:hAnsi="Times New Roman" w:cs="Times New Roman"/>
          <w:color w:val="auto"/>
          <w:sz w:val="28"/>
          <w:szCs w:val="28"/>
        </w:rPr>
        <w:t xml:space="preserve"> в безвозмездное пользование</w:t>
      </w:r>
      <w:r w:rsidR="00410030" w:rsidRPr="00347C77">
        <w:rPr>
          <w:rFonts w:ascii="Times New Roman" w:hAnsi="Times New Roman" w:cs="Times New Roman"/>
          <w:color w:val="auto"/>
          <w:sz w:val="28"/>
          <w:szCs w:val="28"/>
        </w:rPr>
        <w:t xml:space="preserve"> (ссуду)</w:t>
      </w:r>
      <w:r w:rsidR="00AE5ED8" w:rsidRPr="00347C77">
        <w:rPr>
          <w:rFonts w:ascii="Times New Roman" w:hAnsi="Times New Roman" w:cs="Times New Roman"/>
          <w:color w:val="auto"/>
          <w:sz w:val="28"/>
          <w:szCs w:val="28"/>
        </w:rPr>
        <w:t xml:space="preserve"> юридическим лицам (за исключением государственных и муниципальных унитарных предприятий) и </w:t>
      </w:r>
      <w:r w:rsidR="00A42EF5" w:rsidRPr="00347C77">
        <w:rPr>
          <w:rFonts w:ascii="Times New Roman" w:hAnsi="Times New Roman" w:cs="Times New Roman"/>
          <w:color w:val="auto"/>
          <w:sz w:val="28"/>
          <w:szCs w:val="28"/>
        </w:rPr>
        <w:t>индивидуальным предпринимателям</w:t>
      </w:r>
      <w:r w:rsidR="00AE5ED8" w:rsidRPr="00347C77">
        <w:rPr>
          <w:rFonts w:ascii="Times New Roman" w:hAnsi="Times New Roman" w:cs="Times New Roman"/>
          <w:color w:val="auto"/>
          <w:sz w:val="28"/>
          <w:szCs w:val="28"/>
        </w:rPr>
        <w:t xml:space="preserve"> для осуществления предпринимательской деятельности.</w:t>
      </w:r>
    </w:p>
    <w:p w14:paraId="5FB6DD0A" w14:textId="307CF3F4"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F6115B" w:rsidRPr="00347C77">
        <w:rPr>
          <w:rFonts w:ascii="Times New Roman" w:hAnsi="Times New Roman" w:cs="Times New Roman"/>
          <w:color w:val="auto"/>
          <w:sz w:val="28"/>
          <w:szCs w:val="28"/>
        </w:rPr>
        <w:t>9</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 xml:space="preserve">Передача </w:t>
      </w:r>
      <w:r w:rsidR="00FB0FD1" w:rsidRPr="00347C77">
        <w:rPr>
          <w:rFonts w:ascii="Times New Roman" w:hAnsi="Times New Roman" w:cs="Times New Roman"/>
          <w:b/>
          <w:bCs/>
          <w:color w:val="auto"/>
          <w:sz w:val="28"/>
          <w:szCs w:val="28"/>
        </w:rPr>
        <w:t>имущества Донецкой Народной Республики</w:t>
      </w:r>
      <w:r w:rsidRPr="00347C77">
        <w:rPr>
          <w:rFonts w:ascii="Times New Roman" w:hAnsi="Times New Roman" w:cs="Times New Roman"/>
          <w:b/>
          <w:bCs/>
          <w:color w:val="auto"/>
          <w:sz w:val="28"/>
          <w:szCs w:val="28"/>
        </w:rPr>
        <w:t xml:space="preserve"> в аренду (субаренду)</w:t>
      </w:r>
    </w:p>
    <w:p w14:paraId="05B3BFCA" w14:textId="26D96E38" w:rsidR="006D7492" w:rsidRPr="00347C77" w:rsidRDefault="006D749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 xml:space="preserve">1. Передача имущества Донецкой Народной Республики в аренду (субаренду) осуществляется в соответствии с федеральным законодательством и </w:t>
      </w:r>
      <w:r w:rsidR="007B3467" w:rsidRPr="00347C77">
        <w:rPr>
          <w:rFonts w:ascii="Times New Roman" w:hAnsi="Times New Roman" w:cs="Times New Roman"/>
          <w:color w:val="auto"/>
          <w:sz w:val="28"/>
          <w:szCs w:val="28"/>
        </w:rPr>
        <w:t xml:space="preserve">законодательством </w:t>
      </w:r>
      <w:r w:rsidRPr="00347C77">
        <w:rPr>
          <w:rFonts w:ascii="Times New Roman" w:hAnsi="Times New Roman" w:cs="Times New Roman"/>
          <w:color w:val="auto"/>
          <w:sz w:val="28"/>
          <w:szCs w:val="28"/>
        </w:rPr>
        <w:t>Донецкой Народной Республики.</w:t>
      </w:r>
    </w:p>
    <w:p w14:paraId="63B5A8F9" w14:textId="0EED00BA" w:rsidR="006C7C6F" w:rsidRPr="00347C77" w:rsidRDefault="006D749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2. </w:t>
      </w:r>
      <w:r w:rsidR="00E929FF" w:rsidRPr="00347C77">
        <w:rPr>
          <w:rFonts w:ascii="Times New Roman" w:hAnsi="Times New Roman" w:cs="Times New Roman"/>
          <w:color w:val="auto"/>
          <w:sz w:val="28"/>
          <w:szCs w:val="28"/>
        </w:rPr>
        <w:t>Арендодателями имущества Донецкой Народной Республики являются:</w:t>
      </w:r>
    </w:p>
    <w:p w14:paraId="23A4810B" w14:textId="637E2210" w:rsidR="006C7C6F" w:rsidRPr="00347C77" w:rsidRDefault="006059DB"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6C7C6F" w:rsidRPr="00347C77">
        <w:rPr>
          <w:rFonts w:ascii="Times New Roman" w:hAnsi="Times New Roman" w:cs="Times New Roman"/>
          <w:color w:val="auto"/>
          <w:sz w:val="28"/>
          <w:szCs w:val="28"/>
        </w:rPr>
        <w:t>) </w:t>
      </w:r>
      <w:r w:rsidR="00E929FF" w:rsidRPr="00347C77">
        <w:rPr>
          <w:rFonts w:ascii="Times New Roman" w:hAnsi="Times New Roman" w:cs="Times New Roman"/>
          <w:color w:val="auto"/>
          <w:sz w:val="28"/>
          <w:szCs w:val="28"/>
        </w:rPr>
        <w:t>уполномоченный орган – в отношении</w:t>
      </w:r>
      <w:r w:rsidR="007B3467" w:rsidRPr="00347C77">
        <w:rPr>
          <w:rFonts w:ascii="Times New Roman" w:hAnsi="Times New Roman" w:cs="Times New Roman"/>
          <w:color w:val="auto"/>
          <w:sz w:val="28"/>
          <w:szCs w:val="28"/>
        </w:rPr>
        <w:t xml:space="preserve"> </w:t>
      </w:r>
      <w:r w:rsidR="006C7C6F" w:rsidRPr="00347C77">
        <w:rPr>
          <w:rFonts w:ascii="Times New Roman" w:hAnsi="Times New Roman" w:cs="Times New Roman"/>
          <w:color w:val="auto"/>
          <w:sz w:val="28"/>
          <w:szCs w:val="28"/>
        </w:rPr>
        <w:t>имущества Донецкой Народной Республики, не закрепленного за предприятиями и</w:t>
      </w:r>
      <w:r w:rsidR="00CE65FB" w:rsidRPr="00347C77">
        <w:rPr>
          <w:rFonts w:ascii="Times New Roman" w:hAnsi="Times New Roman" w:cs="Times New Roman"/>
          <w:color w:val="auto"/>
          <w:sz w:val="28"/>
          <w:szCs w:val="28"/>
        </w:rPr>
        <w:t>ли</w:t>
      </w:r>
      <w:r w:rsidR="006C7C6F" w:rsidRPr="00347C77">
        <w:rPr>
          <w:rFonts w:ascii="Times New Roman" w:hAnsi="Times New Roman" w:cs="Times New Roman"/>
          <w:color w:val="auto"/>
          <w:sz w:val="28"/>
          <w:szCs w:val="28"/>
        </w:rPr>
        <w:t xml:space="preserve"> учреждениями, органами государственной власти Донецкой Народной Республики, иными государственными органами Донецкой Народной Республики (имущества казны Донецкой Народной Республики);</w:t>
      </w:r>
    </w:p>
    <w:p w14:paraId="2DFD5740" w14:textId="046F4EE9" w:rsidR="00A1717C" w:rsidRPr="00347C77" w:rsidRDefault="006059DB"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6C7C6F" w:rsidRPr="00347C77">
        <w:rPr>
          <w:rFonts w:ascii="Times New Roman" w:hAnsi="Times New Roman" w:cs="Times New Roman"/>
          <w:color w:val="auto"/>
          <w:sz w:val="28"/>
          <w:szCs w:val="28"/>
        </w:rPr>
        <w:t>) предприятия, учреждения, органы государственной власти Донецкой Народной Республики, иные государственны</w:t>
      </w:r>
      <w:r w:rsidR="00CE65FB" w:rsidRPr="00347C77">
        <w:rPr>
          <w:rFonts w:ascii="Times New Roman" w:hAnsi="Times New Roman" w:cs="Times New Roman"/>
          <w:color w:val="auto"/>
          <w:sz w:val="28"/>
          <w:szCs w:val="28"/>
        </w:rPr>
        <w:t>е</w:t>
      </w:r>
      <w:r w:rsidR="006C7C6F" w:rsidRPr="00347C77">
        <w:rPr>
          <w:rFonts w:ascii="Times New Roman" w:hAnsi="Times New Roman" w:cs="Times New Roman"/>
          <w:color w:val="auto"/>
          <w:sz w:val="28"/>
          <w:szCs w:val="28"/>
        </w:rPr>
        <w:t xml:space="preserve"> орган</w:t>
      </w:r>
      <w:r w:rsidR="00CE65FB" w:rsidRPr="00347C77">
        <w:rPr>
          <w:rFonts w:ascii="Times New Roman" w:hAnsi="Times New Roman" w:cs="Times New Roman"/>
          <w:color w:val="auto"/>
          <w:sz w:val="28"/>
          <w:szCs w:val="28"/>
        </w:rPr>
        <w:t>ы</w:t>
      </w:r>
      <w:r w:rsidR="006C7C6F" w:rsidRPr="00347C77">
        <w:rPr>
          <w:rFonts w:ascii="Times New Roman" w:hAnsi="Times New Roman" w:cs="Times New Roman"/>
          <w:color w:val="auto"/>
          <w:sz w:val="28"/>
          <w:szCs w:val="28"/>
        </w:rPr>
        <w:t xml:space="preserve"> Донецкой Народной Республики – в отношении</w:t>
      </w:r>
      <w:r w:rsidR="007B3467" w:rsidRPr="00347C77">
        <w:rPr>
          <w:rFonts w:ascii="Times New Roman" w:hAnsi="Times New Roman" w:cs="Times New Roman"/>
          <w:color w:val="auto"/>
          <w:sz w:val="28"/>
          <w:szCs w:val="28"/>
        </w:rPr>
        <w:t xml:space="preserve"> </w:t>
      </w:r>
      <w:r w:rsidR="00E929FF" w:rsidRPr="00347C77">
        <w:rPr>
          <w:rFonts w:ascii="Times New Roman" w:hAnsi="Times New Roman" w:cs="Times New Roman"/>
          <w:color w:val="auto"/>
          <w:sz w:val="28"/>
          <w:szCs w:val="28"/>
        </w:rPr>
        <w:t>имущества, закрепленного на праве хозяйственного ведения, оперативного управления за предприяти</w:t>
      </w:r>
      <w:r w:rsidR="00CE65FB" w:rsidRPr="00347C77">
        <w:rPr>
          <w:rFonts w:ascii="Times New Roman" w:hAnsi="Times New Roman" w:cs="Times New Roman"/>
          <w:color w:val="auto"/>
          <w:sz w:val="28"/>
          <w:szCs w:val="28"/>
        </w:rPr>
        <w:t>ями</w:t>
      </w:r>
      <w:r w:rsidR="00E929FF" w:rsidRPr="00347C77">
        <w:rPr>
          <w:rFonts w:ascii="Times New Roman" w:hAnsi="Times New Roman" w:cs="Times New Roman"/>
          <w:color w:val="auto"/>
          <w:sz w:val="28"/>
          <w:szCs w:val="28"/>
        </w:rPr>
        <w:t xml:space="preserve"> и</w:t>
      </w:r>
      <w:r w:rsidR="005D0BD9" w:rsidRPr="00347C77">
        <w:rPr>
          <w:rFonts w:ascii="Times New Roman" w:hAnsi="Times New Roman" w:cs="Times New Roman"/>
          <w:color w:val="auto"/>
          <w:sz w:val="28"/>
          <w:szCs w:val="28"/>
        </w:rPr>
        <w:t>ли</w:t>
      </w:r>
      <w:r w:rsidR="00E929FF" w:rsidRPr="00347C77">
        <w:rPr>
          <w:rFonts w:ascii="Times New Roman" w:hAnsi="Times New Roman" w:cs="Times New Roman"/>
          <w:color w:val="auto"/>
          <w:sz w:val="28"/>
          <w:szCs w:val="28"/>
        </w:rPr>
        <w:t xml:space="preserve"> учреждени</w:t>
      </w:r>
      <w:r w:rsidR="00CE65FB" w:rsidRPr="00347C77">
        <w:rPr>
          <w:rFonts w:ascii="Times New Roman" w:hAnsi="Times New Roman" w:cs="Times New Roman"/>
          <w:color w:val="auto"/>
          <w:sz w:val="28"/>
          <w:szCs w:val="28"/>
        </w:rPr>
        <w:t>ями</w:t>
      </w:r>
      <w:r w:rsidR="00E929FF" w:rsidRPr="00347C77">
        <w:rPr>
          <w:rFonts w:ascii="Times New Roman" w:hAnsi="Times New Roman" w:cs="Times New Roman"/>
          <w:color w:val="auto"/>
          <w:sz w:val="28"/>
          <w:szCs w:val="28"/>
        </w:rPr>
        <w:t xml:space="preserve">, по </w:t>
      </w:r>
      <w:r w:rsidR="00E929FF" w:rsidRPr="00347C77">
        <w:rPr>
          <w:rFonts w:ascii="Times New Roman" w:hAnsi="Times New Roman" w:cs="Times New Roman"/>
          <w:color w:val="auto"/>
          <w:sz w:val="28"/>
          <w:szCs w:val="28"/>
        </w:rPr>
        <w:lastRenderedPageBreak/>
        <w:t>предварительному согласованию с уполномоченным органом.</w:t>
      </w:r>
    </w:p>
    <w:p w14:paraId="173A59E6" w14:textId="6E650378" w:rsidR="006C7C6F" w:rsidRPr="00347C77" w:rsidRDefault="00A1717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7A56A3">
        <w:rPr>
          <w:rFonts w:ascii="Times New Roman" w:hAnsi="Times New Roman" w:cs="Times New Roman"/>
          <w:color w:val="auto"/>
          <w:sz w:val="28"/>
          <w:szCs w:val="28"/>
        </w:rPr>
        <w:t> </w:t>
      </w:r>
      <w:r w:rsidR="00B779D8" w:rsidRPr="00347C77">
        <w:rPr>
          <w:rFonts w:ascii="Times New Roman" w:hAnsi="Times New Roman" w:cs="Times New Roman"/>
          <w:color w:val="auto"/>
          <w:sz w:val="28"/>
          <w:szCs w:val="28"/>
        </w:rPr>
        <w:t>Методика расчета и распределения арендной платы</w:t>
      </w:r>
      <w:r w:rsidR="003D59D9" w:rsidRPr="00347C77">
        <w:rPr>
          <w:rFonts w:ascii="Times New Roman" w:hAnsi="Times New Roman" w:cs="Times New Roman"/>
          <w:color w:val="auto"/>
          <w:sz w:val="28"/>
          <w:szCs w:val="28"/>
        </w:rPr>
        <w:t xml:space="preserve"> за пользование имуществом Донецкой Народной Республики утверждается Правительством Донецкой Народной Республики.</w:t>
      </w:r>
    </w:p>
    <w:p w14:paraId="1757B4B1" w14:textId="6FC9BAA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F6115B" w:rsidRPr="00347C77">
        <w:rPr>
          <w:rFonts w:ascii="Times New Roman" w:hAnsi="Times New Roman" w:cs="Times New Roman"/>
          <w:color w:val="auto"/>
          <w:sz w:val="28"/>
          <w:szCs w:val="28"/>
        </w:rPr>
        <w:t>10</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 xml:space="preserve">Передача </w:t>
      </w:r>
      <w:r w:rsidR="00FB0FD1" w:rsidRPr="00347C77">
        <w:rPr>
          <w:rFonts w:ascii="Times New Roman" w:hAnsi="Times New Roman" w:cs="Times New Roman"/>
          <w:b/>
          <w:bCs/>
          <w:color w:val="auto"/>
          <w:sz w:val="28"/>
          <w:szCs w:val="28"/>
        </w:rPr>
        <w:t>имущества</w:t>
      </w:r>
      <w:r w:rsidRPr="00347C77">
        <w:rPr>
          <w:rFonts w:ascii="Times New Roman" w:hAnsi="Times New Roman" w:cs="Times New Roman"/>
          <w:b/>
          <w:bCs/>
          <w:color w:val="auto"/>
          <w:sz w:val="28"/>
          <w:szCs w:val="28"/>
        </w:rPr>
        <w:t>, составляющего казну Донецкой Народной Республики, в залог</w:t>
      </w:r>
    </w:p>
    <w:p w14:paraId="1ABBADE4"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Залог </w:t>
      </w:r>
      <w:r w:rsidR="00FB0FD1" w:rsidRPr="00347C77">
        <w:rPr>
          <w:rFonts w:ascii="Times New Roman" w:hAnsi="Times New Roman" w:cs="Times New Roman"/>
          <w:color w:val="auto"/>
          <w:sz w:val="28"/>
          <w:szCs w:val="28"/>
        </w:rPr>
        <w:t>имущества</w:t>
      </w:r>
      <w:r w:rsidRPr="00347C77">
        <w:rPr>
          <w:rFonts w:ascii="Times New Roman" w:hAnsi="Times New Roman" w:cs="Times New Roman"/>
          <w:color w:val="auto"/>
          <w:sz w:val="28"/>
          <w:szCs w:val="28"/>
        </w:rPr>
        <w:t>, составляющего казну Донецкой Народной Республики, может осуществляться для обеспечения исполнения обязательств Донецкой Народной Республики перед кредиторами.</w:t>
      </w:r>
    </w:p>
    <w:p w14:paraId="2D0AB129" w14:textId="15BFDE63"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Не могут быть предметом залога следующие объекты </w:t>
      </w:r>
      <w:r w:rsidR="00FB0FD1" w:rsidRPr="00347C77">
        <w:rPr>
          <w:rFonts w:ascii="Times New Roman" w:hAnsi="Times New Roman" w:cs="Times New Roman"/>
          <w:color w:val="auto"/>
          <w:sz w:val="28"/>
          <w:szCs w:val="28"/>
        </w:rPr>
        <w:t>имущества</w:t>
      </w:r>
      <w:r w:rsidRPr="00347C77">
        <w:rPr>
          <w:rFonts w:ascii="Times New Roman" w:hAnsi="Times New Roman" w:cs="Times New Roman"/>
          <w:color w:val="auto"/>
          <w:sz w:val="28"/>
          <w:szCs w:val="28"/>
        </w:rPr>
        <w:t>, составляющие казну Донецкой Народной Республики:</w:t>
      </w:r>
    </w:p>
    <w:p w14:paraId="0E3B479E" w14:textId="6741F0BF"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объекты, изъятые из оборота или ограниченные в обороте;</w:t>
      </w:r>
    </w:p>
    <w:p w14:paraId="13372416" w14:textId="750E855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объекты культурного наследия;</w:t>
      </w:r>
    </w:p>
    <w:p w14:paraId="45700F7F" w14:textId="29302FBF"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объекты, составляющие государственные библиотечные фонды;</w:t>
      </w:r>
    </w:p>
    <w:p w14:paraId="770F5B1E" w14:textId="182C26B5"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объекты, включенные в прогнозный план (программу) приватизации </w:t>
      </w:r>
      <w:r w:rsidR="00FB0FD1" w:rsidRPr="00347C77">
        <w:rPr>
          <w:rFonts w:ascii="Times New Roman" w:hAnsi="Times New Roman" w:cs="Times New Roman"/>
          <w:color w:val="auto"/>
          <w:sz w:val="28"/>
          <w:szCs w:val="28"/>
        </w:rPr>
        <w:t>имущества Донецкой Народной Республики</w:t>
      </w:r>
      <w:r w:rsidR="00386F67" w:rsidRPr="00347C77">
        <w:rPr>
          <w:rFonts w:ascii="Times New Roman" w:hAnsi="Times New Roman" w:cs="Times New Roman"/>
          <w:color w:val="auto"/>
          <w:sz w:val="28"/>
          <w:szCs w:val="28"/>
        </w:rPr>
        <w:t xml:space="preserve"> на очередной год</w:t>
      </w:r>
      <w:r w:rsidRPr="00347C77">
        <w:rPr>
          <w:rFonts w:ascii="Times New Roman" w:hAnsi="Times New Roman" w:cs="Times New Roman"/>
          <w:color w:val="auto"/>
          <w:sz w:val="28"/>
          <w:szCs w:val="28"/>
        </w:rPr>
        <w:t>;</w:t>
      </w:r>
    </w:p>
    <w:p w14:paraId="232781E4" w14:textId="4FA27A14"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объекты, приватизация которых запрещена в соответствии с </w:t>
      </w:r>
      <w:r w:rsidR="00CE65FB" w:rsidRPr="00347C77">
        <w:rPr>
          <w:rFonts w:ascii="Times New Roman" w:hAnsi="Times New Roman" w:cs="Times New Roman"/>
          <w:color w:val="auto"/>
          <w:sz w:val="28"/>
          <w:szCs w:val="28"/>
        </w:rPr>
        <w:t>федеральными законами, законами Донецкой Народной Республики</w:t>
      </w:r>
      <w:r w:rsidRPr="00347C77">
        <w:rPr>
          <w:rFonts w:ascii="Times New Roman" w:hAnsi="Times New Roman" w:cs="Times New Roman"/>
          <w:color w:val="auto"/>
          <w:sz w:val="28"/>
          <w:szCs w:val="28"/>
        </w:rPr>
        <w:t>;</w:t>
      </w:r>
    </w:p>
    <w:p w14:paraId="3DAEC233"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6)</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объекты, включенные в утвержденный Правительством Донецкой Народной Республики перечень </w:t>
      </w:r>
      <w:r w:rsidR="00FB0FD1" w:rsidRPr="00347C77">
        <w:rPr>
          <w:rFonts w:ascii="Times New Roman" w:hAnsi="Times New Roman" w:cs="Times New Roman"/>
          <w:color w:val="auto"/>
          <w:sz w:val="28"/>
          <w:szCs w:val="28"/>
        </w:rPr>
        <w:t>имущества Донецкой Народной Республики</w:t>
      </w:r>
      <w:r w:rsidRPr="00347C77">
        <w:rPr>
          <w:rFonts w:ascii="Times New Roman" w:hAnsi="Times New Roman" w:cs="Times New Roman"/>
          <w:color w:val="auto"/>
          <w:sz w:val="28"/>
          <w:szCs w:val="28"/>
        </w:rPr>
        <w:t>, не подлежащего отчуждению;</w:t>
      </w:r>
    </w:p>
    <w:p w14:paraId="745CE51B" w14:textId="4AAC7C7B"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7)</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иные объекты, залог которых не допускается в соответствии с </w:t>
      </w:r>
      <w:r w:rsidR="00CE65FB" w:rsidRPr="00347C77">
        <w:rPr>
          <w:rFonts w:ascii="Times New Roman" w:hAnsi="Times New Roman" w:cs="Times New Roman"/>
          <w:color w:val="auto"/>
          <w:sz w:val="28"/>
          <w:szCs w:val="28"/>
        </w:rPr>
        <w:t xml:space="preserve">федеральными </w:t>
      </w:r>
      <w:r w:rsidRPr="00347C77">
        <w:rPr>
          <w:rFonts w:ascii="Times New Roman" w:hAnsi="Times New Roman" w:cs="Times New Roman"/>
          <w:color w:val="auto"/>
          <w:sz w:val="28"/>
          <w:szCs w:val="28"/>
        </w:rPr>
        <w:t>законами</w:t>
      </w:r>
      <w:r w:rsidR="00CE65FB" w:rsidRPr="00347C77">
        <w:rPr>
          <w:rFonts w:ascii="Times New Roman" w:hAnsi="Times New Roman" w:cs="Times New Roman"/>
          <w:color w:val="auto"/>
          <w:sz w:val="28"/>
          <w:szCs w:val="28"/>
        </w:rPr>
        <w:t>, законами Донецкой Народной Республики</w:t>
      </w:r>
      <w:r w:rsidRPr="00347C77">
        <w:rPr>
          <w:rFonts w:ascii="Times New Roman" w:hAnsi="Times New Roman" w:cs="Times New Roman"/>
          <w:color w:val="auto"/>
          <w:sz w:val="28"/>
          <w:szCs w:val="28"/>
        </w:rPr>
        <w:t>.</w:t>
      </w:r>
    </w:p>
    <w:p w14:paraId="2ACE410F" w14:textId="25CFB101" w:rsidR="00AE5ED8" w:rsidRPr="00347C77" w:rsidRDefault="00AE5ED8" w:rsidP="00347C77">
      <w:pPr>
        <w:spacing w:after="360" w:line="276" w:lineRule="auto"/>
        <w:ind w:firstLine="709"/>
        <w:jc w:val="both"/>
        <w:rPr>
          <w:rFonts w:ascii="Times New Roman" w:hAnsi="Times New Roman" w:cs="Times New Roman"/>
          <w:b/>
          <w:bCs/>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F6115B" w:rsidRPr="00347C77">
        <w:rPr>
          <w:rFonts w:ascii="Times New Roman" w:hAnsi="Times New Roman" w:cs="Times New Roman"/>
          <w:color w:val="auto"/>
          <w:sz w:val="28"/>
          <w:szCs w:val="28"/>
        </w:rPr>
        <w:t>11</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 xml:space="preserve">Передача </w:t>
      </w:r>
      <w:r w:rsidR="00FB0FD1" w:rsidRPr="00347C77">
        <w:rPr>
          <w:rFonts w:ascii="Times New Roman" w:hAnsi="Times New Roman" w:cs="Times New Roman"/>
          <w:b/>
          <w:bCs/>
          <w:color w:val="auto"/>
          <w:sz w:val="28"/>
          <w:szCs w:val="28"/>
        </w:rPr>
        <w:t>имущества</w:t>
      </w:r>
      <w:r w:rsidRPr="00347C77">
        <w:rPr>
          <w:rFonts w:ascii="Times New Roman" w:hAnsi="Times New Roman" w:cs="Times New Roman"/>
          <w:b/>
          <w:bCs/>
          <w:color w:val="auto"/>
          <w:sz w:val="28"/>
          <w:szCs w:val="28"/>
        </w:rPr>
        <w:t>, составляющего казну Донецкой Народной Республики, в доверительное управление</w:t>
      </w:r>
    </w:p>
    <w:p w14:paraId="45A2A6DA"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Решение о передаче </w:t>
      </w:r>
      <w:r w:rsidR="00FB0FD1" w:rsidRPr="00347C77">
        <w:rPr>
          <w:rFonts w:ascii="Times New Roman" w:hAnsi="Times New Roman" w:cs="Times New Roman"/>
          <w:color w:val="auto"/>
          <w:sz w:val="28"/>
          <w:szCs w:val="28"/>
        </w:rPr>
        <w:t>имущества</w:t>
      </w:r>
      <w:r w:rsidRPr="00347C77">
        <w:rPr>
          <w:rFonts w:ascii="Times New Roman" w:hAnsi="Times New Roman" w:cs="Times New Roman"/>
          <w:color w:val="auto"/>
          <w:sz w:val="28"/>
          <w:szCs w:val="28"/>
        </w:rPr>
        <w:t xml:space="preserve">, составляющего казну Донецкой </w:t>
      </w:r>
      <w:r w:rsidRPr="00347C77">
        <w:rPr>
          <w:rFonts w:ascii="Times New Roman" w:hAnsi="Times New Roman" w:cs="Times New Roman"/>
          <w:color w:val="auto"/>
          <w:sz w:val="28"/>
          <w:szCs w:val="28"/>
        </w:rPr>
        <w:lastRenderedPageBreak/>
        <w:t xml:space="preserve">Народной Республики, в доверительное управление принимается </w:t>
      </w:r>
      <w:r w:rsidR="00C5430F" w:rsidRPr="00347C77">
        <w:rPr>
          <w:rFonts w:ascii="Times New Roman" w:hAnsi="Times New Roman" w:cs="Times New Roman"/>
          <w:color w:val="auto"/>
          <w:sz w:val="28"/>
          <w:szCs w:val="28"/>
        </w:rPr>
        <w:t>у</w:t>
      </w:r>
      <w:r w:rsidR="004D52C3" w:rsidRPr="00347C77">
        <w:rPr>
          <w:rFonts w:ascii="Times New Roman" w:hAnsi="Times New Roman" w:cs="Times New Roman"/>
          <w:color w:val="auto"/>
          <w:sz w:val="28"/>
          <w:szCs w:val="28"/>
        </w:rPr>
        <w:t>полномоченным органом</w:t>
      </w:r>
      <w:r w:rsidRPr="00347C77">
        <w:rPr>
          <w:rFonts w:ascii="Times New Roman" w:hAnsi="Times New Roman" w:cs="Times New Roman"/>
          <w:color w:val="auto"/>
          <w:sz w:val="28"/>
          <w:szCs w:val="28"/>
        </w:rPr>
        <w:t xml:space="preserve"> </w:t>
      </w:r>
      <w:r w:rsidR="003A3C6F" w:rsidRPr="00347C77">
        <w:rPr>
          <w:rFonts w:ascii="Times New Roman" w:hAnsi="Times New Roman" w:cs="Times New Roman"/>
          <w:color w:val="auto"/>
          <w:sz w:val="28"/>
          <w:szCs w:val="28"/>
        </w:rPr>
        <w:t xml:space="preserve">в порядке, </w:t>
      </w:r>
      <w:r w:rsidR="005D136A" w:rsidRPr="00347C77">
        <w:rPr>
          <w:rFonts w:ascii="Times New Roman" w:hAnsi="Times New Roman" w:cs="Times New Roman"/>
          <w:color w:val="auto"/>
          <w:sz w:val="28"/>
          <w:szCs w:val="28"/>
        </w:rPr>
        <w:t>установленном Правительством</w:t>
      </w:r>
      <w:r w:rsidRPr="00347C77">
        <w:rPr>
          <w:rFonts w:ascii="Times New Roman" w:hAnsi="Times New Roman" w:cs="Times New Roman"/>
          <w:color w:val="auto"/>
          <w:sz w:val="28"/>
          <w:szCs w:val="28"/>
        </w:rPr>
        <w:t xml:space="preserve"> Донецкой Народной Республики.</w:t>
      </w:r>
    </w:p>
    <w:p w14:paraId="0BE7E133"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Доверительное управление имуществом, составляющим казну Донецкой Народной Республики, осуществляется в интересах Донецкой Народной Республики.</w:t>
      </w:r>
    </w:p>
    <w:p w14:paraId="59B7197F"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Целями передачи </w:t>
      </w:r>
      <w:r w:rsidR="00FB0FD1" w:rsidRPr="00347C77">
        <w:rPr>
          <w:rFonts w:ascii="Times New Roman" w:hAnsi="Times New Roman" w:cs="Times New Roman"/>
          <w:color w:val="auto"/>
          <w:sz w:val="28"/>
          <w:szCs w:val="28"/>
        </w:rPr>
        <w:t>имущества</w:t>
      </w:r>
      <w:r w:rsidRPr="00347C77">
        <w:rPr>
          <w:rFonts w:ascii="Times New Roman" w:hAnsi="Times New Roman" w:cs="Times New Roman"/>
          <w:color w:val="auto"/>
          <w:sz w:val="28"/>
          <w:szCs w:val="28"/>
        </w:rPr>
        <w:t>, составляющего казну Донецкой Народной Республики, в доверительное управление могут быть:</w:t>
      </w:r>
    </w:p>
    <w:p w14:paraId="605A1146" w14:textId="6CDB0B9E"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обеспечение использования </w:t>
      </w:r>
      <w:r w:rsidR="00FB0FD1" w:rsidRPr="00347C77">
        <w:rPr>
          <w:rFonts w:ascii="Times New Roman" w:hAnsi="Times New Roman" w:cs="Times New Roman"/>
          <w:color w:val="auto"/>
          <w:sz w:val="28"/>
          <w:szCs w:val="28"/>
        </w:rPr>
        <w:t>имущества Донецкой Народной Республики</w:t>
      </w:r>
      <w:r w:rsidRPr="00347C77">
        <w:rPr>
          <w:rFonts w:ascii="Times New Roman" w:hAnsi="Times New Roman" w:cs="Times New Roman"/>
          <w:color w:val="auto"/>
          <w:sz w:val="28"/>
          <w:szCs w:val="28"/>
        </w:rPr>
        <w:t xml:space="preserve"> для оказания социальных и иных услуг населению Донецкой Народной Республики;</w:t>
      </w:r>
    </w:p>
    <w:p w14:paraId="7A559918" w14:textId="4C9E68EF"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создание новых рабочих мест;</w:t>
      </w:r>
    </w:p>
    <w:p w14:paraId="40DF38C9" w14:textId="6948C924"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привлечение инвестиций в </w:t>
      </w:r>
      <w:r w:rsidR="00FB0FD1" w:rsidRPr="00347C77">
        <w:rPr>
          <w:rFonts w:ascii="Times New Roman" w:hAnsi="Times New Roman" w:cs="Times New Roman"/>
          <w:color w:val="auto"/>
          <w:sz w:val="28"/>
          <w:szCs w:val="28"/>
        </w:rPr>
        <w:t>имущество Донецкой Народной Республики</w:t>
      </w:r>
      <w:r w:rsidRPr="00347C77">
        <w:rPr>
          <w:rFonts w:ascii="Times New Roman" w:hAnsi="Times New Roman" w:cs="Times New Roman"/>
          <w:color w:val="auto"/>
          <w:sz w:val="28"/>
          <w:szCs w:val="28"/>
        </w:rPr>
        <w:t>, передаваемое в доверительное управление;</w:t>
      </w:r>
    </w:p>
    <w:p w14:paraId="4E9255A7" w14:textId="77777777"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увеличение доходов бюджета Донецкой Народной Республики от использования </w:t>
      </w:r>
      <w:r w:rsidR="00FB0FD1" w:rsidRPr="00347C77">
        <w:rPr>
          <w:rFonts w:ascii="Times New Roman" w:hAnsi="Times New Roman" w:cs="Times New Roman"/>
          <w:color w:val="auto"/>
          <w:sz w:val="28"/>
          <w:szCs w:val="28"/>
        </w:rPr>
        <w:t>имущества Донецкой Народной Республики</w:t>
      </w:r>
      <w:r w:rsidRPr="00347C77">
        <w:rPr>
          <w:rFonts w:ascii="Times New Roman" w:hAnsi="Times New Roman" w:cs="Times New Roman"/>
          <w:color w:val="auto"/>
          <w:sz w:val="28"/>
          <w:szCs w:val="28"/>
        </w:rPr>
        <w:t>, переданного в доверительное управление;</w:t>
      </w:r>
    </w:p>
    <w:p w14:paraId="5EECD151" w14:textId="0812EC0F"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погашение задолженности по заработной плате;</w:t>
      </w:r>
    </w:p>
    <w:p w14:paraId="3E26EE9C" w14:textId="098218B5"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6)</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иные цели в интересах Донецкой Народной Республики.</w:t>
      </w:r>
    </w:p>
    <w:p w14:paraId="769CBCDF" w14:textId="2C55CFC6"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F6115B" w:rsidRPr="00347C77">
        <w:rPr>
          <w:rFonts w:ascii="Times New Roman" w:hAnsi="Times New Roman" w:cs="Times New Roman"/>
          <w:color w:val="auto"/>
          <w:sz w:val="28"/>
          <w:szCs w:val="28"/>
        </w:rPr>
        <w:t>12</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 xml:space="preserve">Передача </w:t>
      </w:r>
      <w:bookmarkStart w:id="14" w:name="_Hlk127285392"/>
      <w:r w:rsidR="00FB0FD1" w:rsidRPr="00347C77">
        <w:rPr>
          <w:rFonts w:ascii="Times New Roman" w:hAnsi="Times New Roman" w:cs="Times New Roman"/>
          <w:b/>
          <w:bCs/>
          <w:color w:val="auto"/>
          <w:sz w:val="28"/>
          <w:szCs w:val="28"/>
        </w:rPr>
        <w:t>имущества Донецкой Народной Республики</w:t>
      </w:r>
      <w:r w:rsidRPr="00347C77">
        <w:rPr>
          <w:rFonts w:ascii="Times New Roman" w:hAnsi="Times New Roman" w:cs="Times New Roman"/>
          <w:b/>
          <w:bCs/>
          <w:color w:val="auto"/>
          <w:sz w:val="28"/>
          <w:szCs w:val="28"/>
        </w:rPr>
        <w:t xml:space="preserve"> в </w:t>
      </w:r>
      <w:r w:rsidR="00166D68" w:rsidRPr="00347C77">
        <w:rPr>
          <w:rFonts w:ascii="Times New Roman" w:hAnsi="Times New Roman" w:cs="Times New Roman"/>
          <w:b/>
          <w:bCs/>
          <w:color w:val="auto"/>
          <w:sz w:val="28"/>
          <w:szCs w:val="28"/>
        </w:rPr>
        <w:t xml:space="preserve">федеральную собственность, </w:t>
      </w:r>
      <w:r w:rsidRPr="00347C77">
        <w:rPr>
          <w:rFonts w:ascii="Times New Roman" w:hAnsi="Times New Roman" w:cs="Times New Roman"/>
          <w:b/>
          <w:bCs/>
          <w:color w:val="auto"/>
          <w:sz w:val="28"/>
          <w:szCs w:val="28"/>
        </w:rPr>
        <w:t xml:space="preserve">муниципальную собственность и принятие имущества из </w:t>
      </w:r>
      <w:r w:rsidR="0007681A" w:rsidRPr="00347C77">
        <w:rPr>
          <w:rFonts w:ascii="Times New Roman" w:hAnsi="Times New Roman" w:cs="Times New Roman"/>
          <w:b/>
          <w:bCs/>
          <w:color w:val="auto"/>
          <w:sz w:val="28"/>
          <w:szCs w:val="28"/>
        </w:rPr>
        <w:t xml:space="preserve">федеральной собственности, </w:t>
      </w:r>
      <w:r w:rsidRPr="00347C77">
        <w:rPr>
          <w:rFonts w:ascii="Times New Roman" w:hAnsi="Times New Roman" w:cs="Times New Roman"/>
          <w:b/>
          <w:bCs/>
          <w:color w:val="auto"/>
          <w:sz w:val="28"/>
          <w:szCs w:val="28"/>
        </w:rPr>
        <w:t>муниципальной собственности в собственность</w:t>
      </w:r>
      <w:bookmarkEnd w:id="14"/>
      <w:r w:rsidR="00760652" w:rsidRPr="00347C77">
        <w:rPr>
          <w:rFonts w:ascii="Times New Roman" w:hAnsi="Times New Roman" w:cs="Times New Roman"/>
          <w:b/>
          <w:bCs/>
          <w:color w:val="auto"/>
          <w:sz w:val="28"/>
          <w:szCs w:val="28"/>
        </w:rPr>
        <w:t xml:space="preserve"> Донецкой Народной Республики</w:t>
      </w:r>
    </w:p>
    <w:p w14:paraId="7606ADEC" w14:textId="584A8D79" w:rsidR="00AE5ED8" w:rsidRPr="00347C77"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1427FD"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Решение о передаче имущества из собственности </w:t>
      </w:r>
      <w:r w:rsidR="00265897" w:rsidRPr="00347C77">
        <w:rPr>
          <w:rFonts w:ascii="Times New Roman" w:hAnsi="Times New Roman" w:cs="Times New Roman"/>
          <w:color w:val="auto"/>
          <w:sz w:val="28"/>
          <w:szCs w:val="28"/>
        </w:rPr>
        <w:t xml:space="preserve">Донецкой Народной Республики </w:t>
      </w:r>
      <w:r w:rsidRPr="00347C77">
        <w:rPr>
          <w:rFonts w:ascii="Times New Roman" w:hAnsi="Times New Roman" w:cs="Times New Roman"/>
          <w:color w:val="auto"/>
          <w:sz w:val="28"/>
          <w:szCs w:val="28"/>
        </w:rPr>
        <w:t xml:space="preserve">в </w:t>
      </w:r>
      <w:r w:rsidR="0007681A" w:rsidRPr="00347C77">
        <w:rPr>
          <w:rFonts w:ascii="Times New Roman" w:hAnsi="Times New Roman" w:cs="Times New Roman"/>
          <w:color w:val="auto"/>
          <w:sz w:val="28"/>
          <w:szCs w:val="28"/>
        </w:rPr>
        <w:t xml:space="preserve">федеральную собственность, </w:t>
      </w:r>
      <w:r w:rsidRPr="00347C77">
        <w:rPr>
          <w:rFonts w:ascii="Times New Roman" w:hAnsi="Times New Roman" w:cs="Times New Roman"/>
          <w:color w:val="auto"/>
          <w:sz w:val="28"/>
          <w:szCs w:val="28"/>
        </w:rPr>
        <w:t xml:space="preserve">муниципальную собственность принимается Правительством Донецкой Народной Республики на основании предложений </w:t>
      </w:r>
      <w:r w:rsidR="0007681A" w:rsidRPr="00347C77">
        <w:rPr>
          <w:rFonts w:ascii="Times New Roman" w:hAnsi="Times New Roman" w:cs="Times New Roman"/>
          <w:color w:val="auto"/>
          <w:sz w:val="28"/>
          <w:szCs w:val="28"/>
        </w:rPr>
        <w:t xml:space="preserve">федеральных государственных органов, </w:t>
      </w:r>
      <w:r w:rsidR="00385B8F" w:rsidRPr="00347C77">
        <w:rPr>
          <w:rFonts w:ascii="Times New Roman" w:hAnsi="Times New Roman" w:cs="Times New Roman"/>
          <w:color w:val="auto"/>
          <w:sz w:val="28"/>
          <w:szCs w:val="28"/>
        </w:rPr>
        <w:t xml:space="preserve">государственных </w:t>
      </w:r>
      <w:r w:rsidR="003760B2" w:rsidRPr="00347C77">
        <w:rPr>
          <w:rFonts w:ascii="Times New Roman" w:hAnsi="Times New Roman" w:cs="Times New Roman"/>
          <w:color w:val="auto"/>
          <w:sz w:val="28"/>
          <w:szCs w:val="28"/>
        </w:rPr>
        <w:t>органов Донецкой Народной Республики</w:t>
      </w:r>
      <w:r w:rsidR="00385B8F" w:rsidRPr="00347C77">
        <w:rPr>
          <w:rFonts w:ascii="Times New Roman" w:hAnsi="Times New Roman" w:cs="Times New Roman"/>
          <w:color w:val="auto"/>
          <w:sz w:val="28"/>
          <w:szCs w:val="28"/>
        </w:rPr>
        <w:t xml:space="preserve">, </w:t>
      </w:r>
      <w:r w:rsidR="00672497" w:rsidRPr="00347C77">
        <w:rPr>
          <w:rFonts w:ascii="Times New Roman" w:hAnsi="Times New Roman" w:cs="Times New Roman"/>
          <w:color w:val="auto"/>
          <w:sz w:val="28"/>
          <w:szCs w:val="28"/>
        </w:rPr>
        <w:t>иных государственных органов Донецкой Народной Республики</w:t>
      </w:r>
      <w:r w:rsidR="003760B2" w:rsidRPr="00347C77">
        <w:rPr>
          <w:rFonts w:ascii="Times New Roman" w:hAnsi="Times New Roman" w:cs="Times New Roman"/>
          <w:color w:val="auto"/>
          <w:sz w:val="28"/>
          <w:szCs w:val="28"/>
        </w:rPr>
        <w:t xml:space="preserve"> </w:t>
      </w:r>
      <w:r w:rsidRPr="00347C77">
        <w:rPr>
          <w:rFonts w:ascii="Times New Roman" w:hAnsi="Times New Roman" w:cs="Times New Roman"/>
          <w:color w:val="auto"/>
          <w:sz w:val="28"/>
          <w:szCs w:val="28"/>
        </w:rPr>
        <w:t xml:space="preserve">или органов местного самоуправления о передаче </w:t>
      </w:r>
      <w:r w:rsidRPr="00347C77">
        <w:rPr>
          <w:rFonts w:ascii="Times New Roman" w:hAnsi="Times New Roman" w:cs="Times New Roman"/>
          <w:color w:val="auto"/>
          <w:sz w:val="28"/>
          <w:szCs w:val="28"/>
        </w:rPr>
        <w:lastRenderedPageBreak/>
        <w:t xml:space="preserve">имущества из собственности </w:t>
      </w:r>
      <w:r w:rsidR="00265897" w:rsidRPr="00347C77">
        <w:rPr>
          <w:rFonts w:ascii="Times New Roman" w:hAnsi="Times New Roman" w:cs="Times New Roman"/>
          <w:color w:val="auto"/>
          <w:sz w:val="28"/>
          <w:szCs w:val="28"/>
        </w:rPr>
        <w:t xml:space="preserve">Донецкой Народной Республики </w:t>
      </w:r>
      <w:r w:rsidR="0007681A" w:rsidRPr="00347C77">
        <w:rPr>
          <w:rFonts w:ascii="Times New Roman" w:hAnsi="Times New Roman" w:cs="Times New Roman"/>
          <w:color w:val="auto"/>
          <w:sz w:val="28"/>
          <w:szCs w:val="28"/>
        </w:rPr>
        <w:t xml:space="preserve">в федеральную собственность, </w:t>
      </w:r>
      <w:r w:rsidRPr="00347C77">
        <w:rPr>
          <w:rFonts w:ascii="Times New Roman" w:hAnsi="Times New Roman" w:cs="Times New Roman"/>
          <w:color w:val="auto"/>
          <w:sz w:val="28"/>
          <w:szCs w:val="28"/>
        </w:rPr>
        <w:t>муниципальную собственность.</w:t>
      </w:r>
    </w:p>
    <w:p w14:paraId="794B1AC3" w14:textId="7536B0AB" w:rsidR="00AE5ED8" w:rsidRPr="008E4FC4" w:rsidRDefault="00AE5ED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 xml:space="preserve">Решение о принятии имущества из </w:t>
      </w:r>
      <w:r w:rsidR="0007681A" w:rsidRPr="00347C77">
        <w:rPr>
          <w:rFonts w:ascii="Times New Roman" w:hAnsi="Times New Roman" w:cs="Times New Roman"/>
          <w:color w:val="auto"/>
          <w:sz w:val="28"/>
          <w:szCs w:val="28"/>
        </w:rPr>
        <w:t xml:space="preserve">федеральной собственности, </w:t>
      </w:r>
      <w:r w:rsidRPr="00347C77">
        <w:rPr>
          <w:rFonts w:ascii="Times New Roman" w:hAnsi="Times New Roman" w:cs="Times New Roman"/>
          <w:color w:val="auto"/>
          <w:sz w:val="28"/>
          <w:szCs w:val="28"/>
        </w:rPr>
        <w:t>муниципальной собственности</w:t>
      </w:r>
      <w:r w:rsidR="00D178CE" w:rsidRPr="00D178CE">
        <w:rPr>
          <w:rFonts w:ascii="Times New Roman" w:hAnsi="Times New Roman" w:cs="Times New Roman"/>
          <w:color w:val="auto"/>
          <w:sz w:val="28"/>
          <w:szCs w:val="28"/>
        </w:rPr>
        <w:t xml:space="preserve">, собственности иных субъектов Российской Федерации </w:t>
      </w:r>
      <w:r w:rsidRPr="00347C77">
        <w:rPr>
          <w:rFonts w:ascii="Times New Roman" w:hAnsi="Times New Roman" w:cs="Times New Roman"/>
          <w:color w:val="auto"/>
          <w:sz w:val="28"/>
          <w:szCs w:val="28"/>
        </w:rPr>
        <w:t xml:space="preserve">в собственность </w:t>
      </w:r>
      <w:r w:rsidR="00A6125F" w:rsidRPr="00347C77">
        <w:rPr>
          <w:rFonts w:ascii="Times New Roman" w:hAnsi="Times New Roman" w:cs="Times New Roman"/>
          <w:color w:val="auto"/>
          <w:sz w:val="28"/>
          <w:szCs w:val="28"/>
        </w:rPr>
        <w:t xml:space="preserve">Донецкой Народной Республики </w:t>
      </w:r>
      <w:r w:rsidRPr="00347C77">
        <w:rPr>
          <w:rFonts w:ascii="Times New Roman" w:hAnsi="Times New Roman" w:cs="Times New Roman"/>
          <w:color w:val="auto"/>
          <w:sz w:val="28"/>
          <w:szCs w:val="28"/>
        </w:rPr>
        <w:t>принимается Правительством Донецкой Народной Республики на основании предложений</w:t>
      </w:r>
      <w:r w:rsidR="00C72CA8" w:rsidRPr="00347C77">
        <w:rPr>
          <w:rFonts w:ascii="Times New Roman" w:hAnsi="Times New Roman" w:cs="Times New Roman"/>
          <w:color w:val="auto"/>
          <w:sz w:val="28"/>
          <w:szCs w:val="28"/>
        </w:rPr>
        <w:t xml:space="preserve"> </w:t>
      </w:r>
      <w:r w:rsidR="0007681A" w:rsidRPr="00347C77">
        <w:rPr>
          <w:rFonts w:ascii="Times New Roman" w:hAnsi="Times New Roman" w:cs="Times New Roman"/>
          <w:color w:val="auto"/>
          <w:sz w:val="28"/>
          <w:szCs w:val="28"/>
        </w:rPr>
        <w:t xml:space="preserve">федеральных государственных органов, </w:t>
      </w:r>
      <w:r w:rsidR="00385B8F" w:rsidRPr="00347C77">
        <w:rPr>
          <w:rFonts w:ascii="Times New Roman" w:hAnsi="Times New Roman" w:cs="Times New Roman"/>
          <w:color w:val="auto"/>
          <w:sz w:val="28"/>
          <w:szCs w:val="28"/>
        </w:rPr>
        <w:t>государственных органов</w:t>
      </w:r>
      <w:r w:rsidRPr="00347C77">
        <w:rPr>
          <w:rFonts w:ascii="Times New Roman" w:hAnsi="Times New Roman" w:cs="Times New Roman"/>
          <w:color w:val="auto"/>
          <w:sz w:val="28"/>
          <w:szCs w:val="28"/>
        </w:rPr>
        <w:t xml:space="preserve"> </w:t>
      </w:r>
      <w:r w:rsidR="00385B8F" w:rsidRPr="00347C77">
        <w:rPr>
          <w:rFonts w:ascii="Times New Roman" w:hAnsi="Times New Roman" w:cs="Times New Roman"/>
          <w:color w:val="auto"/>
          <w:sz w:val="28"/>
          <w:szCs w:val="28"/>
        </w:rPr>
        <w:t xml:space="preserve">Донецкой Народной Республики, иных государственных органов </w:t>
      </w:r>
      <w:r w:rsidRPr="00347C77">
        <w:rPr>
          <w:rFonts w:ascii="Times New Roman" w:hAnsi="Times New Roman" w:cs="Times New Roman"/>
          <w:color w:val="auto"/>
          <w:sz w:val="28"/>
          <w:szCs w:val="28"/>
        </w:rPr>
        <w:t>или органов местного самоуправления о передаче имущества</w:t>
      </w:r>
      <w:r w:rsidR="00385B8F" w:rsidRPr="00347C77">
        <w:rPr>
          <w:rFonts w:ascii="Times New Roman" w:hAnsi="Times New Roman" w:cs="Times New Roman"/>
          <w:color w:val="auto"/>
          <w:sz w:val="28"/>
          <w:szCs w:val="28"/>
        </w:rPr>
        <w:t xml:space="preserve"> из муниципальной собственности</w:t>
      </w:r>
      <w:r w:rsidR="008E4FC4" w:rsidRPr="008E4FC4">
        <w:rPr>
          <w:rFonts w:ascii="Times New Roman" w:hAnsi="Times New Roman" w:cs="Times New Roman"/>
          <w:color w:val="auto"/>
          <w:sz w:val="28"/>
          <w:szCs w:val="28"/>
        </w:rPr>
        <w:t xml:space="preserve">, собственности иных субъектов Российской Федерации </w:t>
      </w:r>
      <w:r w:rsidR="00385B8F" w:rsidRPr="00347C77">
        <w:rPr>
          <w:rFonts w:ascii="Times New Roman" w:hAnsi="Times New Roman" w:cs="Times New Roman"/>
          <w:color w:val="auto"/>
          <w:sz w:val="28"/>
          <w:szCs w:val="28"/>
        </w:rPr>
        <w:t>в собственность Донецкой Народной Республики.</w:t>
      </w:r>
    </w:p>
    <w:p w14:paraId="14C67210" w14:textId="2CB0AF6C" w:rsidR="008E4FC4" w:rsidRPr="003402E6" w:rsidRDefault="00557B11" w:rsidP="003402E6">
      <w:pPr>
        <w:spacing w:after="360" w:line="276" w:lineRule="auto"/>
        <w:ind w:firstLine="709"/>
        <w:jc w:val="both"/>
        <w:rPr>
          <w:rFonts w:ascii="Times New Roman" w:hAnsi="Times New Roman" w:cs="Times New Roman"/>
          <w:i/>
          <w:iCs/>
          <w:color w:val="auto"/>
          <w:sz w:val="28"/>
          <w:szCs w:val="28"/>
        </w:rPr>
      </w:pPr>
      <w:hyperlink r:id="rId38" w:history="1">
        <w:r w:rsidR="003402E6" w:rsidRPr="00B952B2">
          <w:rPr>
            <w:rStyle w:val="af6"/>
            <w:rFonts w:ascii="Times New Roman" w:hAnsi="Times New Roman" w:cs="Times New Roman"/>
            <w:i/>
            <w:iCs/>
            <w:sz w:val="28"/>
            <w:szCs w:val="28"/>
          </w:rPr>
          <w:t>(</w:t>
        </w:r>
        <w:r w:rsidR="003402E6">
          <w:rPr>
            <w:rStyle w:val="af6"/>
            <w:rFonts w:ascii="Times New Roman" w:hAnsi="Times New Roman" w:cs="Times New Roman"/>
            <w:i/>
            <w:iCs/>
            <w:sz w:val="28"/>
            <w:szCs w:val="28"/>
          </w:rPr>
          <w:t xml:space="preserve">Абзац </w:t>
        </w:r>
        <w:r w:rsidR="00B17D78">
          <w:rPr>
            <w:rStyle w:val="af6"/>
            <w:rFonts w:ascii="Times New Roman" w:hAnsi="Times New Roman" w:cs="Times New Roman"/>
            <w:i/>
            <w:iCs/>
            <w:sz w:val="28"/>
            <w:szCs w:val="28"/>
          </w:rPr>
          <w:t>второй</w:t>
        </w:r>
        <w:r w:rsidR="003402E6">
          <w:rPr>
            <w:rStyle w:val="af6"/>
            <w:rFonts w:ascii="Times New Roman" w:hAnsi="Times New Roman" w:cs="Times New Roman"/>
            <w:i/>
            <w:iCs/>
            <w:sz w:val="28"/>
            <w:szCs w:val="28"/>
          </w:rPr>
          <w:t xml:space="preserve"> части 1</w:t>
        </w:r>
        <w:r w:rsidR="003402E6" w:rsidRPr="00B952B2">
          <w:rPr>
            <w:rStyle w:val="af6"/>
            <w:rFonts w:ascii="Times New Roman" w:hAnsi="Times New Roman" w:cs="Times New Roman"/>
            <w:i/>
            <w:iCs/>
            <w:sz w:val="28"/>
            <w:szCs w:val="28"/>
          </w:rPr>
          <w:t xml:space="preserve"> статьи </w:t>
        </w:r>
        <w:r w:rsidR="003402E6">
          <w:rPr>
            <w:rStyle w:val="af6"/>
            <w:rFonts w:ascii="Times New Roman" w:hAnsi="Times New Roman" w:cs="Times New Roman"/>
            <w:i/>
            <w:iCs/>
            <w:sz w:val="28"/>
            <w:szCs w:val="28"/>
          </w:rPr>
          <w:t>12</w:t>
        </w:r>
        <w:r w:rsidR="003402E6" w:rsidRPr="00B952B2">
          <w:rPr>
            <w:rStyle w:val="af6"/>
            <w:rFonts w:ascii="Times New Roman" w:hAnsi="Times New Roman" w:cs="Times New Roman"/>
            <w:i/>
            <w:iCs/>
            <w:sz w:val="28"/>
            <w:szCs w:val="28"/>
          </w:rPr>
          <w:t xml:space="preserve"> с изменениями, внесенными Законом </w:t>
        </w:r>
        <w:r w:rsidR="003402E6" w:rsidRPr="00B952B2">
          <w:rPr>
            <w:rStyle w:val="af6"/>
            <w:rFonts w:ascii="Times New Roman" w:hAnsi="Times New Roman" w:cs="Times New Roman"/>
            <w:i/>
            <w:iCs/>
            <w:sz w:val="28"/>
            <w:szCs w:val="28"/>
          </w:rPr>
          <w:br/>
          <w:t>от 27.02.2026 № 261-РЗ)</w:t>
        </w:r>
      </w:hyperlink>
    </w:p>
    <w:p w14:paraId="514E978F" w14:textId="09E3AA68" w:rsidR="00AD42FA" w:rsidRDefault="006E1736"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00AD42FA" w:rsidRPr="00347C77">
        <w:rPr>
          <w:rFonts w:ascii="Times New Roman" w:hAnsi="Times New Roman" w:cs="Times New Roman"/>
          <w:color w:val="auto"/>
          <w:sz w:val="28"/>
          <w:szCs w:val="28"/>
        </w:rPr>
        <w:t xml:space="preserve">Передача </w:t>
      </w:r>
      <w:r w:rsidR="00FB0FD1" w:rsidRPr="00347C77">
        <w:rPr>
          <w:rFonts w:ascii="Times New Roman" w:hAnsi="Times New Roman" w:cs="Times New Roman"/>
          <w:color w:val="auto"/>
          <w:sz w:val="28"/>
          <w:szCs w:val="28"/>
        </w:rPr>
        <w:t>имущества Донецкой Народной Республики</w:t>
      </w:r>
      <w:r w:rsidR="00AD42FA" w:rsidRPr="00347C77">
        <w:rPr>
          <w:rFonts w:ascii="Times New Roman" w:hAnsi="Times New Roman" w:cs="Times New Roman"/>
          <w:color w:val="auto"/>
          <w:sz w:val="28"/>
          <w:szCs w:val="28"/>
        </w:rPr>
        <w:t xml:space="preserve"> в</w:t>
      </w:r>
      <w:r w:rsidR="0007681A" w:rsidRPr="00347C77">
        <w:rPr>
          <w:rFonts w:ascii="Times New Roman" w:hAnsi="Times New Roman" w:cs="Times New Roman"/>
          <w:color w:val="auto"/>
          <w:sz w:val="28"/>
          <w:szCs w:val="28"/>
        </w:rPr>
        <w:t xml:space="preserve"> федеральную собственность,</w:t>
      </w:r>
      <w:r w:rsidR="00AD42FA" w:rsidRPr="00347C77">
        <w:rPr>
          <w:rFonts w:ascii="Times New Roman" w:hAnsi="Times New Roman" w:cs="Times New Roman"/>
          <w:color w:val="auto"/>
          <w:sz w:val="28"/>
          <w:szCs w:val="28"/>
        </w:rPr>
        <w:t xml:space="preserve"> муниципальную собственность и принятие имущества из </w:t>
      </w:r>
      <w:r w:rsidR="0007681A" w:rsidRPr="00347C77">
        <w:rPr>
          <w:rFonts w:ascii="Times New Roman" w:hAnsi="Times New Roman" w:cs="Times New Roman"/>
          <w:color w:val="auto"/>
          <w:sz w:val="28"/>
          <w:szCs w:val="28"/>
        </w:rPr>
        <w:t xml:space="preserve">федеральной собственности, </w:t>
      </w:r>
      <w:r w:rsidR="00AD42FA" w:rsidRPr="00347C77">
        <w:rPr>
          <w:rFonts w:ascii="Times New Roman" w:hAnsi="Times New Roman" w:cs="Times New Roman"/>
          <w:color w:val="auto"/>
          <w:sz w:val="28"/>
          <w:szCs w:val="28"/>
        </w:rPr>
        <w:t>муниципальной собственности</w:t>
      </w:r>
      <w:r w:rsidR="009B54D4" w:rsidRPr="009B54D4">
        <w:rPr>
          <w:rFonts w:ascii="Times New Roman" w:hAnsi="Times New Roman" w:cs="Times New Roman"/>
          <w:color w:val="auto"/>
          <w:sz w:val="28"/>
          <w:szCs w:val="28"/>
        </w:rPr>
        <w:t xml:space="preserve">, собственности иных субъектов Российской Федерации </w:t>
      </w:r>
      <w:r w:rsidR="00AD42FA" w:rsidRPr="00347C77">
        <w:rPr>
          <w:rFonts w:ascii="Times New Roman" w:hAnsi="Times New Roman" w:cs="Times New Roman"/>
          <w:color w:val="auto"/>
          <w:sz w:val="28"/>
          <w:szCs w:val="28"/>
        </w:rPr>
        <w:t xml:space="preserve">в собственность </w:t>
      </w:r>
      <w:r w:rsidR="00A6125F" w:rsidRPr="00347C77">
        <w:rPr>
          <w:rFonts w:ascii="Times New Roman" w:hAnsi="Times New Roman" w:cs="Times New Roman"/>
          <w:color w:val="auto"/>
          <w:sz w:val="28"/>
          <w:szCs w:val="28"/>
        </w:rPr>
        <w:t xml:space="preserve">Донецкой Народной Республики </w:t>
      </w:r>
      <w:r w:rsidR="00AD42FA" w:rsidRPr="00347C77">
        <w:rPr>
          <w:rFonts w:ascii="Times New Roman" w:hAnsi="Times New Roman" w:cs="Times New Roman"/>
          <w:color w:val="auto"/>
          <w:sz w:val="28"/>
          <w:szCs w:val="28"/>
        </w:rPr>
        <w:t>осуществляется на безвозмездной основе.</w:t>
      </w:r>
    </w:p>
    <w:p w14:paraId="56DD047B" w14:textId="2B3E04B6" w:rsidR="009B54D4" w:rsidRPr="009B54D4" w:rsidRDefault="00557B11" w:rsidP="009B54D4">
      <w:pPr>
        <w:spacing w:after="360" w:line="276" w:lineRule="auto"/>
        <w:ind w:firstLine="709"/>
        <w:jc w:val="both"/>
        <w:rPr>
          <w:rFonts w:ascii="Times New Roman" w:hAnsi="Times New Roman" w:cs="Times New Roman"/>
          <w:i/>
          <w:iCs/>
          <w:color w:val="auto"/>
          <w:sz w:val="28"/>
          <w:szCs w:val="28"/>
        </w:rPr>
      </w:pPr>
      <w:hyperlink r:id="rId39" w:history="1">
        <w:r w:rsidR="009B54D4" w:rsidRPr="00B952B2">
          <w:rPr>
            <w:rStyle w:val="af6"/>
            <w:rFonts w:ascii="Times New Roman" w:hAnsi="Times New Roman" w:cs="Times New Roman"/>
            <w:i/>
            <w:iCs/>
            <w:sz w:val="28"/>
            <w:szCs w:val="28"/>
          </w:rPr>
          <w:t>(</w:t>
        </w:r>
        <w:r w:rsidR="009B54D4">
          <w:rPr>
            <w:rStyle w:val="af6"/>
            <w:rFonts w:ascii="Times New Roman" w:hAnsi="Times New Roman" w:cs="Times New Roman"/>
            <w:i/>
            <w:iCs/>
            <w:sz w:val="28"/>
            <w:szCs w:val="28"/>
          </w:rPr>
          <w:t>Часть 2</w:t>
        </w:r>
        <w:r w:rsidR="009B54D4" w:rsidRPr="00B952B2">
          <w:rPr>
            <w:rStyle w:val="af6"/>
            <w:rFonts w:ascii="Times New Roman" w:hAnsi="Times New Roman" w:cs="Times New Roman"/>
            <w:i/>
            <w:iCs/>
            <w:sz w:val="28"/>
            <w:szCs w:val="28"/>
          </w:rPr>
          <w:t xml:space="preserve"> статьи </w:t>
        </w:r>
        <w:r w:rsidR="009B54D4">
          <w:rPr>
            <w:rStyle w:val="af6"/>
            <w:rFonts w:ascii="Times New Roman" w:hAnsi="Times New Roman" w:cs="Times New Roman"/>
            <w:i/>
            <w:iCs/>
            <w:sz w:val="28"/>
            <w:szCs w:val="28"/>
          </w:rPr>
          <w:t>12</w:t>
        </w:r>
        <w:r w:rsidR="009B54D4" w:rsidRPr="00B952B2">
          <w:rPr>
            <w:rStyle w:val="af6"/>
            <w:rFonts w:ascii="Times New Roman" w:hAnsi="Times New Roman" w:cs="Times New Roman"/>
            <w:i/>
            <w:iCs/>
            <w:sz w:val="28"/>
            <w:szCs w:val="28"/>
          </w:rPr>
          <w:t xml:space="preserve"> с изменениями, внесенными Законом </w:t>
        </w:r>
        <w:r w:rsidR="009B54D4" w:rsidRPr="00B952B2">
          <w:rPr>
            <w:rStyle w:val="af6"/>
            <w:rFonts w:ascii="Times New Roman" w:hAnsi="Times New Roman" w:cs="Times New Roman"/>
            <w:i/>
            <w:iCs/>
            <w:sz w:val="28"/>
            <w:szCs w:val="28"/>
          </w:rPr>
          <w:br/>
          <w:t>от 27.02.2026 № 261-РЗ)</w:t>
        </w:r>
      </w:hyperlink>
    </w:p>
    <w:p w14:paraId="4BDB105E" w14:textId="161FF702"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13.</w:t>
      </w:r>
      <w:r w:rsidR="00A706B9" w:rsidRPr="00347C77">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Создание, реорганизация и ликвидация предприятий</w:t>
      </w:r>
    </w:p>
    <w:p w14:paraId="2E0FC23D" w14:textId="3792D9F4"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 Решение о создании, реорганизации и ликвидации предприятия принимается Правительством Донецкой Народной Республики.</w:t>
      </w:r>
    </w:p>
    <w:p w14:paraId="3BF37C3D" w14:textId="098D38E4"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При принятии решения о создании предприятия Правительство Донецкой Народной Республики определяет предмет и цели его деятельности.</w:t>
      </w:r>
    </w:p>
    <w:p w14:paraId="0E681452" w14:textId="1ED14519"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Полномочия собственника имущества предприятия осуществляет исполнительный орган Донецкой Народной Республики, определяемый Правительством Донецкой Народной Республики</w:t>
      </w:r>
      <w:r w:rsidR="00CE65FB" w:rsidRPr="00347C77">
        <w:rPr>
          <w:rFonts w:ascii="Times New Roman" w:hAnsi="Times New Roman" w:cs="Times New Roman"/>
          <w:color w:val="auto"/>
          <w:sz w:val="28"/>
          <w:szCs w:val="28"/>
        </w:rPr>
        <w:t>.</w:t>
      </w:r>
      <w:r w:rsidRPr="00347C77">
        <w:rPr>
          <w:rFonts w:ascii="Times New Roman" w:hAnsi="Times New Roman" w:cs="Times New Roman"/>
          <w:color w:val="auto"/>
          <w:sz w:val="28"/>
          <w:szCs w:val="28"/>
        </w:rPr>
        <w:t xml:space="preserve"> Порядок осуществления исполнительным органом Донецкой Народной Республики полномочий собственника имущества предприятия определяется Правительством Донецкой Народной Республики.</w:t>
      </w:r>
    </w:p>
    <w:p w14:paraId="3E39DC96" w14:textId="11D42DC2"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lastRenderedPageBreak/>
        <w:t>3.</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Устав предприятия и изменения в него утверждаются исполнительным органом Донецкой Народной Республики, осуществляющим полномочия собственника его имущества.</w:t>
      </w:r>
    </w:p>
    <w:p w14:paraId="4CD043DA" w14:textId="64AB8577"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Руководитель предприятия назначается исполнительным органом Донецкой Народной Республики, осуществляющим полномочия собственника его имущества, и увольняется указанным органом в соответствии с федеральным законодательством и законодательством Донецкой Народной Республики. </w:t>
      </w:r>
    </w:p>
    <w:p w14:paraId="4C2E4179" w14:textId="7F8D7A46"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 руководителем предприятия заключается срочный трудовой договор по соглашению сторон.</w:t>
      </w:r>
    </w:p>
    <w:p w14:paraId="04E29170" w14:textId="6DA35AD3"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Перечень документов, представляемых предприятием по окончании отчетного периода, определяется Правительством Донецкой Народной Республики.</w:t>
      </w:r>
    </w:p>
    <w:p w14:paraId="26F5E53D" w14:textId="6C518CE9"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6.</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Бухгалтерская отчетность предприятия подлежит ежегодной аудиторской проверке.</w:t>
      </w:r>
    </w:p>
    <w:p w14:paraId="3F28E5F2" w14:textId="15CABBA6"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14.</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Создание, реорганизация, изменение типа и ликвидация учреждений</w:t>
      </w:r>
    </w:p>
    <w:p w14:paraId="6AE083BF" w14:textId="58BF65C0"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Решение о создании, реорганизации, изменении типа и ликвидации учреждения принимается Правительством Донецкой Народной Республики. При принятии решения о создании учреждения Правительство Донецкой Народной Республики определяет предмет и цели его деятельности.</w:t>
      </w:r>
    </w:p>
    <w:p w14:paraId="0CF16697" w14:textId="7EAD9746"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Учредителем учреждения является Донецкая Народная Республика. Функции и полномочия учредителя учреждения осуществляют</w:t>
      </w:r>
      <w:r w:rsidR="003D7B65" w:rsidRPr="00347C77">
        <w:rPr>
          <w:rFonts w:ascii="Times New Roman" w:hAnsi="Times New Roman" w:cs="Times New Roman"/>
          <w:color w:val="auto"/>
          <w:sz w:val="28"/>
          <w:szCs w:val="28"/>
        </w:rPr>
        <w:t xml:space="preserve"> исполнительные органы Донецкой Народной Республики</w:t>
      </w:r>
      <w:r w:rsidRPr="00347C77">
        <w:rPr>
          <w:rFonts w:ascii="Times New Roman" w:hAnsi="Times New Roman" w:cs="Times New Roman"/>
          <w:color w:val="auto"/>
          <w:sz w:val="28"/>
          <w:szCs w:val="28"/>
        </w:rPr>
        <w:t xml:space="preserve">, определяемые Правительством Донецкой Народной Республики. Порядок осуществления </w:t>
      </w:r>
      <w:r w:rsidR="003D7B65" w:rsidRPr="00347C77">
        <w:rPr>
          <w:rFonts w:ascii="Times New Roman" w:hAnsi="Times New Roman" w:cs="Times New Roman"/>
          <w:color w:val="auto"/>
          <w:sz w:val="28"/>
          <w:szCs w:val="28"/>
        </w:rPr>
        <w:t xml:space="preserve">исполнительным органом </w:t>
      </w:r>
      <w:r w:rsidRPr="00347C77">
        <w:rPr>
          <w:rFonts w:ascii="Times New Roman" w:hAnsi="Times New Roman" w:cs="Times New Roman"/>
          <w:color w:val="auto"/>
          <w:sz w:val="28"/>
          <w:szCs w:val="28"/>
        </w:rPr>
        <w:t>Донецкой Народной Республики функций и полномочий учредителя учреждения определяется Правительством Донецкой Народной Республики.</w:t>
      </w:r>
    </w:p>
    <w:p w14:paraId="33B96BF9" w14:textId="34F40831"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Устав учреждения и изменения в него утверждаются </w:t>
      </w:r>
      <w:r w:rsidR="003D7B65" w:rsidRPr="00347C77">
        <w:rPr>
          <w:rFonts w:ascii="Times New Roman" w:hAnsi="Times New Roman" w:cs="Times New Roman"/>
          <w:color w:val="auto"/>
          <w:sz w:val="28"/>
          <w:szCs w:val="28"/>
        </w:rPr>
        <w:t xml:space="preserve">исполнительным органом </w:t>
      </w:r>
      <w:r w:rsidRPr="00347C77">
        <w:rPr>
          <w:rFonts w:ascii="Times New Roman" w:hAnsi="Times New Roman" w:cs="Times New Roman"/>
          <w:color w:val="auto"/>
          <w:sz w:val="28"/>
          <w:szCs w:val="28"/>
        </w:rPr>
        <w:t>Донецкой Народной Республики, осуществляющим функции и полномочия учредителя учреждения.</w:t>
      </w:r>
    </w:p>
    <w:p w14:paraId="6B6FEC72" w14:textId="243B31A9"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Руководитель учреждения</w:t>
      </w:r>
      <w:r w:rsidR="003D7B65" w:rsidRPr="00347C77">
        <w:rPr>
          <w:rFonts w:ascii="Times New Roman" w:hAnsi="Times New Roman" w:cs="Times New Roman"/>
          <w:color w:val="auto"/>
          <w:sz w:val="28"/>
          <w:szCs w:val="28"/>
        </w:rPr>
        <w:t xml:space="preserve"> </w:t>
      </w:r>
      <w:r w:rsidRPr="00347C77">
        <w:rPr>
          <w:rFonts w:ascii="Times New Roman" w:hAnsi="Times New Roman" w:cs="Times New Roman"/>
          <w:color w:val="auto"/>
          <w:sz w:val="28"/>
          <w:szCs w:val="28"/>
        </w:rPr>
        <w:t xml:space="preserve">назначается </w:t>
      </w:r>
      <w:r w:rsidR="003D7B65" w:rsidRPr="00347C77">
        <w:rPr>
          <w:rFonts w:ascii="Times New Roman" w:hAnsi="Times New Roman" w:cs="Times New Roman"/>
          <w:color w:val="auto"/>
          <w:sz w:val="28"/>
          <w:szCs w:val="28"/>
        </w:rPr>
        <w:t xml:space="preserve">исполнительным органом </w:t>
      </w:r>
      <w:r w:rsidRPr="00347C77">
        <w:rPr>
          <w:rFonts w:ascii="Times New Roman" w:hAnsi="Times New Roman" w:cs="Times New Roman"/>
          <w:color w:val="auto"/>
          <w:sz w:val="28"/>
          <w:szCs w:val="28"/>
        </w:rPr>
        <w:lastRenderedPageBreak/>
        <w:t>Донецкой Народной Республики, осуществляющим функции и полномочия учредителя учреждения, и увольняется им с должности руководителя учреждения в соответствии с федеральным законодательством и законодательством Донецкой Народной Республики.</w:t>
      </w:r>
    </w:p>
    <w:p w14:paraId="7B77B5B6" w14:textId="1DE397FC"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 руководителем учреждения заключается срочный трудовой договор по соглашению сторон.</w:t>
      </w:r>
    </w:p>
    <w:p w14:paraId="272BA8CA" w14:textId="5404271A" w:rsidR="0007681A" w:rsidRPr="00347C77" w:rsidRDefault="0007681A"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Отчет о результатах своей деятельности и об использовании закрепленного за учреждением имущества Донецкой Народной Республики утверждается</w:t>
      </w:r>
      <w:r w:rsidR="003D7B65" w:rsidRPr="00347C77">
        <w:rPr>
          <w:rFonts w:ascii="Times New Roman" w:hAnsi="Times New Roman" w:cs="Times New Roman"/>
          <w:color w:val="auto"/>
          <w:sz w:val="28"/>
          <w:szCs w:val="28"/>
        </w:rPr>
        <w:t xml:space="preserve"> исполнительным органом Донецкой Народной Республики</w:t>
      </w:r>
      <w:r w:rsidRPr="00347C77">
        <w:rPr>
          <w:rFonts w:ascii="Times New Roman" w:hAnsi="Times New Roman" w:cs="Times New Roman"/>
          <w:color w:val="auto"/>
          <w:sz w:val="28"/>
          <w:szCs w:val="28"/>
        </w:rPr>
        <w:t>, осуществляющим функции и полномочия учредителя государственного учреждения.</w:t>
      </w:r>
    </w:p>
    <w:p w14:paraId="792BCAB6" w14:textId="0F01D3C5"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15. </w:t>
      </w:r>
      <w:r w:rsidRPr="00347C77">
        <w:rPr>
          <w:rFonts w:ascii="Times New Roman" w:hAnsi="Times New Roman" w:cs="Times New Roman"/>
          <w:b/>
          <w:bCs/>
          <w:color w:val="auto"/>
          <w:sz w:val="28"/>
          <w:szCs w:val="28"/>
        </w:rPr>
        <w:t>Участие Донецкой Народной Республики в хозяйственных обществах и некоммерческих организациях</w:t>
      </w:r>
    </w:p>
    <w:p w14:paraId="200C9DFB" w14:textId="06FE40FB"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 В соответствии с законодательством Российской Федерации участие Донецкой Народной Республики в хозяйственных обществах и некоммерческих организациях может осуществляться путем:</w:t>
      </w:r>
    </w:p>
    <w:p w14:paraId="1F157563" w14:textId="5DE48699"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EC6F36"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внесения имущества или имущественных прав Донецкой Народной Республики в качестве вклада в уставные (складочные) капиталы акционерных обществ;</w:t>
      </w:r>
    </w:p>
    <w:p w14:paraId="15450A38" w14:textId="120C0298"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EC6F36"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использования специального права на участие Донецкой Народной Республики в управлении акционерными обществами, созданными в процессе приватизации государственных унитарных предприятий</w:t>
      </w:r>
      <w:r w:rsidR="001C0F67" w:rsidRPr="00347C77">
        <w:rPr>
          <w:rFonts w:ascii="Times New Roman" w:hAnsi="Times New Roman" w:cs="Times New Roman"/>
          <w:color w:val="auto"/>
          <w:sz w:val="28"/>
          <w:szCs w:val="28"/>
        </w:rPr>
        <w:t xml:space="preserve"> (далее </w:t>
      </w:r>
      <w:r w:rsidR="001C0F67" w:rsidRPr="00347C77">
        <w:rPr>
          <w:rFonts w:ascii="Times New Roman" w:hAnsi="Times New Roman" w:cs="Times New Roman"/>
          <w:sz w:val="28"/>
          <w:szCs w:val="28"/>
        </w:rPr>
        <w:t>– специальное право («золотая акция»))</w:t>
      </w:r>
      <w:r w:rsidRPr="00347C77">
        <w:rPr>
          <w:rFonts w:ascii="Times New Roman" w:hAnsi="Times New Roman" w:cs="Times New Roman"/>
          <w:color w:val="auto"/>
          <w:sz w:val="28"/>
          <w:szCs w:val="28"/>
        </w:rPr>
        <w:t>;</w:t>
      </w:r>
    </w:p>
    <w:p w14:paraId="14A5C31D" w14:textId="1217103A"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EC6F36"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внесения имущества Донецкой Народной Республики в качестве взноса в некоммерческие организации, созданные в результате их учреждения или в результате преобразования государственных учреждений в целях осуществления полномочий исполнительных органов</w:t>
      </w:r>
      <w:r w:rsidR="00EC6F36"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 предусмотренных федеральным законодательством.</w:t>
      </w:r>
    </w:p>
    <w:p w14:paraId="363AEEED" w14:textId="6B3948AC"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EC6F36"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Решение об участии Донецкой Народной Республики в хозяйственных обществах и некоммерческих организациях путем внесения имущества Донецкой Народной Республики в соответствии с законодательством </w:t>
      </w:r>
      <w:r w:rsidRPr="00347C77">
        <w:rPr>
          <w:rFonts w:ascii="Times New Roman" w:hAnsi="Times New Roman" w:cs="Times New Roman"/>
          <w:color w:val="auto"/>
          <w:sz w:val="28"/>
          <w:szCs w:val="28"/>
        </w:rPr>
        <w:lastRenderedPageBreak/>
        <w:t>Российской Федерации в качестве вклада в уставные капиталы хозяйственных обществ и в качестве взноса в некоммерческие организации принимается Правительством Донецкой Народной Республики по представлению соответствующ</w:t>
      </w:r>
      <w:r w:rsidR="00A706B9" w:rsidRPr="00347C77">
        <w:rPr>
          <w:rFonts w:ascii="Times New Roman" w:hAnsi="Times New Roman" w:cs="Times New Roman"/>
          <w:color w:val="auto"/>
          <w:sz w:val="28"/>
          <w:szCs w:val="28"/>
        </w:rPr>
        <w:t>их</w:t>
      </w:r>
      <w:r w:rsidR="00EC6F36" w:rsidRPr="00347C77">
        <w:rPr>
          <w:rFonts w:ascii="Times New Roman" w:hAnsi="Times New Roman" w:cs="Times New Roman"/>
          <w:color w:val="auto"/>
          <w:sz w:val="28"/>
          <w:szCs w:val="28"/>
        </w:rPr>
        <w:t xml:space="preserve"> исполнительн</w:t>
      </w:r>
      <w:r w:rsidR="00A706B9" w:rsidRPr="00347C77">
        <w:rPr>
          <w:rFonts w:ascii="Times New Roman" w:hAnsi="Times New Roman" w:cs="Times New Roman"/>
          <w:color w:val="auto"/>
          <w:sz w:val="28"/>
          <w:szCs w:val="28"/>
        </w:rPr>
        <w:t>ых</w:t>
      </w:r>
      <w:r w:rsidR="00EC6F36" w:rsidRPr="00347C77">
        <w:rPr>
          <w:rFonts w:ascii="Times New Roman" w:hAnsi="Times New Roman" w:cs="Times New Roman"/>
          <w:color w:val="auto"/>
          <w:sz w:val="28"/>
          <w:szCs w:val="28"/>
        </w:rPr>
        <w:t xml:space="preserve"> орган</w:t>
      </w:r>
      <w:r w:rsidR="00A706B9" w:rsidRPr="00347C77">
        <w:rPr>
          <w:rFonts w:ascii="Times New Roman" w:hAnsi="Times New Roman" w:cs="Times New Roman"/>
          <w:color w:val="auto"/>
          <w:sz w:val="28"/>
          <w:szCs w:val="28"/>
        </w:rPr>
        <w:t>ов</w:t>
      </w:r>
      <w:r w:rsidR="00EC6F36"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w:t>
      </w:r>
    </w:p>
    <w:p w14:paraId="0DECC734" w14:textId="4E0DA0C7"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Интересы Донецкой Народной Республики в хозяйственных обществах, акции (доли в уставном (складочном) капитале) которых находятся в собственности Донецкой Народной Республики, а также в отношении которых принято решение об использовании специального права </w:t>
      </w:r>
      <w:r w:rsidR="001C0F67" w:rsidRPr="00347C77">
        <w:rPr>
          <w:rFonts w:ascii="Times New Roman" w:hAnsi="Times New Roman" w:cs="Times New Roman"/>
          <w:color w:val="auto"/>
          <w:sz w:val="28"/>
          <w:szCs w:val="28"/>
        </w:rPr>
        <w:t>(</w:t>
      </w:r>
      <w:r w:rsidR="00EC6F36" w:rsidRPr="00347C77">
        <w:rPr>
          <w:rFonts w:ascii="Times New Roman" w:hAnsi="Times New Roman" w:cs="Times New Roman"/>
          <w:color w:val="auto"/>
          <w:sz w:val="28"/>
          <w:szCs w:val="28"/>
        </w:rPr>
        <w:t>«</w:t>
      </w:r>
      <w:r w:rsidRPr="00347C77">
        <w:rPr>
          <w:rFonts w:ascii="Times New Roman" w:hAnsi="Times New Roman" w:cs="Times New Roman"/>
          <w:color w:val="auto"/>
          <w:sz w:val="28"/>
          <w:szCs w:val="28"/>
        </w:rPr>
        <w:t>золотой акции</w:t>
      </w:r>
      <w:r w:rsidR="00EC6F36" w:rsidRPr="00347C77">
        <w:rPr>
          <w:rFonts w:ascii="Times New Roman" w:hAnsi="Times New Roman" w:cs="Times New Roman"/>
          <w:color w:val="auto"/>
          <w:sz w:val="28"/>
          <w:szCs w:val="28"/>
        </w:rPr>
        <w:t>»</w:t>
      </w:r>
      <w:r w:rsidR="001C0F67" w:rsidRPr="00347C77">
        <w:rPr>
          <w:rFonts w:ascii="Times New Roman" w:hAnsi="Times New Roman" w:cs="Times New Roman"/>
          <w:color w:val="auto"/>
          <w:sz w:val="28"/>
          <w:szCs w:val="28"/>
        </w:rPr>
        <w:t>)</w:t>
      </w:r>
      <w:r w:rsidRPr="00347C77">
        <w:rPr>
          <w:rFonts w:ascii="Times New Roman" w:hAnsi="Times New Roman" w:cs="Times New Roman"/>
          <w:color w:val="auto"/>
          <w:sz w:val="28"/>
          <w:szCs w:val="28"/>
        </w:rPr>
        <w:t xml:space="preserve">, представляет </w:t>
      </w:r>
      <w:r w:rsidR="00EC6F36" w:rsidRPr="00347C77">
        <w:rPr>
          <w:rFonts w:ascii="Times New Roman" w:hAnsi="Times New Roman" w:cs="Times New Roman"/>
          <w:color w:val="auto"/>
          <w:sz w:val="28"/>
          <w:szCs w:val="28"/>
        </w:rPr>
        <w:t xml:space="preserve">уполномоченный орган </w:t>
      </w:r>
      <w:r w:rsidRPr="00347C77">
        <w:rPr>
          <w:rFonts w:ascii="Times New Roman" w:hAnsi="Times New Roman" w:cs="Times New Roman"/>
          <w:color w:val="auto"/>
          <w:sz w:val="28"/>
          <w:szCs w:val="28"/>
        </w:rPr>
        <w:t xml:space="preserve">или иной </w:t>
      </w:r>
      <w:r w:rsidR="00EC6F36" w:rsidRPr="00347C77">
        <w:rPr>
          <w:rFonts w:ascii="Times New Roman" w:hAnsi="Times New Roman" w:cs="Times New Roman"/>
          <w:color w:val="auto"/>
          <w:sz w:val="28"/>
          <w:szCs w:val="28"/>
        </w:rPr>
        <w:t>исполнительный орган Донецкой Народной Республики</w:t>
      </w:r>
      <w:r w:rsidRPr="00347C77">
        <w:rPr>
          <w:rFonts w:ascii="Times New Roman" w:hAnsi="Times New Roman" w:cs="Times New Roman"/>
          <w:color w:val="auto"/>
          <w:sz w:val="28"/>
          <w:szCs w:val="28"/>
        </w:rPr>
        <w:t>, уполномоченный Правительством Донецкой Народной Республики.</w:t>
      </w:r>
    </w:p>
    <w:p w14:paraId="4FA2C5D8" w14:textId="68534C79"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F97C6C"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Представление интересов Донецкой Народной Республики в хозяйственных обществах осуществляется посредством участия представителей Донецкой Народной Республики в работе </w:t>
      </w:r>
      <w:r w:rsidR="00F97C6C" w:rsidRPr="00347C77">
        <w:rPr>
          <w:rFonts w:ascii="Times New Roman" w:hAnsi="Times New Roman" w:cs="Times New Roman"/>
          <w:color w:val="auto"/>
          <w:sz w:val="28"/>
          <w:szCs w:val="28"/>
        </w:rPr>
        <w:t xml:space="preserve">органов управления </w:t>
      </w:r>
      <w:r w:rsidRPr="00347C77">
        <w:rPr>
          <w:rFonts w:ascii="Times New Roman" w:hAnsi="Times New Roman" w:cs="Times New Roman"/>
          <w:color w:val="auto"/>
          <w:sz w:val="28"/>
          <w:szCs w:val="28"/>
        </w:rPr>
        <w:t>и ревизионных комиссиях хозяйственных обществ, а также иными способами, предусмотренными законодательством Российской Федерации.</w:t>
      </w:r>
    </w:p>
    <w:p w14:paraId="328CD2E6" w14:textId="2FF9C7B1" w:rsidR="003D7B65" w:rsidRPr="00347C77" w:rsidRDefault="003D7B65"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5.</w:t>
      </w:r>
      <w:r w:rsidR="00F97C6C"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Представителями Донецкой Народной Республики в органах</w:t>
      </w:r>
      <w:r w:rsidR="00F97C6C" w:rsidRPr="00347C77">
        <w:rPr>
          <w:rFonts w:ascii="Times New Roman" w:hAnsi="Times New Roman" w:cs="Times New Roman"/>
          <w:color w:val="auto"/>
          <w:sz w:val="28"/>
          <w:szCs w:val="28"/>
        </w:rPr>
        <w:t xml:space="preserve"> управления </w:t>
      </w:r>
      <w:r w:rsidRPr="00347C77">
        <w:rPr>
          <w:rFonts w:ascii="Times New Roman" w:hAnsi="Times New Roman" w:cs="Times New Roman"/>
          <w:color w:val="auto"/>
          <w:sz w:val="28"/>
          <w:szCs w:val="28"/>
        </w:rPr>
        <w:t xml:space="preserve">и ревизионных комиссиях хозяйственных обществ, акции (доли в уставном (складочном) капитале) которых находятся в </w:t>
      </w:r>
      <w:r w:rsidR="00EC6F36" w:rsidRPr="00347C77">
        <w:rPr>
          <w:rFonts w:ascii="Times New Roman" w:hAnsi="Times New Roman" w:cs="Times New Roman"/>
          <w:color w:val="auto"/>
          <w:sz w:val="28"/>
          <w:szCs w:val="28"/>
        </w:rPr>
        <w:t xml:space="preserve">собственности </w:t>
      </w:r>
      <w:r w:rsidRPr="00347C77">
        <w:rPr>
          <w:rFonts w:ascii="Times New Roman" w:hAnsi="Times New Roman" w:cs="Times New Roman"/>
          <w:color w:val="auto"/>
          <w:sz w:val="28"/>
          <w:szCs w:val="28"/>
        </w:rPr>
        <w:t>Донецкой Народной Республики, могут быть:</w:t>
      </w:r>
    </w:p>
    <w:p w14:paraId="5F839CD1" w14:textId="3BEDC07F" w:rsidR="003D7B65" w:rsidRPr="00347C77" w:rsidRDefault="00EC6F36"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 </w:t>
      </w:r>
      <w:r w:rsidR="003D7B65" w:rsidRPr="00347C77">
        <w:rPr>
          <w:rFonts w:ascii="Times New Roman" w:hAnsi="Times New Roman" w:cs="Times New Roman"/>
          <w:color w:val="auto"/>
          <w:sz w:val="28"/>
          <w:szCs w:val="28"/>
        </w:rPr>
        <w:t>лица, замещающие государственные должности Донецкой Народной Республики;</w:t>
      </w:r>
    </w:p>
    <w:p w14:paraId="5723E0E8" w14:textId="1F72EA41" w:rsidR="003D7B65" w:rsidRPr="00347C77" w:rsidRDefault="00EC6F36"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 </w:t>
      </w:r>
      <w:r w:rsidR="003D7B65" w:rsidRPr="00347C77">
        <w:rPr>
          <w:rFonts w:ascii="Times New Roman" w:hAnsi="Times New Roman" w:cs="Times New Roman"/>
          <w:color w:val="auto"/>
          <w:sz w:val="28"/>
          <w:szCs w:val="28"/>
        </w:rPr>
        <w:t>государственные гражданские служащие Донецкой Народной Республики</w:t>
      </w:r>
      <w:r w:rsidR="00F97C6C" w:rsidRPr="00347C77">
        <w:rPr>
          <w:rFonts w:ascii="Times New Roman" w:hAnsi="Times New Roman" w:cs="Times New Roman"/>
          <w:color w:val="auto"/>
          <w:sz w:val="28"/>
          <w:szCs w:val="28"/>
        </w:rPr>
        <w:t>;</w:t>
      </w:r>
    </w:p>
    <w:p w14:paraId="1677FC1A" w14:textId="66C4F655" w:rsidR="003D7B65" w:rsidRPr="00347C77" w:rsidRDefault="00F97C6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 иные граждане Российской Федерации на основании договоров на представление интересов Донецкой Народной Республики, заключаемых в установленном порядке.</w:t>
      </w:r>
    </w:p>
    <w:p w14:paraId="140F206E" w14:textId="1C72C359" w:rsidR="003D7B65" w:rsidRPr="00347C77" w:rsidRDefault="00F97C6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6. </w:t>
      </w:r>
      <w:r w:rsidR="003D7B65" w:rsidRPr="00347C77">
        <w:rPr>
          <w:rFonts w:ascii="Times New Roman" w:hAnsi="Times New Roman" w:cs="Times New Roman"/>
          <w:color w:val="auto"/>
          <w:sz w:val="28"/>
          <w:szCs w:val="28"/>
        </w:rPr>
        <w:t>Представителями Донецкой Народной Республики в органах</w:t>
      </w:r>
      <w:r w:rsidRPr="00347C77">
        <w:rPr>
          <w:rFonts w:ascii="Times New Roman" w:hAnsi="Times New Roman" w:cs="Times New Roman"/>
          <w:color w:val="auto"/>
          <w:sz w:val="28"/>
          <w:szCs w:val="28"/>
        </w:rPr>
        <w:t xml:space="preserve"> управления</w:t>
      </w:r>
      <w:r w:rsidR="003D7B65" w:rsidRPr="00347C77">
        <w:rPr>
          <w:rFonts w:ascii="Times New Roman" w:hAnsi="Times New Roman" w:cs="Times New Roman"/>
          <w:color w:val="auto"/>
          <w:sz w:val="28"/>
          <w:szCs w:val="28"/>
        </w:rPr>
        <w:t xml:space="preserve"> и ревизионных комиссиях акционерных обществ, в отношении которых принято решение об использовании специального права </w:t>
      </w:r>
      <w:r w:rsidR="001C0F67" w:rsidRPr="00347C77">
        <w:rPr>
          <w:rFonts w:ascii="Times New Roman" w:hAnsi="Times New Roman" w:cs="Times New Roman"/>
          <w:color w:val="auto"/>
          <w:sz w:val="28"/>
          <w:szCs w:val="28"/>
        </w:rPr>
        <w:t>(</w:t>
      </w:r>
      <w:r w:rsidRPr="00347C77">
        <w:rPr>
          <w:rFonts w:ascii="Times New Roman" w:hAnsi="Times New Roman" w:cs="Times New Roman"/>
          <w:color w:val="auto"/>
          <w:sz w:val="28"/>
          <w:szCs w:val="28"/>
        </w:rPr>
        <w:t>«</w:t>
      </w:r>
      <w:r w:rsidR="003D7B65" w:rsidRPr="00347C77">
        <w:rPr>
          <w:rFonts w:ascii="Times New Roman" w:hAnsi="Times New Roman" w:cs="Times New Roman"/>
          <w:color w:val="auto"/>
          <w:sz w:val="28"/>
          <w:szCs w:val="28"/>
        </w:rPr>
        <w:t>золотой акции</w:t>
      </w:r>
      <w:r w:rsidRPr="00347C77">
        <w:rPr>
          <w:rFonts w:ascii="Times New Roman" w:hAnsi="Times New Roman" w:cs="Times New Roman"/>
          <w:color w:val="auto"/>
          <w:sz w:val="28"/>
          <w:szCs w:val="28"/>
        </w:rPr>
        <w:t>»</w:t>
      </w:r>
      <w:r w:rsidR="001C0F67" w:rsidRPr="00347C77">
        <w:rPr>
          <w:rFonts w:ascii="Times New Roman" w:hAnsi="Times New Roman" w:cs="Times New Roman"/>
          <w:color w:val="auto"/>
          <w:sz w:val="28"/>
          <w:szCs w:val="28"/>
        </w:rPr>
        <w:t>)</w:t>
      </w:r>
      <w:r w:rsidR="003D7B65" w:rsidRPr="00347C77">
        <w:rPr>
          <w:rFonts w:ascii="Times New Roman" w:hAnsi="Times New Roman" w:cs="Times New Roman"/>
          <w:color w:val="auto"/>
          <w:sz w:val="28"/>
          <w:szCs w:val="28"/>
        </w:rPr>
        <w:t xml:space="preserve">, могут быть лица, замещающие государственные должности Донецкой Народной Республики, или государственные гражданские служащие Донецкой </w:t>
      </w:r>
      <w:r w:rsidR="003D7B65" w:rsidRPr="00347C77">
        <w:rPr>
          <w:rFonts w:ascii="Times New Roman" w:hAnsi="Times New Roman" w:cs="Times New Roman"/>
          <w:color w:val="auto"/>
          <w:sz w:val="28"/>
          <w:szCs w:val="28"/>
        </w:rPr>
        <w:lastRenderedPageBreak/>
        <w:t>Народной Республики.</w:t>
      </w:r>
    </w:p>
    <w:p w14:paraId="2A0BF397" w14:textId="06C7A7B5" w:rsidR="003D7B65" w:rsidRPr="00347C77" w:rsidRDefault="00F97C6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7</w:t>
      </w:r>
      <w:r w:rsidR="003D7B65"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3D7B65" w:rsidRPr="00347C77">
        <w:rPr>
          <w:rFonts w:ascii="Times New Roman" w:hAnsi="Times New Roman" w:cs="Times New Roman"/>
          <w:color w:val="auto"/>
          <w:sz w:val="28"/>
          <w:szCs w:val="28"/>
        </w:rPr>
        <w:t xml:space="preserve">Порядок назначения представителей Донецкой Народной Республики и их деятельности в </w:t>
      </w:r>
      <w:r w:rsidRPr="00347C77">
        <w:rPr>
          <w:rFonts w:ascii="Times New Roman" w:hAnsi="Times New Roman" w:cs="Times New Roman"/>
          <w:color w:val="auto"/>
          <w:sz w:val="28"/>
          <w:szCs w:val="28"/>
        </w:rPr>
        <w:t xml:space="preserve">органах управления </w:t>
      </w:r>
      <w:r w:rsidR="003D7B65" w:rsidRPr="00347C77">
        <w:rPr>
          <w:rFonts w:ascii="Times New Roman" w:hAnsi="Times New Roman" w:cs="Times New Roman"/>
          <w:color w:val="auto"/>
          <w:sz w:val="28"/>
          <w:szCs w:val="28"/>
        </w:rPr>
        <w:t xml:space="preserve">и ревизионных комиссиях хозяйственных обществ, акции (доли в уставном (складочном) капитале) которых находятся в собственности Донецкой Народной Республики, а также в отношении которых принято решение об использовании специального права </w:t>
      </w:r>
      <w:r w:rsidR="001C0F67" w:rsidRPr="00347C77">
        <w:rPr>
          <w:rFonts w:ascii="Times New Roman" w:hAnsi="Times New Roman" w:cs="Times New Roman"/>
          <w:color w:val="auto"/>
          <w:sz w:val="28"/>
          <w:szCs w:val="28"/>
        </w:rPr>
        <w:t>(</w:t>
      </w:r>
      <w:r w:rsidRPr="00347C77">
        <w:rPr>
          <w:rFonts w:ascii="Times New Roman" w:hAnsi="Times New Roman" w:cs="Times New Roman"/>
          <w:color w:val="auto"/>
          <w:sz w:val="28"/>
          <w:szCs w:val="28"/>
        </w:rPr>
        <w:t>«</w:t>
      </w:r>
      <w:r w:rsidR="003D7B65" w:rsidRPr="00347C77">
        <w:rPr>
          <w:rFonts w:ascii="Times New Roman" w:hAnsi="Times New Roman" w:cs="Times New Roman"/>
          <w:color w:val="auto"/>
          <w:sz w:val="28"/>
          <w:szCs w:val="28"/>
        </w:rPr>
        <w:t>золотой акции</w:t>
      </w:r>
      <w:r w:rsidRPr="00347C77">
        <w:rPr>
          <w:rFonts w:ascii="Times New Roman" w:hAnsi="Times New Roman" w:cs="Times New Roman"/>
          <w:color w:val="auto"/>
          <w:sz w:val="28"/>
          <w:szCs w:val="28"/>
        </w:rPr>
        <w:t>»</w:t>
      </w:r>
      <w:r w:rsidR="001C0F67" w:rsidRPr="00347C77">
        <w:rPr>
          <w:rFonts w:ascii="Times New Roman" w:hAnsi="Times New Roman" w:cs="Times New Roman"/>
          <w:color w:val="auto"/>
          <w:sz w:val="28"/>
          <w:szCs w:val="28"/>
        </w:rPr>
        <w:t>)</w:t>
      </w:r>
      <w:r w:rsidR="003D7B65" w:rsidRPr="00347C77">
        <w:rPr>
          <w:rFonts w:ascii="Times New Roman" w:hAnsi="Times New Roman" w:cs="Times New Roman"/>
          <w:color w:val="auto"/>
          <w:sz w:val="28"/>
          <w:szCs w:val="28"/>
        </w:rPr>
        <w:t>, утверждается Правительством Донецкой Народной Республики.</w:t>
      </w:r>
    </w:p>
    <w:p w14:paraId="681C1D28" w14:textId="22D1D2E7" w:rsidR="00603109" w:rsidRPr="00347C77" w:rsidRDefault="0060310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1</w:t>
      </w:r>
      <w:r w:rsidR="00D274C2" w:rsidRPr="00347C77">
        <w:rPr>
          <w:rFonts w:ascii="Times New Roman" w:hAnsi="Times New Roman" w:cs="Times New Roman"/>
          <w:color w:val="auto"/>
          <w:sz w:val="28"/>
          <w:szCs w:val="28"/>
        </w:rPr>
        <w:t>6</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Контроль соблюдения порядка управления и распоряжения собственностью Донецкой Народной Республики</w:t>
      </w:r>
    </w:p>
    <w:p w14:paraId="5DC7C41D" w14:textId="70BAE519" w:rsidR="00603109" w:rsidRPr="00347C77" w:rsidRDefault="0060310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Народный Совет Донецкой Народной Республики осуществляет контроль соблюдения установленного порядка управления и распоряжения собственностью Донецкой Народной Республики, в том числе:</w:t>
      </w:r>
    </w:p>
    <w:p w14:paraId="53BB6E77" w14:textId="07879B2C" w:rsidR="00603109" w:rsidRPr="00347C77" w:rsidRDefault="0060310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 xml:space="preserve">1) заслушивает отчеты Правительства Донецкой Народной Республики и иных исполнительных органов Донецкой Народной Республики по вопросам реализации настоящего Закона и иных нормативных правовых актов </w:t>
      </w:r>
      <w:r w:rsidR="00BA00D9" w:rsidRPr="00347C77">
        <w:rPr>
          <w:rFonts w:ascii="Times New Roman" w:hAnsi="Times New Roman" w:cs="Times New Roman"/>
          <w:color w:val="auto"/>
          <w:sz w:val="28"/>
          <w:szCs w:val="28"/>
        </w:rPr>
        <w:t xml:space="preserve">Донецкой Народной Республики </w:t>
      </w:r>
      <w:r w:rsidRPr="00347C77">
        <w:rPr>
          <w:rFonts w:ascii="Times New Roman" w:hAnsi="Times New Roman" w:cs="Times New Roman"/>
          <w:color w:val="auto"/>
          <w:sz w:val="28"/>
          <w:szCs w:val="28"/>
        </w:rPr>
        <w:t>в сфере управления и распоряжения</w:t>
      </w:r>
      <w:r w:rsidR="00BA00D9" w:rsidRPr="00347C77">
        <w:rPr>
          <w:rFonts w:ascii="Times New Roman" w:hAnsi="Times New Roman" w:cs="Times New Roman"/>
          <w:color w:val="auto"/>
          <w:sz w:val="28"/>
          <w:szCs w:val="28"/>
        </w:rPr>
        <w:t xml:space="preserve"> собственностью Донецкой Народной Республики</w:t>
      </w:r>
      <w:r w:rsidRPr="00347C77">
        <w:rPr>
          <w:rFonts w:ascii="Times New Roman" w:hAnsi="Times New Roman" w:cs="Times New Roman"/>
          <w:color w:val="auto"/>
          <w:sz w:val="28"/>
          <w:szCs w:val="28"/>
        </w:rPr>
        <w:t>;</w:t>
      </w:r>
    </w:p>
    <w:p w14:paraId="5889B494" w14:textId="49CE1B66" w:rsidR="00603109" w:rsidRPr="00347C77" w:rsidRDefault="0060310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BA00D9"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назначает </w:t>
      </w:r>
      <w:r w:rsidR="00BA00D9" w:rsidRPr="00347C77">
        <w:rPr>
          <w:rFonts w:ascii="Times New Roman" w:hAnsi="Times New Roman" w:cs="Times New Roman"/>
          <w:color w:val="auto"/>
          <w:sz w:val="28"/>
          <w:szCs w:val="28"/>
        </w:rPr>
        <w:t xml:space="preserve">парламентские </w:t>
      </w:r>
      <w:r w:rsidRPr="00347C77">
        <w:rPr>
          <w:rFonts w:ascii="Times New Roman" w:hAnsi="Times New Roman" w:cs="Times New Roman"/>
          <w:color w:val="auto"/>
          <w:sz w:val="28"/>
          <w:szCs w:val="28"/>
        </w:rPr>
        <w:t>слушания по вопросам управления и распоряжения</w:t>
      </w:r>
      <w:r w:rsidR="00BA00D9" w:rsidRPr="00347C77">
        <w:rPr>
          <w:rFonts w:ascii="Times New Roman" w:hAnsi="Times New Roman" w:cs="Times New Roman"/>
          <w:color w:val="auto"/>
          <w:sz w:val="28"/>
          <w:szCs w:val="28"/>
        </w:rPr>
        <w:t xml:space="preserve"> собственностью Донецкой Народной Республики</w:t>
      </w:r>
      <w:r w:rsidRPr="00347C77">
        <w:rPr>
          <w:rFonts w:ascii="Times New Roman" w:hAnsi="Times New Roman" w:cs="Times New Roman"/>
          <w:color w:val="auto"/>
          <w:sz w:val="28"/>
          <w:szCs w:val="28"/>
        </w:rPr>
        <w:t>, в том числе в связи с выявленными нарушениями при его использовании;</w:t>
      </w:r>
    </w:p>
    <w:p w14:paraId="35E17A71" w14:textId="145370F9" w:rsidR="00603109" w:rsidRPr="00347C77" w:rsidRDefault="0060310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BA00D9"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использует иные формы своей деятельности (направление депутатских запросов, принятие обращений и другие), предусмотренные законодательством Российской Федерации, настоящим Законом и иными законами</w:t>
      </w:r>
      <w:r w:rsidR="00BA00D9"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w:t>
      </w:r>
    </w:p>
    <w:p w14:paraId="26231160" w14:textId="42D202EC" w:rsidR="00603109" w:rsidRPr="00347C77" w:rsidRDefault="00CE65FB"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603109" w:rsidRPr="00347C77">
        <w:rPr>
          <w:rFonts w:ascii="Times New Roman" w:hAnsi="Times New Roman" w:cs="Times New Roman"/>
          <w:color w:val="auto"/>
          <w:sz w:val="28"/>
          <w:szCs w:val="28"/>
        </w:rPr>
        <w:t>.</w:t>
      </w:r>
      <w:r w:rsidR="00BA00D9" w:rsidRPr="00347C77">
        <w:rPr>
          <w:rFonts w:ascii="Times New Roman" w:hAnsi="Times New Roman" w:cs="Times New Roman"/>
          <w:color w:val="auto"/>
          <w:sz w:val="28"/>
          <w:szCs w:val="28"/>
        </w:rPr>
        <w:t> Правительство Донецкой Народной Республики:</w:t>
      </w:r>
    </w:p>
    <w:p w14:paraId="2A5E5EED" w14:textId="34E2553F" w:rsidR="00603109" w:rsidRPr="00347C77" w:rsidRDefault="0060310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w:t>
      </w:r>
      <w:r w:rsidR="00BA00D9"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осуществляет контроль за деятельностью исполнительных органов</w:t>
      </w:r>
      <w:r w:rsidR="00BA00D9" w:rsidRPr="00347C77">
        <w:rPr>
          <w:rFonts w:ascii="Times New Roman" w:hAnsi="Times New Roman" w:cs="Times New Roman"/>
          <w:color w:val="auto"/>
          <w:sz w:val="28"/>
          <w:szCs w:val="28"/>
        </w:rPr>
        <w:t xml:space="preserve"> Донецкой Народной Республики</w:t>
      </w:r>
      <w:r w:rsidRPr="00347C77">
        <w:rPr>
          <w:rFonts w:ascii="Times New Roman" w:hAnsi="Times New Roman" w:cs="Times New Roman"/>
          <w:color w:val="auto"/>
          <w:sz w:val="28"/>
          <w:szCs w:val="28"/>
        </w:rPr>
        <w:t>;</w:t>
      </w:r>
    </w:p>
    <w:p w14:paraId="016C75C8" w14:textId="447B7C18" w:rsidR="00603109" w:rsidRPr="00347C77" w:rsidRDefault="0060310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принимает меры по устранению нарушений законодательства</w:t>
      </w:r>
      <w:r w:rsidR="00BA00D9" w:rsidRPr="00347C77">
        <w:rPr>
          <w:rFonts w:ascii="Times New Roman" w:hAnsi="Times New Roman" w:cs="Times New Roman"/>
          <w:color w:val="auto"/>
          <w:sz w:val="28"/>
          <w:szCs w:val="28"/>
        </w:rPr>
        <w:t xml:space="preserve"> о порядке управления и распоряжения собственностью Донецкой Народной Республики</w:t>
      </w:r>
      <w:r w:rsidRPr="00347C77">
        <w:rPr>
          <w:rFonts w:ascii="Times New Roman" w:hAnsi="Times New Roman" w:cs="Times New Roman"/>
          <w:color w:val="auto"/>
          <w:sz w:val="28"/>
          <w:szCs w:val="28"/>
        </w:rPr>
        <w:t>;</w:t>
      </w:r>
    </w:p>
    <w:p w14:paraId="38EF184D" w14:textId="625E08BF" w:rsidR="00603109" w:rsidRPr="00347C77" w:rsidRDefault="0060310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lastRenderedPageBreak/>
        <w:t>3)</w:t>
      </w:r>
      <w:r w:rsidR="00BA00D9" w:rsidRPr="00347C77">
        <w:rPr>
          <w:rFonts w:ascii="Times New Roman" w:hAnsi="Times New Roman" w:cs="Times New Roman"/>
          <w:color w:val="auto"/>
          <w:sz w:val="28"/>
          <w:szCs w:val="28"/>
        </w:rPr>
        <w:t> </w:t>
      </w:r>
      <w:r w:rsidRPr="00347C77">
        <w:rPr>
          <w:rFonts w:ascii="Times New Roman" w:hAnsi="Times New Roman" w:cs="Times New Roman"/>
          <w:color w:val="auto"/>
          <w:sz w:val="28"/>
          <w:szCs w:val="28"/>
        </w:rPr>
        <w:t xml:space="preserve">осуществляет иные </w:t>
      </w:r>
      <w:r w:rsidR="00BA00D9" w:rsidRPr="00347C77">
        <w:rPr>
          <w:rFonts w:ascii="Times New Roman" w:hAnsi="Times New Roman" w:cs="Times New Roman"/>
          <w:color w:val="auto"/>
          <w:sz w:val="28"/>
          <w:szCs w:val="28"/>
        </w:rPr>
        <w:t xml:space="preserve">контрольные </w:t>
      </w:r>
      <w:r w:rsidRPr="00347C77">
        <w:rPr>
          <w:rFonts w:ascii="Times New Roman" w:hAnsi="Times New Roman" w:cs="Times New Roman"/>
          <w:color w:val="auto"/>
          <w:sz w:val="28"/>
          <w:szCs w:val="28"/>
        </w:rPr>
        <w:t xml:space="preserve">полномочия, предусмотренные настоящим Законом и иными законами </w:t>
      </w:r>
      <w:r w:rsidR="00BA00D9" w:rsidRPr="00347C77">
        <w:rPr>
          <w:rFonts w:ascii="Times New Roman" w:hAnsi="Times New Roman" w:cs="Times New Roman"/>
          <w:color w:val="auto"/>
          <w:sz w:val="28"/>
          <w:szCs w:val="28"/>
        </w:rPr>
        <w:t>Донецкой Народной Республики</w:t>
      </w:r>
      <w:r w:rsidRPr="00347C77">
        <w:rPr>
          <w:rFonts w:ascii="Times New Roman" w:hAnsi="Times New Roman" w:cs="Times New Roman"/>
          <w:color w:val="auto"/>
          <w:sz w:val="28"/>
          <w:szCs w:val="28"/>
        </w:rPr>
        <w:t>.</w:t>
      </w:r>
    </w:p>
    <w:p w14:paraId="478426FA" w14:textId="240907C2" w:rsidR="00603109" w:rsidRPr="00347C77" w:rsidRDefault="00CE65FB"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3</w:t>
      </w:r>
      <w:r w:rsidR="00603109" w:rsidRPr="00347C77">
        <w:rPr>
          <w:rFonts w:ascii="Times New Roman" w:hAnsi="Times New Roman" w:cs="Times New Roman"/>
          <w:color w:val="auto"/>
          <w:sz w:val="28"/>
          <w:szCs w:val="28"/>
        </w:rPr>
        <w:t>.</w:t>
      </w:r>
      <w:r w:rsidR="00BA00D9" w:rsidRPr="00347C77">
        <w:rPr>
          <w:rFonts w:ascii="Times New Roman" w:hAnsi="Times New Roman" w:cs="Times New Roman"/>
          <w:color w:val="auto"/>
          <w:sz w:val="28"/>
          <w:szCs w:val="28"/>
        </w:rPr>
        <w:t> Правительством Донецкой Народной Республики</w:t>
      </w:r>
      <w:r w:rsidR="00603109" w:rsidRPr="00347C77">
        <w:rPr>
          <w:rFonts w:ascii="Times New Roman" w:hAnsi="Times New Roman" w:cs="Times New Roman"/>
          <w:color w:val="auto"/>
          <w:sz w:val="28"/>
          <w:szCs w:val="28"/>
        </w:rPr>
        <w:t xml:space="preserve"> определяет порядок организации контроля, осуществляемого исполнительными органами</w:t>
      </w:r>
      <w:r w:rsidR="00BA00D9" w:rsidRPr="00347C77">
        <w:rPr>
          <w:rFonts w:ascii="Times New Roman" w:hAnsi="Times New Roman" w:cs="Times New Roman"/>
          <w:color w:val="auto"/>
          <w:sz w:val="28"/>
          <w:szCs w:val="28"/>
        </w:rPr>
        <w:t xml:space="preserve"> Донецкой Народной Республики</w:t>
      </w:r>
      <w:r w:rsidR="00603109" w:rsidRPr="00347C77">
        <w:rPr>
          <w:rFonts w:ascii="Times New Roman" w:hAnsi="Times New Roman" w:cs="Times New Roman"/>
          <w:color w:val="auto"/>
          <w:sz w:val="28"/>
          <w:szCs w:val="28"/>
        </w:rPr>
        <w:t xml:space="preserve">, за использованием </w:t>
      </w:r>
      <w:r w:rsidR="00BA00D9" w:rsidRPr="00347C77">
        <w:rPr>
          <w:rFonts w:ascii="Times New Roman" w:hAnsi="Times New Roman" w:cs="Times New Roman"/>
          <w:color w:val="auto"/>
          <w:sz w:val="28"/>
          <w:szCs w:val="28"/>
        </w:rPr>
        <w:t>по целевому назначению и сохранностью имущества Донецкой Народной Республики.</w:t>
      </w:r>
    </w:p>
    <w:p w14:paraId="44585ED1" w14:textId="5D13B8D5" w:rsidR="00603109" w:rsidRPr="00347C77" w:rsidRDefault="00CE65FB"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4</w:t>
      </w:r>
      <w:r w:rsidR="00603109" w:rsidRPr="00347C77">
        <w:rPr>
          <w:rFonts w:ascii="Times New Roman" w:hAnsi="Times New Roman" w:cs="Times New Roman"/>
          <w:color w:val="auto"/>
          <w:sz w:val="28"/>
          <w:szCs w:val="28"/>
        </w:rPr>
        <w:t>.</w:t>
      </w:r>
      <w:r w:rsidR="00BA00D9" w:rsidRPr="00347C77">
        <w:rPr>
          <w:rFonts w:ascii="Times New Roman" w:hAnsi="Times New Roman" w:cs="Times New Roman"/>
          <w:color w:val="auto"/>
          <w:sz w:val="28"/>
          <w:szCs w:val="28"/>
        </w:rPr>
        <w:t> </w:t>
      </w:r>
      <w:r w:rsidR="00603109" w:rsidRPr="00347C77">
        <w:rPr>
          <w:rFonts w:ascii="Times New Roman" w:hAnsi="Times New Roman" w:cs="Times New Roman"/>
          <w:color w:val="auto"/>
          <w:sz w:val="28"/>
          <w:szCs w:val="28"/>
        </w:rPr>
        <w:t xml:space="preserve">Организацию контроля со стороны исполнительных органов </w:t>
      </w:r>
      <w:r w:rsidR="00BA00D9" w:rsidRPr="00347C77">
        <w:rPr>
          <w:rFonts w:ascii="Times New Roman" w:hAnsi="Times New Roman" w:cs="Times New Roman"/>
          <w:color w:val="auto"/>
          <w:sz w:val="28"/>
          <w:szCs w:val="28"/>
        </w:rPr>
        <w:t>Донецкой Народной Республики за использованием по целевому назначению и сохранностью имущества Донецкой Народной Республики</w:t>
      </w:r>
      <w:r w:rsidR="00D274C2" w:rsidRPr="00347C77">
        <w:rPr>
          <w:rFonts w:ascii="Times New Roman" w:hAnsi="Times New Roman" w:cs="Times New Roman"/>
          <w:color w:val="auto"/>
          <w:sz w:val="28"/>
          <w:szCs w:val="28"/>
        </w:rPr>
        <w:t xml:space="preserve"> </w:t>
      </w:r>
      <w:r w:rsidR="00603109" w:rsidRPr="00347C77">
        <w:rPr>
          <w:rFonts w:ascii="Times New Roman" w:hAnsi="Times New Roman" w:cs="Times New Roman"/>
          <w:color w:val="auto"/>
          <w:sz w:val="28"/>
          <w:szCs w:val="28"/>
        </w:rPr>
        <w:t>осуществляет уполномоченный орган.</w:t>
      </w:r>
    </w:p>
    <w:p w14:paraId="191B15F0" w14:textId="2289FF11" w:rsidR="00D274C2" w:rsidRPr="00347C77" w:rsidRDefault="00D274C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17.</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Страхование имущества Донецкой Народной Республики</w:t>
      </w:r>
    </w:p>
    <w:p w14:paraId="3F255F5F" w14:textId="40B9E8EF" w:rsidR="00D274C2" w:rsidRPr="00347C77" w:rsidRDefault="00D274C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 Имущество Донецкой Народной Республики подлежат страхованию в порядке, определяемом Правительством Донецкой Народной Республики.</w:t>
      </w:r>
    </w:p>
    <w:p w14:paraId="4F4F30B0" w14:textId="7906D464" w:rsidR="00D274C2" w:rsidRPr="00347C77" w:rsidRDefault="00D274C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Объектами страхования могут быть имущественные интересы, связанные с владением, пользованием и распоряжением собственностью Донецкой Народной Республики (имущественное страхование).</w:t>
      </w:r>
    </w:p>
    <w:p w14:paraId="4F19385E" w14:textId="38BB9DCC" w:rsidR="000E7F78" w:rsidRPr="00347C77" w:rsidRDefault="000E7F7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F6115B" w:rsidRPr="00347C77">
        <w:rPr>
          <w:rFonts w:ascii="Times New Roman" w:hAnsi="Times New Roman" w:cs="Times New Roman"/>
          <w:color w:val="auto"/>
          <w:sz w:val="28"/>
          <w:szCs w:val="28"/>
        </w:rPr>
        <w:t>1</w:t>
      </w:r>
      <w:r w:rsidR="00D274C2" w:rsidRPr="00347C77">
        <w:rPr>
          <w:rFonts w:ascii="Times New Roman" w:hAnsi="Times New Roman" w:cs="Times New Roman"/>
          <w:color w:val="auto"/>
          <w:sz w:val="28"/>
          <w:szCs w:val="28"/>
        </w:rPr>
        <w:t>8</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Финансирование расходов, предусмотренных настоящим Законом</w:t>
      </w:r>
    </w:p>
    <w:p w14:paraId="15944BD0" w14:textId="15A33469" w:rsidR="000E7F78" w:rsidRPr="00347C77" w:rsidRDefault="000E7F78"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 xml:space="preserve">Финансирование расходов на управление и распоряжение </w:t>
      </w:r>
      <w:r w:rsidR="00D274C2" w:rsidRPr="00347C77">
        <w:rPr>
          <w:rFonts w:ascii="Times New Roman" w:hAnsi="Times New Roman" w:cs="Times New Roman"/>
          <w:color w:val="auto"/>
          <w:sz w:val="28"/>
          <w:szCs w:val="28"/>
        </w:rPr>
        <w:t xml:space="preserve">собственностью </w:t>
      </w:r>
      <w:r w:rsidRPr="00347C77">
        <w:rPr>
          <w:rFonts w:ascii="Times New Roman" w:hAnsi="Times New Roman" w:cs="Times New Roman"/>
          <w:color w:val="auto"/>
          <w:sz w:val="28"/>
          <w:szCs w:val="28"/>
        </w:rPr>
        <w:t>Донецкой Народной Республики осуществляется за счет средств бюджета Донецкой Народной Республики, если иное не предусмотрено федеральным законом.</w:t>
      </w:r>
    </w:p>
    <w:p w14:paraId="6DC3A1CD" w14:textId="42B2BFF1" w:rsidR="00B9620C" w:rsidRPr="00347C77" w:rsidRDefault="00B9620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Pr="00347C77">
        <w:rPr>
          <w:rFonts w:ascii="Times New Roman" w:hAnsi="Times New Roman" w:cs="Times New Roman"/>
          <w:color w:val="auto"/>
          <w:sz w:val="28"/>
          <w:szCs w:val="28"/>
        </w:rPr>
        <w:t>19.</w:t>
      </w:r>
      <w:r w:rsidR="007A56A3">
        <w:rPr>
          <w:rFonts w:ascii="Times New Roman" w:hAnsi="Times New Roman" w:cs="Times New Roman"/>
          <w:color w:val="auto"/>
          <w:sz w:val="28"/>
          <w:szCs w:val="28"/>
        </w:rPr>
        <w:t> </w:t>
      </w:r>
      <w:r w:rsidRPr="00347C77">
        <w:rPr>
          <w:rFonts w:ascii="Times New Roman" w:hAnsi="Times New Roman" w:cs="Times New Roman"/>
          <w:b/>
          <w:bCs/>
          <w:color w:val="auto"/>
          <w:sz w:val="28"/>
          <w:szCs w:val="28"/>
        </w:rPr>
        <w:t>Вступление в силу настоящего Закона</w:t>
      </w:r>
    </w:p>
    <w:p w14:paraId="139D78D0" w14:textId="1F965ED5" w:rsidR="00B9620C" w:rsidRPr="00347C77" w:rsidRDefault="00B9620C"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Настоящий Закон вступает в силу со дня его официального опубликования.</w:t>
      </w:r>
    </w:p>
    <w:p w14:paraId="740B45E1" w14:textId="385CD42E" w:rsidR="00057AF9" w:rsidRPr="00347C77" w:rsidRDefault="00057AF9"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Статья</w:t>
      </w:r>
      <w:r w:rsidR="007A56A3">
        <w:rPr>
          <w:rFonts w:ascii="Times New Roman" w:hAnsi="Times New Roman" w:cs="Times New Roman"/>
          <w:color w:val="auto"/>
          <w:sz w:val="28"/>
          <w:szCs w:val="28"/>
        </w:rPr>
        <w:t> </w:t>
      </w:r>
      <w:r w:rsidR="00B9620C" w:rsidRPr="00347C77">
        <w:rPr>
          <w:rFonts w:ascii="Times New Roman" w:hAnsi="Times New Roman" w:cs="Times New Roman"/>
          <w:color w:val="auto"/>
          <w:sz w:val="28"/>
          <w:szCs w:val="28"/>
        </w:rPr>
        <w:t>20</w:t>
      </w:r>
      <w:r w:rsidRPr="00347C77">
        <w:rPr>
          <w:rFonts w:ascii="Times New Roman" w:hAnsi="Times New Roman" w:cs="Times New Roman"/>
          <w:color w:val="auto"/>
          <w:sz w:val="28"/>
          <w:szCs w:val="28"/>
        </w:rPr>
        <w:t>.</w:t>
      </w:r>
      <w:r w:rsidR="007A56A3">
        <w:rPr>
          <w:rFonts w:ascii="Times New Roman" w:hAnsi="Times New Roman" w:cs="Times New Roman"/>
          <w:color w:val="auto"/>
          <w:sz w:val="28"/>
          <w:szCs w:val="28"/>
        </w:rPr>
        <w:t> </w:t>
      </w:r>
      <w:r w:rsidR="00D50F9E" w:rsidRPr="00347C77">
        <w:rPr>
          <w:rFonts w:ascii="Times New Roman" w:hAnsi="Times New Roman" w:cs="Times New Roman"/>
          <w:b/>
          <w:bCs/>
          <w:color w:val="auto"/>
          <w:sz w:val="28"/>
          <w:szCs w:val="28"/>
        </w:rPr>
        <w:t>Заключительные положения</w:t>
      </w:r>
    </w:p>
    <w:p w14:paraId="6F84C711" w14:textId="08137609" w:rsidR="00057AF9" w:rsidRPr="00347C77" w:rsidRDefault="00D274C2" w:rsidP="00347C77">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1. </w:t>
      </w:r>
      <w:r w:rsidR="00C72CA8" w:rsidRPr="00347C77">
        <w:rPr>
          <w:rFonts w:ascii="Times New Roman" w:hAnsi="Times New Roman" w:cs="Times New Roman"/>
          <w:color w:val="auto"/>
          <w:sz w:val="28"/>
          <w:szCs w:val="28"/>
        </w:rPr>
        <w:t xml:space="preserve">До приведения </w:t>
      </w:r>
      <w:r w:rsidR="005D0BD9" w:rsidRPr="00347C77">
        <w:rPr>
          <w:rFonts w:ascii="Times New Roman" w:hAnsi="Times New Roman" w:cs="Times New Roman"/>
          <w:color w:val="auto"/>
          <w:sz w:val="28"/>
          <w:szCs w:val="28"/>
        </w:rPr>
        <w:t xml:space="preserve">в соответствие с законодательством Российской Федерации учредительных документов и организационно-правовой формы </w:t>
      </w:r>
      <w:r w:rsidR="008D5FB1" w:rsidRPr="00347C77">
        <w:rPr>
          <w:rFonts w:ascii="Times New Roman" w:hAnsi="Times New Roman" w:cs="Times New Roman"/>
          <w:color w:val="auto"/>
          <w:sz w:val="28"/>
          <w:szCs w:val="28"/>
        </w:rPr>
        <w:t xml:space="preserve">государственными корпорациями, государственными концернами и </w:t>
      </w:r>
      <w:r w:rsidR="008D5FB1" w:rsidRPr="00347C77">
        <w:rPr>
          <w:rFonts w:ascii="Times New Roman" w:hAnsi="Times New Roman" w:cs="Times New Roman"/>
          <w:color w:val="auto"/>
          <w:sz w:val="28"/>
          <w:szCs w:val="28"/>
        </w:rPr>
        <w:lastRenderedPageBreak/>
        <w:t>трансграничными концернами, созданными до 30 сентября 2023 года</w:t>
      </w:r>
      <w:r w:rsidR="000A529F" w:rsidRPr="00347C77">
        <w:rPr>
          <w:rFonts w:ascii="Times New Roman" w:hAnsi="Times New Roman" w:cs="Times New Roman"/>
          <w:color w:val="auto"/>
          <w:sz w:val="28"/>
          <w:szCs w:val="28"/>
        </w:rPr>
        <w:t>,</w:t>
      </w:r>
      <w:r w:rsidR="008D5FB1" w:rsidRPr="00347C77">
        <w:rPr>
          <w:rFonts w:ascii="Times New Roman" w:hAnsi="Times New Roman" w:cs="Times New Roman"/>
          <w:color w:val="auto"/>
          <w:sz w:val="28"/>
          <w:szCs w:val="28"/>
        </w:rPr>
        <w:t xml:space="preserve"> </w:t>
      </w:r>
      <w:r w:rsidR="0015168E" w:rsidRPr="00347C77">
        <w:rPr>
          <w:rFonts w:ascii="Times New Roman" w:hAnsi="Times New Roman" w:cs="Times New Roman"/>
          <w:color w:val="auto"/>
          <w:sz w:val="28"/>
          <w:szCs w:val="28"/>
        </w:rPr>
        <w:t>Правительство Д</w:t>
      </w:r>
      <w:r w:rsidR="002B7673" w:rsidRPr="00347C77">
        <w:rPr>
          <w:rFonts w:ascii="Times New Roman" w:hAnsi="Times New Roman" w:cs="Times New Roman"/>
          <w:color w:val="auto"/>
          <w:sz w:val="28"/>
          <w:szCs w:val="28"/>
        </w:rPr>
        <w:t xml:space="preserve">онецкой </w:t>
      </w:r>
      <w:r w:rsidR="0015168E" w:rsidRPr="00347C77">
        <w:rPr>
          <w:rFonts w:ascii="Times New Roman" w:hAnsi="Times New Roman" w:cs="Times New Roman"/>
          <w:color w:val="auto"/>
          <w:sz w:val="28"/>
          <w:szCs w:val="28"/>
        </w:rPr>
        <w:t>Н</w:t>
      </w:r>
      <w:r w:rsidR="002B7673" w:rsidRPr="00347C77">
        <w:rPr>
          <w:rFonts w:ascii="Times New Roman" w:hAnsi="Times New Roman" w:cs="Times New Roman"/>
          <w:color w:val="auto"/>
          <w:sz w:val="28"/>
          <w:szCs w:val="28"/>
        </w:rPr>
        <w:t xml:space="preserve">ародной </w:t>
      </w:r>
      <w:r w:rsidR="0015168E" w:rsidRPr="00347C77">
        <w:rPr>
          <w:rFonts w:ascii="Times New Roman" w:hAnsi="Times New Roman" w:cs="Times New Roman"/>
          <w:color w:val="auto"/>
          <w:sz w:val="28"/>
          <w:szCs w:val="28"/>
        </w:rPr>
        <w:t>Р</w:t>
      </w:r>
      <w:r w:rsidR="002B7673" w:rsidRPr="00347C77">
        <w:rPr>
          <w:rFonts w:ascii="Times New Roman" w:hAnsi="Times New Roman" w:cs="Times New Roman"/>
          <w:color w:val="auto"/>
          <w:sz w:val="28"/>
          <w:szCs w:val="28"/>
        </w:rPr>
        <w:t>еспублики</w:t>
      </w:r>
      <w:r w:rsidR="0015168E" w:rsidRPr="00347C77">
        <w:rPr>
          <w:rFonts w:ascii="Times New Roman" w:hAnsi="Times New Roman" w:cs="Times New Roman"/>
          <w:color w:val="auto"/>
          <w:sz w:val="28"/>
          <w:szCs w:val="28"/>
        </w:rPr>
        <w:t xml:space="preserve"> осуществляет полномочия собственника в отношении имущества</w:t>
      </w:r>
      <w:r w:rsidR="00C74FD9" w:rsidRPr="00347C77">
        <w:rPr>
          <w:rFonts w:ascii="Times New Roman" w:hAnsi="Times New Roman" w:cs="Times New Roman"/>
          <w:color w:val="auto"/>
          <w:sz w:val="28"/>
          <w:szCs w:val="28"/>
        </w:rPr>
        <w:t xml:space="preserve"> Донецкой Народной Республики</w:t>
      </w:r>
      <w:r w:rsidR="0015168E" w:rsidRPr="00347C77">
        <w:rPr>
          <w:rFonts w:ascii="Times New Roman" w:hAnsi="Times New Roman" w:cs="Times New Roman"/>
          <w:color w:val="auto"/>
          <w:sz w:val="28"/>
          <w:szCs w:val="28"/>
        </w:rPr>
        <w:t>, переданного</w:t>
      </w:r>
      <w:r w:rsidR="008D5FB1" w:rsidRPr="00347C77">
        <w:rPr>
          <w:rFonts w:ascii="Times New Roman" w:hAnsi="Times New Roman" w:cs="Times New Roman"/>
          <w:color w:val="auto"/>
          <w:sz w:val="28"/>
          <w:szCs w:val="28"/>
        </w:rPr>
        <w:t xml:space="preserve"> таким государственным корпорациям, государственным концернам и трансграничными концернам</w:t>
      </w:r>
      <w:r w:rsidR="002B7673" w:rsidRPr="00347C77">
        <w:rPr>
          <w:rFonts w:ascii="Times New Roman" w:hAnsi="Times New Roman" w:cs="Times New Roman"/>
          <w:color w:val="auto"/>
          <w:sz w:val="28"/>
          <w:szCs w:val="28"/>
        </w:rPr>
        <w:t xml:space="preserve">. </w:t>
      </w:r>
    </w:p>
    <w:p w14:paraId="44D7D700" w14:textId="77777777" w:rsidR="005B449F" w:rsidRDefault="00D274C2" w:rsidP="005B449F">
      <w:pPr>
        <w:spacing w:after="360" w:line="276" w:lineRule="auto"/>
        <w:ind w:firstLine="709"/>
        <w:jc w:val="both"/>
        <w:rPr>
          <w:rFonts w:ascii="Times New Roman" w:hAnsi="Times New Roman" w:cs="Times New Roman"/>
          <w:color w:val="auto"/>
          <w:sz w:val="28"/>
          <w:szCs w:val="28"/>
        </w:rPr>
      </w:pPr>
      <w:r w:rsidRPr="00347C77">
        <w:rPr>
          <w:rFonts w:ascii="Times New Roman" w:hAnsi="Times New Roman" w:cs="Times New Roman"/>
          <w:color w:val="auto"/>
          <w:sz w:val="28"/>
          <w:szCs w:val="28"/>
        </w:rPr>
        <w:t>2. </w:t>
      </w:r>
      <w:r w:rsidR="00B9620C" w:rsidRPr="00347C77">
        <w:rPr>
          <w:rFonts w:ascii="Times New Roman" w:hAnsi="Times New Roman" w:cs="Times New Roman"/>
          <w:color w:val="auto"/>
          <w:sz w:val="28"/>
          <w:szCs w:val="28"/>
        </w:rPr>
        <w:t xml:space="preserve">Положения настоящего Закона применяются с учетом особенностей, предусмотренных в соответствии </w:t>
      </w:r>
      <w:r w:rsidR="00CE65FB" w:rsidRPr="00347C77">
        <w:rPr>
          <w:rFonts w:ascii="Times New Roman" w:hAnsi="Times New Roman" w:cs="Times New Roman"/>
          <w:color w:val="auto"/>
          <w:sz w:val="28"/>
          <w:szCs w:val="28"/>
        </w:rPr>
        <w:t xml:space="preserve">с </w:t>
      </w:r>
      <w:hyperlink r:id="rId40" w:history="1">
        <w:r w:rsidR="00B9620C" w:rsidRPr="00EB751A">
          <w:rPr>
            <w:rStyle w:val="af6"/>
            <w:rFonts w:ascii="Times New Roman" w:hAnsi="Times New Roman" w:cs="Times New Roman"/>
            <w:sz w:val="28"/>
            <w:szCs w:val="28"/>
          </w:rPr>
          <w:t xml:space="preserve">Федеральным конституционным законом </w:t>
        </w:r>
        <w:r w:rsidR="00B9620C" w:rsidRPr="00EB751A">
          <w:rPr>
            <w:rStyle w:val="af6"/>
            <w:rFonts w:ascii="Times New Roman" w:hAnsi="Times New Roman" w:cs="Times New Roman"/>
            <w:sz w:val="28"/>
            <w:szCs w:val="28"/>
          </w:rPr>
          <w:br/>
          <w:t>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B9620C" w:rsidRPr="00347C77">
        <w:rPr>
          <w:rFonts w:ascii="Times New Roman" w:hAnsi="Times New Roman" w:cs="Times New Roman"/>
          <w:color w:val="auto"/>
          <w:sz w:val="28"/>
          <w:szCs w:val="28"/>
        </w:rPr>
        <w:t xml:space="preserve"> </w:t>
      </w:r>
      <w:r w:rsidR="001C0F67" w:rsidRPr="00347C77">
        <w:rPr>
          <w:rFonts w:ascii="Times New Roman" w:hAnsi="Times New Roman" w:cs="Times New Roman"/>
          <w:color w:val="auto"/>
          <w:sz w:val="28"/>
          <w:szCs w:val="28"/>
        </w:rPr>
        <w:t xml:space="preserve">постановлениями Правительства Российской Федерации и иными </w:t>
      </w:r>
      <w:r w:rsidR="00B9620C" w:rsidRPr="00347C77">
        <w:rPr>
          <w:rFonts w:ascii="Times New Roman" w:hAnsi="Times New Roman" w:cs="Times New Roman"/>
          <w:color w:val="auto"/>
          <w:sz w:val="28"/>
          <w:szCs w:val="28"/>
        </w:rPr>
        <w:t>нормативными правовыми актами Российской Федерации.</w:t>
      </w:r>
    </w:p>
    <w:p w14:paraId="53E0B77E" w14:textId="4A0AAE22" w:rsidR="00CD6C6C" w:rsidRPr="00CD6C6C" w:rsidRDefault="005B449F" w:rsidP="00CD6C6C">
      <w:pPr>
        <w:pStyle w:val="afb"/>
        <w:shd w:val="clear" w:color="auto" w:fill="FFFFFF"/>
        <w:spacing w:before="0" w:beforeAutospacing="0" w:after="360" w:afterAutospacing="0" w:line="276" w:lineRule="auto"/>
        <w:ind w:firstLine="709"/>
        <w:jc w:val="both"/>
        <w:rPr>
          <w:sz w:val="28"/>
          <w:szCs w:val="28"/>
        </w:rPr>
      </w:pPr>
      <w:r w:rsidRPr="005B449F">
        <w:rPr>
          <w:sz w:val="28"/>
          <w:szCs w:val="28"/>
        </w:rPr>
        <w:t>3.</w:t>
      </w:r>
      <w:r>
        <w:rPr>
          <w:sz w:val="28"/>
          <w:szCs w:val="28"/>
        </w:rPr>
        <w:t> </w:t>
      </w:r>
      <w:r w:rsidR="00CD6C6C" w:rsidRPr="00CD6C6C">
        <w:rPr>
          <w:sz w:val="28"/>
          <w:szCs w:val="28"/>
        </w:rPr>
        <w:t xml:space="preserve">До 1 января 2028 года, на период действия особенностей регулирования отношений в сфере оборота недвижимости на территории Донецкой Народной Республики, предусмотренных частью 1 статьи 21 </w:t>
      </w:r>
      <w:hyperlink r:id="rId41" w:history="1">
        <w:r w:rsidR="00CD6C6C" w:rsidRPr="00CD6C6C">
          <w:rPr>
            <w:color w:val="0000FF"/>
            <w:sz w:val="28"/>
            <w:szCs w:val="28"/>
            <w:u w:val="single"/>
            <w:bdr w:val="none" w:sz="0" w:space="0" w:color="auto" w:frame="1"/>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CD6C6C" w:rsidRPr="00CD6C6C">
        <w:rPr>
          <w:sz w:val="28"/>
          <w:szCs w:val="28"/>
        </w:rPr>
        <w:t>:</w:t>
      </w:r>
    </w:p>
    <w:p w14:paraId="6EEC4FDD" w14:textId="550DCB36" w:rsidR="00CD6C6C" w:rsidRPr="00CD6C6C" w:rsidRDefault="00CD6C6C" w:rsidP="00CD6C6C">
      <w:pPr>
        <w:widowControl/>
        <w:shd w:val="clear" w:color="auto" w:fill="FFFFFF"/>
        <w:spacing w:after="360" w:line="276" w:lineRule="auto"/>
        <w:ind w:firstLine="709"/>
        <w:jc w:val="both"/>
        <w:rPr>
          <w:rFonts w:ascii="Times New Roman" w:eastAsia="Times New Roman" w:hAnsi="Times New Roman" w:cs="Times New Roman"/>
          <w:color w:val="auto"/>
          <w:sz w:val="28"/>
          <w:szCs w:val="28"/>
          <w:lang w:bidi="ar-SA"/>
        </w:rPr>
      </w:pPr>
      <w:r w:rsidRPr="00CD6C6C">
        <w:rPr>
          <w:rFonts w:ascii="Times New Roman" w:eastAsia="Times New Roman" w:hAnsi="Times New Roman" w:cs="Times New Roman"/>
          <w:color w:val="auto"/>
          <w:sz w:val="28"/>
          <w:szCs w:val="28"/>
          <w:lang w:bidi="ar-SA"/>
        </w:rPr>
        <w:t>1)</w:t>
      </w:r>
      <w:r w:rsidR="007A56A3">
        <w:rPr>
          <w:rFonts w:ascii="Times New Roman" w:eastAsia="Times New Roman" w:hAnsi="Times New Roman" w:cs="Times New Roman"/>
          <w:color w:val="auto"/>
          <w:sz w:val="28"/>
          <w:szCs w:val="28"/>
          <w:lang w:bidi="ar-SA"/>
        </w:rPr>
        <w:t> </w:t>
      </w:r>
      <w:r w:rsidRPr="00CD6C6C">
        <w:rPr>
          <w:rFonts w:ascii="Times New Roman" w:eastAsia="Times New Roman" w:hAnsi="Times New Roman" w:cs="Times New Roman"/>
          <w:color w:val="auto"/>
          <w:sz w:val="28"/>
          <w:szCs w:val="28"/>
          <w:lang w:bidi="ar-SA"/>
        </w:rPr>
        <w:t>передача в аренду имущественных комплексов организаций угольной промышленности, находящихся в собственности Донецкой Народной Республики, осуществляется по договорам аренды без проведения конкурсов или аукционов.</w:t>
      </w:r>
    </w:p>
    <w:p w14:paraId="7AC0B696" w14:textId="77777777" w:rsidR="00CD6C6C" w:rsidRPr="00CD6C6C" w:rsidRDefault="00CD6C6C" w:rsidP="00CD6C6C">
      <w:pPr>
        <w:widowControl/>
        <w:shd w:val="clear" w:color="auto" w:fill="FFFFFF"/>
        <w:spacing w:after="360" w:line="276" w:lineRule="auto"/>
        <w:ind w:firstLine="709"/>
        <w:jc w:val="both"/>
        <w:rPr>
          <w:rFonts w:ascii="Times New Roman" w:eastAsia="Times New Roman" w:hAnsi="Times New Roman" w:cs="Times New Roman"/>
          <w:color w:val="auto"/>
          <w:sz w:val="28"/>
          <w:szCs w:val="28"/>
          <w:lang w:bidi="ar-SA"/>
        </w:rPr>
      </w:pPr>
      <w:r w:rsidRPr="00CD6C6C">
        <w:rPr>
          <w:rFonts w:ascii="Times New Roman" w:eastAsia="Times New Roman" w:hAnsi="Times New Roman" w:cs="Times New Roman"/>
          <w:color w:val="auto"/>
          <w:sz w:val="28"/>
          <w:szCs w:val="28"/>
          <w:lang w:bidi="ar-SA"/>
        </w:rPr>
        <w:t>Имущественные комплексы организаций угольной промышленности, находящиеся в собственности Донецкой Народной Республики, предоставляются в аренду в целях их использования для добычи (переработки) и (или) обогащения угля (горючих сланцев), взятия арендатором на себя обязательств по поддержанию арендованного имущества в рабочем состоянии, осуществления капитальных и текущих ремонтов, а также обеспечения социальных гарантий работников, сохранения и создания рабочих мест, увеличения заработной платы работников.</w:t>
      </w:r>
    </w:p>
    <w:p w14:paraId="4E298882" w14:textId="77777777" w:rsidR="00CD6C6C" w:rsidRPr="00CD6C6C" w:rsidRDefault="00CD6C6C" w:rsidP="00CD6C6C">
      <w:pPr>
        <w:widowControl/>
        <w:shd w:val="clear" w:color="auto" w:fill="FFFFFF"/>
        <w:spacing w:after="360" w:line="276" w:lineRule="auto"/>
        <w:ind w:firstLine="709"/>
        <w:jc w:val="both"/>
        <w:rPr>
          <w:rFonts w:ascii="Times New Roman" w:eastAsia="Times New Roman" w:hAnsi="Times New Roman" w:cs="Times New Roman"/>
          <w:color w:val="auto"/>
          <w:sz w:val="28"/>
          <w:szCs w:val="28"/>
          <w:lang w:bidi="ar-SA"/>
        </w:rPr>
      </w:pPr>
      <w:r w:rsidRPr="00CD6C6C">
        <w:rPr>
          <w:rFonts w:ascii="Times New Roman" w:eastAsia="Times New Roman" w:hAnsi="Times New Roman" w:cs="Times New Roman"/>
          <w:color w:val="auto"/>
          <w:sz w:val="28"/>
          <w:szCs w:val="28"/>
          <w:lang w:bidi="ar-SA"/>
        </w:rPr>
        <w:t xml:space="preserve">Порядок предоставления в аренду имущественных комплексов организаций угольной промышленности, находящихся в собственности </w:t>
      </w:r>
      <w:r w:rsidRPr="00CD6C6C">
        <w:rPr>
          <w:rFonts w:ascii="Times New Roman" w:eastAsia="Times New Roman" w:hAnsi="Times New Roman" w:cs="Times New Roman"/>
          <w:color w:val="auto"/>
          <w:sz w:val="28"/>
          <w:szCs w:val="28"/>
          <w:lang w:bidi="ar-SA"/>
        </w:rPr>
        <w:lastRenderedPageBreak/>
        <w:t>Донецкой Народной Республики, и размер арендной платы устанавливаются Правительством Донецкой Народной Республики;</w:t>
      </w:r>
    </w:p>
    <w:p w14:paraId="1C5B50B8" w14:textId="7C9A42FD" w:rsidR="00B9620C" w:rsidRDefault="00CD6C6C" w:rsidP="00CD6C6C">
      <w:pPr>
        <w:pBdr>
          <w:top w:val="nil"/>
          <w:left w:val="nil"/>
          <w:bottom w:val="nil"/>
          <w:right w:val="nil"/>
          <w:between w:val="nil"/>
        </w:pBdr>
        <w:spacing w:after="360" w:line="276" w:lineRule="auto"/>
        <w:ind w:firstLine="708"/>
        <w:jc w:val="both"/>
        <w:rPr>
          <w:rFonts w:ascii="Times New Roman" w:eastAsia="Times New Roman" w:hAnsi="Times New Roman" w:cs="Times New Roman"/>
          <w:sz w:val="28"/>
          <w:szCs w:val="28"/>
          <w:lang w:bidi="ar-SA"/>
        </w:rPr>
      </w:pPr>
      <w:r w:rsidRPr="00CD6C6C">
        <w:rPr>
          <w:rFonts w:ascii="Times New Roman" w:eastAsia="Calibri" w:hAnsi="Times New Roman" w:cs="Times New Roman"/>
          <w:color w:val="auto"/>
          <w:sz w:val="28"/>
          <w:szCs w:val="28"/>
          <w:lang w:eastAsia="en-US" w:bidi="ar-SA"/>
        </w:rPr>
        <w:t>2)</w:t>
      </w:r>
      <w:r w:rsidR="007A56A3">
        <w:rPr>
          <w:rFonts w:ascii="Times New Roman" w:eastAsia="Calibri" w:hAnsi="Times New Roman" w:cs="Times New Roman"/>
          <w:color w:val="auto"/>
          <w:sz w:val="28"/>
          <w:szCs w:val="28"/>
          <w:lang w:eastAsia="en-US" w:bidi="ar-SA"/>
        </w:rPr>
        <w:t> </w:t>
      </w:r>
      <w:r w:rsidRPr="00CD6C6C">
        <w:rPr>
          <w:rFonts w:ascii="Times New Roman" w:eastAsia="Calibri" w:hAnsi="Times New Roman" w:cs="Times New Roman"/>
          <w:color w:val="auto"/>
          <w:sz w:val="28"/>
          <w:szCs w:val="28"/>
          <w:lang w:eastAsia="en-US" w:bidi="ar-SA"/>
        </w:rPr>
        <w:t>передача в аренду или безвозмездное пользование (ссуду) имущества Донецкой Народной Республики организациям финансового сектора Российской Федерации, осуществляющим деятельность на территории Донецкой Народной Республики, осуществляется по договорам аренды или безвозмездного пользования (ссуды) без проведения конкурсов или аукционов в порядке, установленном Правительством Донецкой Народной Республики.</w:t>
      </w:r>
    </w:p>
    <w:p w14:paraId="5A94A152" w14:textId="3B13FB04" w:rsidR="005B449F" w:rsidRDefault="005B449F" w:rsidP="00CD6C6C">
      <w:pPr>
        <w:spacing w:after="360" w:line="276" w:lineRule="auto"/>
        <w:ind w:firstLine="709"/>
        <w:jc w:val="both"/>
        <w:rPr>
          <w:rFonts w:ascii="Times New Roman" w:eastAsia="Times New Roman" w:hAnsi="Times New Roman" w:cs="Times New Roman"/>
          <w:i/>
          <w:iCs/>
          <w:sz w:val="28"/>
          <w:szCs w:val="28"/>
          <w:lang w:bidi="ar-SA"/>
        </w:rPr>
      </w:pPr>
      <w:bookmarkStart w:id="15" w:name="_Hlk185242310"/>
      <w:r w:rsidRPr="00CD6C6C">
        <w:rPr>
          <w:rFonts w:ascii="Times New Roman" w:eastAsia="Times New Roman" w:hAnsi="Times New Roman" w:cs="Times New Roman"/>
          <w:i/>
          <w:iCs/>
          <w:sz w:val="28"/>
          <w:szCs w:val="28"/>
          <w:lang w:bidi="ar-SA"/>
        </w:rPr>
        <w:t xml:space="preserve">(Часть 3 статьи 20 введена Законом </w:t>
      </w:r>
      <w:hyperlink r:id="rId42" w:history="1">
        <w:r w:rsidRPr="00CD6C6C">
          <w:rPr>
            <w:rStyle w:val="af6"/>
            <w:rFonts w:ascii="Times New Roman" w:eastAsia="Times New Roman" w:hAnsi="Times New Roman" w:cs="Times New Roman"/>
            <w:i/>
            <w:iCs/>
            <w:sz w:val="28"/>
            <w:szCs w:val="28"/>
            <w:lang w:bidi="ar-SA"/>
          </w:rPr>
          <w:t>от 22.12.202</w:t>
        </w:r>
        <w:r w:rsidR="00830CAF" w:rsidRPr="00CD6C6C">
          <w:rPr>
            <w:rStyle w:val="af6"/>
            <w:rFonts w:ascii="Times New Roman" w:eastAsia="Times New Roman" w:hAnsi="Times New Roman" w:cs="Times New Roman"/>
            <w:i/>
            <w:iCs/>
            <w:sz w:val="28"/>
            <w:szCs w:val="28"/>
            <w:lang w:bidi="ar-SA"/>
          </w:rPr>
          <w:t>3</w:t>
        </w:r>
        <w:r w:rsidRPr="00CD6C6C">
          <w:rPr>
            <w:rStyle w:val="af6"/>
            <w:rFonts w:ascii="Times New Roman" w:eastAsia="Times New Roman" w:hAnsi="Times New Roman" w:cs="Times New Roman"/>
            <w:i/>
            <w:iCs/>
            <w:sz w:val="28"/>
            <w:szCs w:val="28"/>
            <w:lang w:bidi="ar-SA"/>
          </w:rPr>
          <w:t xml:space="preserve"> № 34-РЗ</w:t>
        </w:r>
      </w:hyperlink>
      <w:r w:rsidR="00CD6C6C">
        <w:rPr>
          <w:rFonts w:ascii="Times New Roman" w:eastAsia="Times New Roman" w:hAnsi="Times New Roman" w:cs="Times New Roman"/>
          <w:i/>
          <w:iCs/>
          <w:sz w:val="28"/>
          <w:szCs w:val="28"/>
          <w:lang w:bidi="ar-SA"/>
        </w:rPr>
        <w:t xml:space="preserve">, </w:t>
      </w:r>
      <w:bookmarkStart w:id="16" w:name="_Hlk60065054"/>
      <w:r w:rsidR="00CD6C6C" w:rsidRPr="00CD6C6C">
        <w:rPr>
          <w:rFonts w:ascii="Times New Roman" w:eastAsia="Times New Roman" w:hAnsi="Times New Roman" w:cs="Times New Roman"/>
          <w:i/>
          <w:iCs/>
          <w:sz w:val="28"/>
          <w:szCs w:val="28"/>
          <w:lang w:bidi="ar-SA"/>
        </w:rPr>
        <w:t>изложена в новой редакции в соответствии с Законом</w:t>
      </w:r>
      <w:bookmarkEnd w:id="16"/>
      <w:r w:rsidR="00CD6C6C">
        <w:rPr>
          <w:rFonts w:ascii="Times New Roman" w:eastAsia="Times New Roman" w:hAnsi="Times New Roman" w:cs="Times New Roman"/>
          <w:i/>
          <w:iCs/>
          <w:sz w:val="28"/>
          <w:szCs w:val="28"/>
          <w:lang w:bidi="ar-SA"/>
        </w:rPr>
        <w:t xml:space="preserve"> </w:t>
      </w:r>
      <w:hyperlink r:id="rId43" w:history="1">
        <w:r w:rsidR="00CD6C6C" w:rsidRPr="00CD6C6C">
          <w:rPr>
            <w:rStyle w:val="af6"/>
            <w:rFonts w:ascii="Times New Roman" w:eastAsia="Times New Roman" w:hAnsi="Times New Roman" w:cs="Times New Roman"/>
            <w:i/>
            <w:iCs/>
            <w:sz w:val="28"/>
            <w:szCs w:val="28"/>
            <w:lang w:bidi="ar-SA"/>
          </w:rPr>
          <w:t>от 13.12.2024 № 136-РЗ</w:t>
        </w:r>
      </w:hyperlink>
      <w:r w:rsidRPr="00CD6C6C">
        <w:rPr>
          <w:rFonts w:ascii="Times New Roman" w:eastAsia="Times New Roman" w:hAnsi="Times New Roman" w:cs="Times New Roman"/>
          <w:i/>
          <w:iCs/>
          <w:sz w:val="28"/>
          <w:szCs w:val="28"/>
          <w:lang w:bidi="ar-SA"/>
        </w:rPr>
        <w:t>)</w:t>
      </w:r>
    </w:p>
    <w:p w14:paraId="0D77D47B" w14:textId="16C170A2" w:rsidR="00CD6C6C" w:rsidRDefault="00CD6C6C" w:rsidP="00CD6C6C">
      <w:pPr>
        <w:spacing w:after="360" w:line="276" w:lineRule="auto"/>
        <w:ind w:firstLine="709"/>
        <w:jc w:val="both"/>
        <w:rPr>
          <w:rFonts w:ascii="Times New Roman" w:eastAsia="Times New Roman" w:hAnsi="Times New Roman" w:cs="Times New Roman"/>
          <w:sz w:val="28"/>
          <w:szCs w:val="28"/>
          <w:lang w:bidi="ar-SA"/>
        </w:rPr>
      </w:pPr>
      <w:r w:rsidRPr="00CD6C6C">
        <w:rPr>
          <w:rFonts w:ascii="Times New Roman" w:eastAsia="Times New Roman" w:hAnsi="Times New Roman" w:cs="Times New Roman"/>
          <w:sz w:val="28"/>
          <w:szCs w:val="28"/>
          <w:lang w:bidi="ar-SA"/>
        </w:rPr>
        <w:t>3</w:t>
      </w:r>
      <w:r w:rsidRPr="00CD6C6C">
        <w:rPr>
          <w:rFonts w:ascii="Times New Roman" w:eastAsia="Times New Roman" w:hAnsi="Times New Roman" w:cs="Times New Roman"/>
          <w:sz w:val="28"/>
          <w:szCs w:val="28"/>
          <w:vertAlign w:val="superscript"/>
          <w:lang w:bidi="ar-SA"/>
        </w:rPr>
        <w:t>1</w:t>
      </w:r>
      <w:r w:rsidRPr="00CD6C6C">
        <w:rPr>
          <w:rFonts w:ascii="Times New Roman" w:eastAsia="Times New Roman" w:hAnsi="Times New Roman" w:cs="Times New Roman"/>
          <w:sz w:val="28"/>
          <w:szCs w:val="28"/>
          <w:lang w:bidi="ar-SA"/>
        </w:rPr>
        <w:t xml:space="preserve">. Передача в аренду имущественных комплексов организаций угольной промышленности, находящихся в собственности Донецкой Народной Республики, передача в аренду или безвозмездное пользование (ссуду) имущества Донецкой Народной Республики организациям финансового сектора Российской Федерации, осуществляющим деятельность на территории Донецкой Народной Республики, в соответствии с частью 3 настоящей статьи, подлежит согласованию с коллегиальным органом по вопросам управления и распоряжения объектами имущества, образованным </w:t>
      </w:r>
      <w:hyperlink r:id="rId44" w:history="1">
        <w:r w:rsidRPr="00D95FD5">
          <w:rPr>
            <w:rStyle w:val="af6"/>
            <w:rFonts w:ascii="Times New Roman" w:eastAsia="Times New Roman" w:hAnsi="Times New Roman" w:cs="Times New Roman"/>
            <w:sz w:val="28"/>
            <w:szCs w:val="28"/>
            <w:lang w:bidi="ar-SA"/>
          </w:rPr>
          <w:t>Указом временно исполняющего обязанности Главы Донецкой Народной Республики от 18 августа 2023 года № 299 «Об образовании коллегиального органа по вопросам управления и распоряжения объектами имущества»</w:t>
        </w:r>
      </w:hyperlink>
      <w:r w:rsidRPr="00CD6C6C">
        <w:rPr>
          <w:rFonts w:ascii="Times New Roman" w:eastAsia="Times New Roman" w:hAnsi="Times New Roman" w:cs="Times New Roman"/>
          <w:sz w:val="28"/>
          <w:szCs w:val="28"/>
          <w:lang w:bidi="ar-SA"/>
        </w:rPr>
        <w:t>.</w:t>
      </w:r>
    </w:p>
    <w:p w14:paraId="093D6C50" w14:textId="767C7089" w:rsidR="00CD6C6C" w:rsidRPr="00CD6C6C" w:rsidRDefault="00557B11" w:rsidP="00CD6C6C">
      <w:pPr>
        <w:spacing w:line="276" w:lineRule="auto"/>
        <w:ind w:firstLine="709"/>
        <w:jc w:val="both"/>
        <w:rPr>
          <w:rFonts w:ascii="Times New Roman" w:eastAsia="Times New Roman" w:hAnsi="Times New Roman" w:cs="Times New Roman"/>
          <w:i/>
          <w:iCs/>
          <w:sz w:val="28"/>
          <w:szCs w:val="28"/>
          <w:lang w:bidi="ar-SA"/>
        </w:rPr>
      </w:pPr>
      <w:hyperlink r:id="rId45" w:history="1">
        <w:r w:rsidR="00CD6C6C" w:rsidRPr="00481B67">
          <w:rPr>
            <w:rStyle w:val="af6"/>
            <w:rFonts w:ascii="Times New Roman" w:eastAsia="Times New Roman" w:hAnsi="Times New Roman" w:cs="Times New Roman"/>
            <w:i/>
            <w:iCs/>
            <w:sz w:val="28"/>
            <w:szCs w:val="28"/>
            <w:lang w:bidi="ar-SA"/>
          </w:rPr>
          <w:t>(Часть 3-1 статьи 20 введена Законом от 13.12.2024 № 136-РЗ)</w:t>
        </w:r>
      </w:hyperlink>
    </w:p>
    <w:bookmarkEnd w:id="15"/>
    <w:p w14:paraId="520FA612" w14:textId="77777777" w:rsidR="00991A84" w:rsidRPr="008526AF" w:rsidRDefault="00991A84" w:rsidP="00991A84">
      <w:pPr>
        <w:shd w:val="clear" w:color="auto" w:fill="FFFFFF"/>
        <w:jc w:val="both"/>
        <w:textAlignment w:val="baseline"/>
        <w:rPr>
          <w:rFonts w:ascii="Times New Roman" w:hAnsi="Times New Roman"/>
          <w:sz w:val="28"/>
          <w:szCs w:val="28"/>
        </w:rPr>
      </w:pPr>
    </w:p>
    <w:p w14:paraId="17F86387" w14:textId="77777777" w:rsidR="00991A84" w:rsidRPr="008526AF" w:rsidRDefault="00991A84" w:rsidP="00991A84">
      <w:pPr>
        <w:shd w:val="clear" w:color="auto" w:fill="FFFFFF"/>
        <w:jc w:val="both"/>
        <w:textAlignment w:val="baseline"/>
        <w:rPr>
          <w:rFonts w:ascii="Times New Roman" w:hAnsi="Times New Roman"/>
          <w:sz w:val="28"/>
          <w:szCs w:val="28"/>
        </w:rPr>
      </w:pPr>
    </w:p>
    <w:p w14:paraId="2F0EFD0C" w14:textId="77777777" w:rsidR="00991A84" w:rsidRPr="008526AF" w:rsidRDefault="00991A84" w:rsidP="00991A84">
      <w:pPr>
        <w:shd w:val="clear" w:color="auto" w:fill="FFFFFF"/>
        <w:jc w:val="both"/>
        <w:textAlignment w:val="baseline"/>
        <w:rPr>
          <w:rFonts w:ascii="Times New Roman" w:hAnsi="Times New Roman"/>
          <w:sz w:val="28"/>
          <w:szCs w:val="28"/>
        </w:rPr>
      </w:pPr>
    </w:p>
    <w:p w14:paraId="6D0E8861" w14:textId="77777777" w:rsidR="00991A84" w:rsidRPr="008526AF" w:rsidRDefault="00991A84" w:rsidP="00991A84">
      <w:pPr>
        <w:tabs>
          <w:tab w:val="left" w:pos="709"/>
        </w:tabs>
        <w:jc w:val="both"/>
        <w:rPr>
          <w:rFonts w:ascii="Times New Roman" w:eastAsia="Calibri" w:hAnsi="Times New Roman"/>
          <w:sz w:val="28"/>
          <w:szCs w:val="28"/>
        </w:rPr>
      </w:pPr>
      <w:r w:rsidRPr="008526AF">
        <w:rPr>
          <w:rFonts w:ascii="Times New Roman" w:eastAsia="Calibri" w:hAnsi="Times New Roman"/>
          <w:sz w:val="28"/>
          <w:szCs w:val="28"/>
        </w:rPr>
        <w:t>Глава</w:t>
      </w:r>
    </w:p>
    <w:p w14:paraId="6192D4F7" w14:textId="77777777" w:rsidR="00991A84" w:rsidRPr="008526AF" w:rsidRDefault="00991A84" w:rsidP="00991A84">
      <w:pPr>
        <w:tabs>
          <w:tab w:val="left" w:pos="709"/>
        </w:tabs>
        <w:spacing w:after="120"/>
        <w:jc w:val="both"/>
        <w:rPr>
          <w:rFonts w:ascii="Times New Roman" w:eastAsia="Calibri" w:hAnsi="Times New Roman"/>
          <w:sz w:val="28"/>
          <w:szCs w:val="28"/>
        </w:rPr>
      </w:pPr>
      <w:r w:rsidRPr="008526AF">
        <w:rPr>
          <w:rFonts w:ascii="Times New Roman" w:eastAsia="Calibri" w:hAnsi="Times New Roman"/>
          <w:sz w:val="28"/>
          <w:szCs w:val="28"/>
        </w:rPr>
        <w:t>Донецкой Народной Республики</w:t>
      </w:r>
      <w:r w:rsidRPr="008526AF">
        <w:rPr>
          <w:rFonts w:ascii="Times New Roman" w:eastAsia="Calibri" w:hAnsi="Times New Roman"/>
          <w:sz w:val="28"/>
          <w:szCs w:val="28"/>
        </w:rPr>
        <w:tab/>
      </w:r>
      <w:r w:rsidRPr="008526AF">
        <w:rPr>
          <w:rFonts w:ascii="Times New Roman" w:eastAsia="Calibri" w:hAnsi="Times New Roman"/>
          <w:sz w:val="28"/>
          <w:szCs w:val="28"/>
        </w:rPr>
        <w:tab/>
      </w:r>
      <w:r w:rsidRPr="008526AF">
        <w:rPr>
          <w:rFonts w:ascii="Times New Roman" w:eastAsia="Calibri" w:hAnsi="Times New Roman"/>
          <w:sz w:val="28"/>
          <w:szCs w:val="28"/>
        </w:rPr>
        <w:tab/>
      </w:r>
      <w:r w:rsidRPr="008526AF">
        <w:rPr>
          <w:rFonts w:ascii="Times New Roman" w:eastAsia="Calibri" w:hAnsi="Times New Roman"/>
          <w:sz w:val="28"/>
          <w:szCs w:val="28"/>
        </w:rPr>
        <w:tab/>
      </w:r>
      <w:r w:rsidRPr="008526AF">
        <w:rPr>
          <w:rFonts w:ascii="Times New Roman" w:eastAsia="Calibri" w:hAnsi="Times New Roman"/>
          <w:sz w:val="28"/>
          <w:szCs w:val="28"/>
        </w:rPr>
        <w:tab/>
        <w:t>Д.В. Пушилин</w:t>
      </w:r>
    </w:p>
    <w:p w14:paraId="5900FEF1" w14:textId="77777777" w:rsidR="00991A84" w:rsidRPr="008526AF" w:rsidRDefault="00991A84" w:rsidP="00991A84">
      <w:pPr>
        <w:tabs>
          <w:tab w:val="left" w:pos="709"/>
        </w:tabs>
        <w:jc w:val="both"/>
        <w:rPr>
          <w:rFonts w:ascii="Times New Roman" w:eastAsia="Calibri" w:hAnsi="Times New Roman"/>
          <w:sz w:val="28"/>
          <w:szCs w:val="28"/>
        </w:rPr>
      </w:pPr>
      <w:r w:rsidRPr="008526AF">
        <w:rPr>
          <w:rFonts w:ascii="Times New Roman" w:eastAsia="Calibri" w:hAnsi="Times New Roman"/>
          <w:sz w:val="28"/>
          <w:szCs w:val="28"/>
        </w:rPr>
        <w:t>г. Донецк</w:t>
      </w:r>
    </w:p>
    <w:p w14:paraId="16413D05" w14:textId="485F014E" w:rsidR="00991A84" w:rsidRPr="008526AF" w:rsidRDefault="006F39C1" w:rsidP="002D38C1">
      <w:pPr>
        <w:tabs>
          <w:tab w:val="left" w:pos="709"/>
        </w:tabs>
        <w:jc w:val="both"/>
        <w:rPr>
          <w:rFonts w:ascii="Times New Roman" w:eastAsia="Calibri" w:hAnsi="Times New Roman"/>
          <w:sz w:val="28"/>
          <w:szCs w:val="28"/>
        </w:rPr>
      </w:pPr>
      <w:r>
        <w:rPr>
          <w:rFonts w:ascii="Times New Roman" w:eastAsia="Calibri" w:hAnsi="Times New Roman"/>
          <w:sz w:val="28"/>
          <w:szCs w:val="28"/>
          <w:lang w:val="en-US"/>
        </w:rPr>
        <w:t xml:space="preserve">13 </w:t>
      </w:r>
      <w:r>
        <w:rPr>
          <w:rFonts w:ascii="Times New Roman" w:eastAsia="Calibri" w:hAnsi="Times New Roman"/>
          <w:sz w:val="28"/>
          <w:szCs w:val="28"/>
        </w:rPr>
        <w:t>октября</w:t>
      </w:r>
      <w:r w:rsidR="00991A84" w:rsidRPr="008526AF">
        <w:rPr>
          <w:rFonts w:ascii="Times New Roman" w:eastAsia="Calibri" w:hAnsi="Times New Roman"/>
          <w:sz w:val="28"/>
          <w:szCs w:val="28"/>
        </w:rPr>
        <w:t xml:space="preserve"> 2023 года</w:t>
      </w:r>
    </w:p>
    <w:p w14:paraId="11C2E8C4" w14:textId="77777777" w:rsidR="00B920A2" w:rsidRDefault="00991A84" w:rsidP="00F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Calibri" w:hAnsi="Times New Roman"/>
          <w:sz w:val="28"/>
          <w:szCs w:val="28"/>
        </w:rPr>
      </w:pPr>
      <w:r w:rsidRPr="008526AF">
        <w:rPr>
          <w:rFonts w:ascii="Times New Roman" w:eastAsia="Calibri" w:hAnsi="Times New Roman"/>
          <w:sz w:val="28"/>
          <w:szCs w:val="28"/>
        </w:rPr>
        <w:t xml:space="preserve">№ </w:t>
      </w:r>
      <w:r w:rsidR="006F39C1">
        <w:rPr>
          <w:rFonts w:ascii="Times New Roman" w:eastAsia="Calibri" w:hAnsi="Times New Roman"/>
          <w:sz w:val="28"/>
          <w:szCs w:val="28"/>
        </w:rPr>
        <w:t>14-РЗ</w:t>
      </w:r>
    </w:p>
    <w:p w14:paraId="21452573" w14:textId="77777777" w:rsidR="00B920A2" w:rsidRDefault="00B920A2" w:rsidP="00F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Calibri" w:hAnsi="Times New Roman"/>
          <w:sz w:val="28"/>
          <w:szCs w:val="28"/>
        </w:rPr>
      </w:pPr>
    </w:p>
    <w:p w14:paraId="582521C9" w14:textId="77777777" w:rsidR="00B920A2" w:rsidRDefault="00B920A2" w:rsidP="00F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Calibri" w:hAnsi="Times New Roman"/>
          <w:sz w:val="28"/>
          <w:szCs w:val="28"/>
        </w:rPr>
      </w:pPr>
    </w:p>
    <w:p w14:paraId="5565D6CC" w14:textId="677394EC" w:rsidR="00D12A3D" w:rsidRPr="00D12A3D" w:rsidRDefault="00D12A3D" w:rsidP="00F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sz w:val="28"/>
          <w:szCs w:val="28"/>
        </w:rPr>
      </w:pPr>
      <w:bookmarkStart w:id="17" w:name="_GoBack"/>
      <w:bookmarkEnd w:id="17"/>
      <w:r>
        <w:rPr>
          <w:noProof/>
          <w:lang w:bidi="ar-SA"/>
        </w:rPr>
        <w:drawing>
          <wp:anchor distT="0" distB="0" distL="114300" distR="114300" simplePos="0" relativeHeight="251658240" behindDoc="0" locked="0" layoutInCell="1" allowOverlap="1" wp14:anchorId="7C2F137B" wp14:editId="5EE3B19C">
            <wp:simplePos x="1533525" y="3933825"/>
            <wp:positionH relativeFrom="margin">
              <wp:align>right</wp:align>
            </wp:positionH>
            <wp:positionV relativeFrom="margin">
              <wp:align>bottom</wp:align>
            </wp:positionV>
            <wp:extent cx="720000" cy="720000"/>
            <wp:effectExtent l="0" t="0" r="4445" b="4445"/>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D12A3D" w:rsidRPr="00D12A3D" w:rsidSect="00B06BA2">
      <w:headerReference w:type="default" r:id="rId47"/>
      <w:pgSz w:w="11900" w:h="16840"/>
      <w:pgMar w:top="1134" w:right="567" w:bottom="1134" w:left="1701" w:header="284"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F1AD7" w14:textId="77777777" w:rsidR="00557B11" w:rsidRDefault="00557B11">
      <w:r>
        <w:separator/>
      </w:r>
    </w:p>
  </w:endnote>
  <w:endnote w:type="continuationSeparator" w:id="0">
    <w:p w14:paraId="06833036" w14:textId="77777777" w:rsidR="00557B11" w:rsidRDefault="0055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FB4A" w14:textId="77777777" w:rsidR="00557B11" w:rsidRDefault="00557B11"/>
  </w:footnote>
  <w:footnote w:type="continuationSeparator" w:id="0">
    <w:p w14:paraId="1AB5FB67" w14:textId="77777777" w:rsidR="00557B11" w:rsidRDefault="00557B1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6203572"/>
      <w:docPartObj>
        <w:docPartGallery w:val="Page Numbers (Top of Page)"/>
        <w:docPartUnique/>
      </w:docPartObj>
    </w:sdtPr>
    <w:sdtEndPr/>
    <w:sdtContent>
      <w:p w14:paraId="542AA79F" w14:textId="77777777" w:rsidR="009F5EF1" w:rsidRPr="00347C77" w:rsidRDefault="009F5EF1" w:rsidP="00765567">
        <w:pPr>
          <w:pStyle w:val="a9"/>
          <w:jc w:val="center"/>
          <w:rPr>
            <w:rFonts w:ascii="Times New Roman" w:hAnsi="Times New Roman" w:cs="Times New Roman"/>
          </w:rPr>
        </w:pPr>
      </w:p>
      <w:p w14:paraId="036D5DC6" w14:textId="709283B0" w:rsidR="009F5EF1" w:rsidRPr="00347C77" w:rsidRDefault="009F5EF1" w:rsidP="00765567">
        <w:pPr>
          <w:pStyle w:val="a9"/>
          <w:jc w:val="center"/>
          <w:rPr>
            <w:rFonts w:ascii="Times New Roman" w:hAnsi="Times New Roman" w:cs="Times New Roman"/>
          </w:rPr>
        </w:pPr>
        <w:r w:rsidRPr="00347C77">
          <w:rPr>
            <w:rFonts w:ascii="Times New Roman" w:hAnsi="Times New Roman" w:cs="Times New Roman"/>
          </w:rPr>
          <w:fldChar w:fldCharType="begin"/>
        </w:r>
        <w:r w:rsidRPr="00347C77">
          <w:rPr>
            <w:rFonts w:ascii="Times New Roman" w:hAnsi="Times New Roman" w:cs="Times New Roman"/>
          </w:rPr>
          <w:instrText>PAGE   \* MERGEFORMAT</w:instrText>
        </w:r>
        <w:r w:rsidRPr="00347C77">
          <w:rPr>
            <w:rFonts w:ascii="Times New Roman" w:hAnsi="Times New Roman" w:cs="Times New Roman"/>
          </w:rPr>
          <w:fldChar w:fldCharType="separate"/>
        </w:r>
        <w:r w:rsidR="00B920A2">
          <w:rPr>
            <w:rFonts w:ascii="Times New Roman" w:hAnsi="Times New Roman" w:cs="Times New Roman"/>
            <w:noProof/>
          </w:rPr>
          <w:t>26</w:t>
        </w:r>
        <w:r w:rsidRPr="00347C7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5E6A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D1A02"/>
    <w:multiLevelType w:val="multilevel"/>
    <w:tmpl w:val="4B545F1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2CE3543"/>
    <w:multiLevelType w:val="multilevel"/>
    <w:tmpl w:val="0404504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3C006DE"/>
    <w:multiLevelType w:val="hybridMultilevel"/>
    <w:tmpl w:val="6BF65680"/>
    <w:lvl w:ilvl="0" w:tplc="2856C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71473B"/>
    <w:multiLevelType w:val="multilevel"/>
    <w:tmpl w:val="6B4A767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A6F7E32"/>
    <w:multiLevelType w:val="multilevel"/>
    <w:tmpl w:val="3286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B8664B"/>
    <w:multiLevelType w:val="multilevel"/>
    <w:tmpl w:val="CFD83AC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4177318"/>
    <w:multiLevelType w:val="multilevel"/>
    <w:tmpl w:val="561C091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EB2418D"/>
    <w:multiLevelType w:val="multilevel"/>
    <w:tmpl w:val="6772FF5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0C43B45"/>
    <w:multiLevelType w:val="hybridMultilevel"/>
    <w:tmpl w:val="EFE4C746"/>
    <w:lvl w:ilvl="0" w:tplc="B8481D2E">
      <w:start w:val="1"/>
      <w:numFmt w:val="decimal"/>
      <w:lvlText w:val="%1."/>
      <w:lvlJc w:val="left"/>
      <w:pPr>
        <w:ind w:left="1301" w:hanging="4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2F724ED"/>
    <w:multiLevelType w:val="multilevel"/>
    <w:tmpl w:val="C4D6C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991ECE"/>
    <w:multiLevelType w:val="multilevel"/>
    <w:tmpl w:val="235A85E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7203DA9"/>
    <w:multiLevelType w:val="multilevel"/>
    <w:tmpl w:val="8242B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570C04"/>
    <w:multiLevelType w:val="multilevel"/>
    <w:tmpl w:val="3A486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A339D5"/>
    <w:multiLevelType w:val="multilevel"/>
    <w:tmpl w:val="B8B8F6C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9162E66"/>
    <w:multiLevelType w:val="multilevel"/>
    <w:tmpl w:val="390CDAC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C7E67EC"/>
    <w:multiLevelType w:val="multilevel"/>
    <w:tmpl w:val="092C2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AC44B1"/>
    <w:multiLevelType w:val="multilevel"/>
    <w:tmpl w:val="B8B4780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5A640B2"/>
    <w:multiLevelType w:val="multilevel"/>
    <w:tmpl w:val="1ECCF0A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84A0A61"/>
    <w:multiLevelType w:val="multilevel"/>
    <w:tmpl w:val="BE16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E50262"/>
    <w:multiLevelType w:val="multilevel"/>
    <w:tmpl w:val="28883F7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2ED09A0"/>
    <w:multiLevelType w:val="hybridMultilevel"/>
    <w:tmpl w:val="2188BC86"/>
    <w:lvl w:ilvl="0" w:tplc="DB6412F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54824882"/>
    <w:multiLevelType w:val="multilevel"/>
    <w:tmpl w:val="72BE63E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7F5195A"/>
    <w:multiLevelType w:val="multilevel"/>
    <w:tmpl w:val="30B60A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CBA2086"/>
    <w:multiLevelType w:val="hybridMultilevel"/>
    <w:tmpl w:val="F8BAA570"/>
    <w:lvl w:ilvl="0" w:tplc="57FE1222">
      <w:start w:val="1"/>
      <w:numFmt w:val="decimal"/>
      <w:lvlText w:val="%1."/>
      <w:lvlJc w:val="left"/>
      <w:pPr>
        <w:ind w:left="1353" w:hanging="360"/>
      </w:pPr>
      <w:rPr>
        <w:rFonts w:hint="default"/>
        <w:strike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D972307"/>
    <w:multiLevelType w:val="multilevel"/>
    <w:tmpl w:val="14EE5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800B86"/>
    <w:multiLevelType w:val="multilevel"/>
    <w:tmpl w:val="6EA6566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6952421"/>
    <w:multiLevelType w:val="multilevel"/>
    <w:tmpl w:val="394A340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79D3954"/>
    <w:multiLevelType w:val="multilevel"/>
    <w:tmpl w:val="2AB6D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FB62AD"/>
    <w:multiLevelType w:val="multilevel"/>
    <w:tmpl w:val="F8A6838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0264131"/>
    <w:multiLevelType w:val="multilevel"/>
    <w:tmpl w:val="6F4AD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01695"/>
    <w:multiLevelType w:val="multilevel"/>
    <w:tmpl w:val="DC8EF78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74C2072C"/>
    <w:multiLevelType w:val="multilevel"/>
    <w:tmpl w:val="EA9E590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8E656FF"/>
    <w:multiLevelType w:val="hybridMultilevel"/>
    <w:tmpl w:val="4E349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3819E7"/>
    <w:multiLevelType w:val="multilevel"/>
    <w:tmpl w:val="8B965F6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9"/>
  </w:num>
  <w:num w:numId="2">
    <w:abstractNumId w:val="28"/>
  </w:num>
  <w:num w:numId="3">
    <w:abstractNumId w:val="10"/>
  </w:num>
  <w:num w:numId="4">
    <w:abstractNumId w:val="30"/>
  </w:num>
  <w:num w:numId="5">
    <w:abstractNumId w:val="26"/>
  </w:num>
  <w:num w:numId="6">
    <w:abstractNumId w:val="29"/>
  </w:num>
  <w:num w:numId="7">
    <w:abstractNumId w:val="25"/>
  </w:num>
  <w:num w:numId="8">
    <w:abstractNumId w:val="13"/>
  </w:num>
  <w:num w:numId="9">
    <w:abstractNumId w:val="12"/>
  </w:num>
  <w:num w:numId="10">
    <w:abstractNumId w:val="16"/>
  </w:num>
  <w:num w:numId="11">
    <w:abstractNumId w:val="7"/>
  </w:num>
  <w:num w:numId="12">
    <w:abstractNumId w:val="14"/>
  </w:num>
  <w:num w:numId="13">
    <w:abstractNumId w:val="6"/>
  </w:num>
  <w:num w:numId="14">
    <w:abstractNumId w:val="4"/>
  </w:num>
  <w:num w:numId="15">
    <w:abstractNumId w:val="11"/>
  </w:num>
  <w:num w:numId="16">
    <w:abstractNumId w:val="27"/>
  </w:num>
  <w:num w:numId="17">
    <w:abstractNumId w:val="1"/>
  </w:num>
  <w:num w:numId="18">
    <w:abstractNumId w:val="15"/>
  </w:num>
  <w:num w:numId="19">
    <w:abstractNumId w:val="18"/>
  </w:num>
  <w:num w:numId="20">
    <w:abstractNumId w:val="23"/>
  </w:num>
  <w:num w:numId="21">
    <w:abstractNumId w:val="34"/>
  </w:num>
  <w:num w:numId="22">
    <w:abstractNumId w:val="17"/>
  </w:num>
  <w:num w:numId="23">
    <w:abstractNumId w:val="5"/>
  </w:num>
  <w:num w:numId="24">
    <w:abstractNumId w:val="32"/>
  </w:num>
  <w:num w:numId="25">
    <w:abstractNumId w:val="22"/>
  </w:num>
  <w:num w:numId="26">
    <w:abstractNumId w:val="20"/>
  </w:num>
  <w:num w:numId="27">
    <w:abstractNumId w:val="31"/>
  </w:num>
  <w:num w:numId="28">
    <w:abstractNumId w:val="8"/>
  </w:num>
  <w:num w:numId="29">
    <w:abstractNumId w:val="2"/>
  </w:num>
  <w:num w:numId="30">
    <w:abstractNumId w:val="3"/>
  </w:num>
  <w:num w:numId="31">
    <w:abstractNumId w:val="9"/>
  </w:num>
  <w:num w:numId="32">
    <w:abstractNumId w:val="21"/>
  </w:num>
  <w:num w:numId="33">
    <w:abstractNumId w:val="24"/>
  </w:num>
  <w:num w:numId="34">
    <w:abstractNumId w:val="3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8D"/>
    <w:rsid w:val="000022D7"/>
    <w:rsid w:val="0000373B"/>
    <w:rsid w:val="00003F29"/>
    <w:rsid w:val="000047C7"/>
    <w:rsid w:val="00004EAA"/>
    <w:rsid w:val="000060B4"/>
    <w:rsid w:val="00013F83"/>
    <w:rsid w:val="0001501B"/>
    <w:rsid w:val="0001516A"/>
    <w:rsid w:val="000151F5"/>
    <w:rsid w:val="0001598D"/>
    <w:rsid w:val="00022434"/>
    <w:rsid w:val="000238B2"/>
    <w:rsid w:val="000247E3"/>
    <w:rsid w:val="00027124"/>
    <w:rsid w:val="00027681"/>
    <w:rsid w:val="00030EA5"/>
    <w:rsid w:val="00031D01"/>
    <w:rsid w:val="000354CE"/>
    <w:rsid w:val="000361C5"/>
    <w:rsid w:val="00040F88"/>
    <w:rsid w:val="00041B30"/>
    <w:rsid w:val="000420EA"/>
    <w:rsid w:val="00044657"/>
    <w:rsid w:val="00045F23"/>
    <w:rsid w:val="00045F79"/>
    <w:rsid w:val="0004669F"/>
    <w:rsid w:val="00046CD3"/>
    <w:rsid w:val="0005196B"/>
    <w:rsid w:val="00053167"/>
    <w:rsid w:val="00057AF9"/>
    <w:rsid w:val="000614F8"/>
    <w:rsid w:val="00062EFC"/>
    <w:rsid w:val="000634C2"/>
    <w:rsid w:val="00066B3A"/>
    <w:rsid w:val="00067822"/>
    <w:rsid w:val="000704E2"/>
    <w:rsid w:val="0007538B"/>
    <w:rsid w:val="0007681A"/>
    <w:rsid w:val="00076D3D"/>
    <w:rsid w:val="00077AA4"/>
    <w:rsid w:val="00077EE7"/>
    <w:rsid w:val="000802CA"/>
    <w:rsid w:val="0008542C"/>
    <w:rsid w:val="000913CC"/>
    <w:rsid w:val="000918DF"/>
    <w:rsid w:val="00093FE5"/>
    <w:rsid w:val="000966C6"/>
    <w:rsid w:val="00097199"/>
    <w:rsid w:val="000A2232"/>
    <w:rsid w:val="000A25F3"/>
    <w:rsid w:val="000A26E5"/>
    <w:rsid w:val="000A529F"/>
    <w:rsid w:val="000A614C"/>
    <w:rsid w:val="000A66F0"/>
    <w:rsid w:val="000A7605"/>
    <w:rsid w:val="000B0836"/>
    <w:rsid w:val="000B0DED"/>
    <w:rsid w:val="000B13C1"/>
    <w:rsid w:val="000B23D3"/>
    <w:rsid w:val="000B475C"/>
    <w:rsid w:val="000B4D86"/>
    <w:rsid w:val="000C4058"/>
    <w:rsid w:val="000C46B9"/>
    <w:rsid w:val="000C5B9E"/>
    <w:rsid w:val="000D6341"/>
    <w:rsid w:val="000D7C52"/>
    <w:rsid w:val="000E1737"/>
    <w:rsid w:val="000E31AF"/>
    <w:rsid w:val="000E4E2A"/>
    <w:rsid w:val="000E532E"/>
    <w:rsid w:val="000E63C3"/>
    <w:rsid w:val="000E6EE0"/>
    <w:rsid w:val="000E7F78"/>
    <w:rsid w:val="000F198F"/>
    <w:rsid w:val="000F1F66"/>
    <w:rsid w:val="000F3E7F"/>
    <w:rsid w:val="000F5BCF"/>
    <w:rsid w:val="00100D2C"/>
    <w:rsid w:val="001017B3"/>
    <w:rsid w:val="00101C29"/>
    <w:rsid w:val="0011167F"/>
    <w:rsid w:val="00115BAB"/>
    <w:rsid w:val="001175F5"/>
    <w:rsid w:val="001225ED"/>
    <w:rsid w:val="00130921"/>
    <w:rsid w:val="00130E80"/>
    <w:rsid w:val="00134656"/>
    <w:rsid w:val="00136D2A"/>
    <w:rsid w:val="00141061"/>
    <w:rsid w:val="001427FD"/>
    <w:rsid w:val="00144B26"/>
    <w:rsid w:val="00144CB8"/>
    <w:rsid w:val="00144CCA"/>
    <w:rsid w:val="0014515B"/>
    <w:rsid w:val="00150696"/>
    <w:rsid w:val="0015168E"/>
    <w:rsid w:val="0015540B"/>
    <w:rsid w:val="00155E2C"/>
    <w:rsid w:val="00157265"/>
    <w:rsid w:val="00162BF2"/>
    <w:rsid w:val="0016469C"/>
    <w:rsid w:val="0016586F"/>
    <w:rsid w:val="00166D68"/>
    <w:rsid w:val="0016768F"/>
    <w:rsid w:val="001678F1"/>
    <w:rsid w:val="0017050A"/>
    <w:rsid w:val="0017248B"/>
    <w:rsid w:val="00172BD1"/>
    <w:rsid w:val="00175260"/>
    <w:rsid w:val="00177D07"/>
    <w:rsid w:val="00180567"/>
    <w:rsid w:val="00180C02"/>
    <w:rsid w:val="00181028"/>
    <w:rsid w:val="00181267"/>
    <w:rsid w:val="00181310"/>
    <w:rsid w:val="00181925"/>
    <w:rsid w:val="001934B5"/>
    <w:rsid w:val="00193815"/>
    <w:rsid w:val="001942A7"/>
    <w:rsid w:val="0019791B"/>
    <w:rsid w:val="001A389E"/>
    <w:rsid w:val="001A6389"/>
    <w:rsid w:val="001B05B7"/>
    <w:rsid w:val="001B4B6E"/>
    <w:rsid w:val="001C0029"/>
    <w:rsid w:val="001C08A3"/>
    <w:rsid w:val="001C0F67"/>
    <w:rsid w:val="001C1739"/>
    <w:rsid w:val="001C4F1F"/>
    <w:rsid w:val="001C7D2D"/>
    <w:rsid w:val="001D1A53"/>
    <w:rsid w:val="001D25FC"/>
    <w:rsid w:val="001D2DBB"/>
    <w:rsid w:val="001D3579"/>
    <w:rsid w:val="001D378E"/>
    <w:rsid w:val="001D41F9"/>
    <w:rsid w:val="001D5439"/>
    <w:rsid w:val="001E46E5"/>
    <w:rsid w:val="001E57CC"/>
    <w:rsid w:val="001E65F3"/>
    <w:rsid w:val="001F083A"/>
    <w:rsid w:val="001F28D7"/>
    <w:rsid w:val="001F414A"/>
    <w:rsid w:val="001F5417"/>
    <w:rsid w:val="001F6472"/>
    <w:rsid w:val="001F714A"/>
    <w:rsid w:val="0020037C"/>
    <w:rsid w:val="00201250"/>
    <w:rsid w:val="00201545"/>
    <w:rsid w:val="00204231"/>
    <w:rsid w:val="00205384"/>
    <w:rsid w:val="0021033F"/>
    <w:rsid w:val="00210FBE"/>
    <w:rsid w:val="00213FE6"/>
    <w:rsid w:val="00214D70"/>
    <w:rsid w:val="002152C2"/>
    <w:rsid w:val="00217C47"/>
    <w:rsid w:val="002203A4"/>
    <w:rsid w:val="00223D5E"/>
    <w:rsid w:val="00224EAF"/>
    <w:rsid w:val="00226DBD"/>
    <w:rsid w:val="00231572"/>
    <w:rsid w:val="00231CC9"/>
    <w:rsid w:val="002335A8"/>
    <w:rsid w:val="00234D78"/>
    <w:rsid w:val="00237094"/>
    <w:rsid w:val="0024017D"/>
    <w:rsid w:val="00240236"/>
    <w:rsid w:val="002423A0"/>
    <w:rsid w:val="00242B1A"/>
    <w:rsid w:val="00243EC2"/>
    <w:rsid w:val="002462CE"/>
    <w:rsid w:val="00247601"/>
    <w:rsid w:val="002501F7"/>
    <w:rsid w:val="00251C7A"/>
    <w:rsid w:val="00254504"/>
    <w:rsid w:val="00254B6F"/>
    <w:rsid w:val="002577CB"/>
    <w:rsid w:val="0026156C"/>
    <w:rsid w:val="00265311"/>
    <w:rsid w:val="00265897"/>
    <w:rsid w:val="002711C0"/>
    <w:rsid w:val="002718DF"/>
    <w:rsid w:val="002724AA"/>
    <w:rsid w:val="00277DB8"/>
    <w:rsid w:val="002816FB"/>
    <w:rsid w:val="00284083"/>
    <w:rsid w:val="00284212"/>
    <w:rsid w:val="0028558C"/>
    <w:rsid w:val="0028595E"/>
    <w:rsid w:val="00285D30"/>
    <w:rsid w:val="00287B8A"/>
    <w:rsid w:val="00287EB6"/>
    <w:rsid w:val="00293816"/>
    <w:rsid w:val="00296CD4"/>
    <w:rsid w:val="002A290C"/>
    <w:rsid w:val="002A5FAB"/>
    <w:rsid w:val="002B0B82"/>
    <w:rsid w:val="002B312C"/>
    <w:rsid w:val="002B417C"/>
    <w:rsid w:val="002B6DA0"/>
    <w:rsid w:val="002B7673"/>
    <w:rsid w:val="002C0519"/>
    <w:rsid w:val="002C1C13"/>
    <w:rsid w:val="002C514B"/>
    <w:rsid w:val="002C659D"/>
    <w:rsid w:val="002D286B"/>
    <w:rsid w:val="002D38C1"/>
    <w:rsid w:val="002D3A14"/>
    <w:rsid w:val="002D4149"/>
    <w:rsid w:val="002D5796"/>
    <w:rsid w:val="002D5AB1"/>
    <w:rsid w:val="002D5ACE"/>
    <w:rsid w:val="002D6A8E"/>
    <w:rsid w:val="002D6FF3"/>
    <w:rsid w:val="002E0FCB"/>
    <w:rsid w:val="002E1B21"/>
    <w:rsid w:val="002E49E3"/>
    <w:rsid w:val="002E5C87"/>
    <w:rsid w:val="002E6C17"/>
    <w:rsid w:val="002E736A"/>
    <w:rsid w:val="002F2797"/>
    <w:rsid w:val="002F2FD8"/>
    <w:rsid w:val="002F3B86"/>
    <w:rsid w:val="002F45C0"/>
    <w:rsid w:val="002F74D3"/>
    <w:rsid w:val="002F7CD8"/>
    <w:rsid w:val="0030133D"/>
    <w:rsid w:val="0030173F"/>
    <w:rsid w:val="003047E5"/>
    <w:rsid w:val="00305435"/>
    <w:rsid w:val="00311534"/>
    <w:rsid w:val="00317036"/>
    <w:rsid w:val="003176D4"/>
    <w:rsid w:val="00320551"/>
    <w:rsid w:val="00322329"/>
    <w:rsid w:val="00322D6A"/>
    <w:rsid w:val="00324AC9"/>
    <w:rsid w:val="00325AFB"/>
    <w:rsid w:val="00325EBD"/>
    <w:rsid w:val="00326490"/>
    <w:rsid w:val="00326664"/>
    <w:rsid w:val="0032733B"/>
    <w:rsid w:val="00327C8E"/>
    <w:rsid w:val="0033018E"/>
    <w:rsid w:val="00330520"/>
    <w:rsid w:val="0033141C"/>
    <w:rsid w:val="003402E6"/>
    <w:rsid w:val="00343556"/>
    <w:rsid w:val="003449E5"/>
    <w:rsid w:val="00347C77"/>
    <w:rsid w:val="00347E39"/>
    <w:rsid w:val="003521F9"/>
    <w:rsid w:val="00352619"/>
    <w:rsid w:val="003533E7"/>
    <w:rsid w:val="003539C6"/>
    <w:rsid w:val="0035678A"/>
    <w:rsid w:val="00360D66"/>
    <w:rsid w:val="003610C9"/>
    <w:rsid w:val="00362505"/>
    <w:rsid w:val="0036260B"/>
    <w:rsid w:val="00373567"/>
    <w:rsid w:val="00373E08"/>
    <w:rsid w:val="003760B2"/>
    <w:rsid w:val="00376154"/>
    <w:rsid w:val="0038107D"/>
    <w:rsid w:val="003818F8"/>
    <w:rsid w:val="00383029"/>
    <w:rsid w:val="00384E09"/>
    <w:rsid w:val="00385B8F"/>
    <w:rsid w:val="00386F67"/>
    <w:rsid w:val="00393452"/>
    <w:rsid w:val="0039666D"/>
    <w:rsid w:val="003A3C6F"/>
    <w:rsid w:val="003A7A3A"/>
    <w:rsid w:val="003A7F44"/>
    <w:rsid w:val="003B030D"/>
    <w:rsid w:val="003B13A8"/>
    <w:rsid w:val="003B3A95"/>
    <w:rsid w:val="003B53F2"/>
    <w:rsid w:val="003C6CB1"/>
    <w:rsid w:val="003C7ADD"/>
    <w:rsid w:val="003D15DE"/>
    <w:rsid w:val="003D21B8"/>
    <w:rsid w:val="003D3C80"/>
    <w:rsid w:val="003D3CB7"/>
    <w:rsid w:val="003D4116"/>
    <w:rsid w:val="003D59D9"/>
    <w:rsid w:val="003D6ABF"/>
    <w:rsid w:val="003D7B65"/>
    <w:rsid w:val="003E0703"/>
    <w:rsid w:val="003E76D4"/>
    <w:rsid w:val="003F363D"/>
    <w:rsid w:val="003F788C"/>
    <w:rsid w:val="00402CA7"/>
    <w:rsid w:val="004045EB"/>
    <w:rsid w:val="00405872"/>
    <w:rsid w:val="00405BD3"/>
    <w:rsid w:val="00407534"/>
    <w:rsid w:val="00410030"/>
    <w:rsid w:val="004112F6"/>
    <w:rsid w:val="004135F9"/>
    <w:rsid w:val="004138F8"/>
    <w:rsid w:val="00416932"/>
    <w:rsid w:val="00417B86"/>
    <w:rsid w:val="00417CC9"/>
    <w:rsid w:val="004200A9"/>
    <w:rsid w:val="00420566"/>
    <w:rsid w:val="00421B76"/>
    <w:rsid w:val="00426186"/>
    <w:rsid w:val="00426D2D"/>
    <w:rsid w:val="004270F1"/>
    <w:rsid w:val="00430309"/>
    <w:rsid w:val="004357E2"/>
    <w:rsid w:val="00436EF3"/>
    <w:rsid w:val="00437E0D"/>
    <w:rsid w:val="00440C71"/>
    <w:rsid w:val="004429D1"/>
    <w:rsid w:val="0044642D"/>
    <w:rsid w:val="00447CE9"/>
    <w:rsid w:val="00450A77"/>
    <w:rsid w:val="00451FB1"/>
    <w:rsid w:val="00456CAE"/>
    <w:rsid w:val="004573A9"/>
    <w:rsid w:val="00457559"/>
    <w:rsid w:val="004610E7"/>
    <w:rsid w:val="00462051"/>
    <w:rsid w:val="004622C8"/>
    <w:rsid w:val="00464F88"/>
    <w:rsid w:val="00465C4A"/>
    <w:rsid w:val="00467225"/>
    <w:rsid w:val="00467542"/>
    <w:rsid w:val="004675E2"/>
    <w:rsid w:val="00467B89"/>
    <w:rsid w:val="0047008E"/>
    <w:rsid w:val="00470375"/>
    <w:rsid w:val="004706BA"/>
    <w:rsid w:val="00472CD4"/>
    <w:rsid w:val="00472F41"/>
    <w:rsid w:val="004742CF"/>
    <w:rsid w:val="00477DED"/>
    <w:rsid w:val="00481105"/>
    <w:rsid w:val="00481B67"/>
    <w:rsid w:val="004826E1"/>
    <w:rsid w:val="00486D36"/>
    <w:rsid w:val="004923B0"/>
    <w:rsid w:val="0049284E"/>
    <w:rsid w:val="00492DA9"/>
    <w:rsid w:val="00495A69"/>
    <w:rsid w:val="004A0598"/>
    <w:rsid w:val="004A2B60"/>
    <w:rsid w:val="004A46BB"/>
    <w:rsid w:val="004A4BDB"/>
    <w:rsid w:val="004A611F"/>
    <w:rsid w:val="004A664A"/>
    <w:rsid w:val="004C0F3E"/>
    <w:rsid w:val="004C2933"/>
    <w:rsid w:val="004C4F0F"/>
    <w:rsid w:val="004C69AF"/>
    <w:rsid w:val="004D2721"/>
    <w:rsid w:val="004D2A12"/>
    <w:rsid w:val="004D52C3"/>
    <w:rsid w:val="004D6AC9"/>
    <w:rsid w:val="004E07FF"/>
    <w:rsid w:val="004E0807"/>
    <w:rsid w:val="004E0D15"/>
    <w:rsid w:val="004E0F9C"/>
    <w:rsid w:val="004E5E3B"/>
    <w:rsid w:val="004E6830"/>
    <w:rsid w:val="004E708C"/>
    <w:rsid w:val="004F0039"/>
    <w:rsid w:val="004F1ECA"/>
    <w:rsid w:val="004F3470"/>
    <w:rsid w:val="004F7FBF"/>
    <w:rsid w:val="0050081C"/>
    <w:rsid w:val="005008F8"/>
    <w:rsid w:val="00502BB4"/>
    <w:rsid w:val="00512043"/>
    <w:rsid w:val="00512A32"/>
    <w:rsid w:val="00513E9C"/>
    <w:rsid w:val="00514016"/>
    <w:rsid w:val="00517233"/>
    <w:rsid w:val="005203B1"/>
    <w:rsid w:val="00520C2D"/>
    <w:rsid w:val="00521655"/>
    <w:rsid w:val="005216C1"/>
    <w:rsid w:val="005221BA"/>
    <w:rsid w:val="00524A03"/>
    <w:rsid w:val="00524AC1"/>
    <w:rsid w:val="005263B3"/>
    <w:rsid w:val="0052655E"/>
    <w:rsid w:val="00526E34"/>
    <w:rsid w:val="0052770C"/>
    <w:rsid w:val="00531E10"/>
    <w:rsid w:val="005323A2"/>
    <w:rsid w:val="0053266C"/>
    <w:rsid w:val="00533034"/>
    <w:rsid w:val="0053304D"/>
    <w:rsid w:val="00533157"/>
    <w:rsid w:val="005332D8"/>
    <w:rsid w:val="00534D08"/>
    <w:rsid w:val="005350FE"/>
    <w:rsid w:val="005356FB"/>
    <w:rsid w:val="00535FEB"/>
    <w:rsid w:val="00537CC1"/>
    <w:rsid w:val="005403EF"/>
    <w:rsid w:val="00540ABA"/>
    <w:rsid w:val="00541053"/>
    <w:rsid w:val="00543852"/>
    <w:rsid w:val="005468C5"/>
    <w:rsid w:val="00547CDB"/>
    <w:rsid w:val="0055453D"/>
    <w:rsid w:val="00556E4B"/>
    <w:rsid w:val="005576BE"/>
    <w:rsid w:val="00557B11"/>
    <w:rsid w:val="0056106E"/>
    <w:rsid w:val="00561813"/>
    <w:rsid w:val="00562A7C"/>
    <w:rsid w:val="00562EB5"/>
    <w:rsid w:val="00563D44"/>
    <w:rsid w:val="00564CF3"/>
    <w:rsid w:val="00571725"/>
    <w:rsid w:val="005742BD"/>
    <w:rsid w:val="0057634C"/>
    <w:rsid w:val="00576E58"/>
    <w:rsid w:val="00577BAC"/>
    <w:rsid w:val="00577E9B"/>
    <w:rsid w:val="00580082"/>
    <w:rsid w:val="00580AAF"/>
    <w:rsid w:val="00580CC5"/>
    <w:rsid w:val="00580E2C"/>
    <w:rsid w:val="0058270A"/>
    <w:rsid w:val="005827A3"/>
    <w:rsid w:val="00584189"/>
    <w:rsid w:val="00585FEC"/>
    <w:rsid w:val="005860A5"/>
    <w:rsid w:val="005922E8"/>
    <w:rsid w:val="00592594"/>
    <w:rsid w:val="00592C59"/>
    <w:rsid w:val="00596931"/>
    <w:rsid w:val="005A0316"/>
    <w:rsid w:val="005A3879"/>
    <w:rsid w:val="005A7FF4"/>
    <w:rsid w:val="005B0635"/>
    <w:rsid w:val="005B3A4C"/>
    <w:rsid w:val="005B4443"/>
    <w:rsid w:val="005B449F"/>
    <w:rsid w:val="005C0084"/>
    <w:rsid w:val="005C0374"/>
    <w:rsid w:val="005C044D"/>
    <w:rsid w:val="005C59A2"/>
    <w:rsid w:val="005C7365"/>
    <w:rsid w:val="005D09F6"/>
    <w:rsid w:val="005D0BD9"/>
    <w:rsid w:val="005D0DA5"/>
    <w:rsid w:val="005D136A"/>
    <w:rsid w:val="005D419F"/>
    <w:rsid w:val="005D459E"/>
    <w:rsid w:val="005E05DE"/>
    <w:rsid w:val="005E508D"/>
    <w:rsid w:val="005E64F2"/>
    <w:rsid w:val="005E67D1"/>
    <w:rsid w:val="005E72DC"/>
    <w:rsid w:val="005E7C1D"/>
    <w:rsid w:val="005F0291"/>
    <w:rsid w:val="005F09D8"/>
    <w:rsid w:val="005F0BBB"/>
    <w:rsid w:val="005F1F7B"/>
    <w:rsid w:val="005F23E7"/>
    <w:rsid w:val="005F4D0C"/>
    <w:rsid w:val="005F50FD"/>
    <w:rsid w:val="005F554C"/>
    <w:rsid w:val="006014CE"/>
    <w:rsid w:val="00603109"/>
    <w:rsid w:val="006040A6"/>
    <w:rsid w:val="006059DB"/>
    <w:rsid w:val="006077CE"/>
    <w:rsid w:val="00612D1A"/>
    <w:rsid w:val="00615560"/>
    <w:rsid w:val="0061624D"/>
    <w:rsid w:val="00617B75"/>
    <w:rsid w:val="00621693"/>
    <w:rsid w:val="00621796"/>
    <w:rsid w:val="00621A8A"/>
    <w:rsid w:val="00621AB9"/>
    <w:rsid w:val="00623B9F"/>
    <w:rsid w:val="0062602A"/>
    <w:rsid w:val="00630B32"/>
    <w:rsid w:val="006350EA"/>
    <w:rsid w:val="00642F40"/>
    <w:rsid w:val="0064532D"/>
    <w:rsid w:val="006560F3"/>
    <w:rsid w:val="00660FBF"/>
    <w:rsid w:val="00662F1C"/>
    <w:rsid w:val="00663692"/>
    <w:rsid w:val="00663C7D"/>
    <w:rsid w:val="00670146"/>
    <w:rsid w:val="0067139A"/>
    <w:rsid w:val="00672497"/>
    <w:rsid w:val="00672936"/>
    <w:rsid w:val="00674F28"/>
    <w:rsid w:val="00676A71"/>
    <w:rsid w:val="00682A62"/>
    <w:rsid w:val="00683737"/>
    <w:rsid w:val="00684EF7"/>
    <w:rsid w:val="00691331"/>
    <w:rsid w:val="00692561"/>
    <w:rsid w:val="00693503"/>
    <w:rsid w:val="00695EFD"/>
    <w:rsid w:val="006963E5"/>
    <w:rsid w:val="006A0FDB"/>
    <w:rsid w:val="006A270F"/>
    <w:rsid w:val="006A3265"/>
    <w:rsid w:val="006A507E"/>
    <w:rsid w:val="006A5F17"/>
    <w:rsid w:val="006A6FD7"/>
    <w:rsid w:val="006A72FE"/>
    <w:rsid w:val="006A7630"/>
    <w:rsid w:val="006B066E"/>
    <w:rsid w:val="006B2AA0"/>
    <w:rsid w:val="006B342F"/>
    <w:rsid w:val="006C5C24"/>
    <w:rsid w:val="006C6D2D"/>
    <w:rsid w:val="006C7C6F"/>
    <w:rsid w:val="006D49EE"/>
    <w:rsid w:val="006D4E16"/>
    <w:rsid w:val="006D65EF"/>
    <w:rsid w:val="006D7492"/>
    <w:rsid w:val="006E1736"/>
    <w:rsid w:val="006E320F"/>
    <w:rsid w:val="006E3C17"/>
    <w:rsid w:val="006E3E4A"/>
    <w:rsid w:val="006E4E97"/>
    <w:rsid w:val="006E6EA1"/>
    <w:rsid w:val="006F1CE1"/>
    <w:rsid w:val="006F2A38"/>
    <w:rsid w:val="006F39C1"/>
    <w:rsid w:val="006F574B"/>
    <w:rsid w:val="00700FE5"/>
    <w:rsid w:val="00703309"/>
    <w:rsid w:val="00703E64"/>
    <w:rsid w:val="007063EC"/>
    <w:rsid w:val="0070792B"/>
    <w:rsid w:val="00707BB3"/>
    <w:rsid w:val="00707F34"/>
    <w:rsid w:val="00710B37"/>
    <w:rsid w:val="0071164B"/>
    <w:rsid w:val="00715951"/>
    <w:rsid w:val="00715CB7"/>
    <w:rsid w:val="00724047"/>
    <w:rsid w:val="007326D9"/>
    <w:rsid w:val="00733780"/>
    <w:rsid w:val="00734021"/>
    <w:rsid w:val="00736874"/>
    <w:rsid w:val="0073711A"/>
    <w:rsid w:val="00742821"/>
    <w:rsid w:val="00742CE3"/>
    <w:rsid w:val="00744F02"/>
    <w:rsid w:val="0075060B"/>
    <w:rsid w:val="00751C75"/>
    <w:rsid w:val="00752F7F"/>
    <w:rsid w:val="0075551F"/>
    <w:rsid w:val="00756E97"/>
    <w:rsid w:val="00757459"/>
    <w:rsid w:val="00760652"/>
    <w:rsid w:val="00762782"/>
    <w:rsid w:val="00764B0D"/>
    <w:rsid w:val="00764D0C"/>
    <w:rsid w:val="007652D2"/>
    <w:rsid w:val="007653C4"/>
    <w:rsid w:val="00765567"/>
    <w:rsid w:val="007658C6"/>
    <w:rsid w:val="00766374"/>
    <w:rsid w:val="00770090"/>
    <w:rsid w:val="0077074E"/>
    <w:rsid w:val="00770C53"/>
    <w:rsid w:val="0077419E"/>
    <w:rsid w:val="00774637"/>
    <w:rsid w:val="00776118"/>
    <w:rsid w:val="0077656F"/>
    <w:rsid w:val="00777699"/>
    <w:rsid w:val="007831C2"/>
    <w:rsid w:val="0078360E"/>
    <w:rsid w:val="00787AE7"/>
    <w:rsid w:val="007908C9"/>
    <w:rsid w:val="00794161"/>
    <w:rsid w:val="007961B3"/>
    <w:rsid w:val="00796518"/>
    <w:rsid w:val="007A10DB"/>
    <w:rsid w:val="007A287C"/>
    <w:rsid w:val="007A2DAE"/>
    <w:rsid w:val="007A306B"/>
    <w:rsid w:val="007A56A3"/>
    <w:rsid w:val="007A6410"/>
    <w:rsid w:val="007A718A"/>
    <w:rsid w:val="007B131F"/>
    <w:rsid w:val="007B1CB1"/>
    <w:rsid w:val="007B3467"/>
    <w:rsid w:val="007C1892"/>
    <w:rsid w:val="007C2651"/>
    <w:rsid w:val="007C62D7"/>
    <w:rsid w:val="007D2C7C"/>
    <w:rsid w:val="007D7840"/>
    <w:rsid w:val="007E0E08"/>
    <w:rsid w:val="007E20EF"/>
    <w:rsid w:val="007E6945"/>
    <w:rsid w:val="007F3510"/>
    <w:rsid w:val="00802ADA"/>
    <w:rsid w:val="00803A80"/>
    <w:rsid w:val="00805CFD"/>
    <w:rsid w:val="0081039B"/>
    <w:rsid w:val="0081234B"/>
    <w:rsid w:val="008123F9"/>
    <w:rsid w:val="00814A4D"/>
    <w:rsid w:val="00814E0A"/>
    <w:rsid w:val="008167FB"/>
    <w:rsid w:val="00820BA4"/>
    <w:rsid w:val="00821E32"/>
    <w:rsid w:val="00822799"/>
    <w:rsid w:val="008246F5"/>
    <w:rsid w:val="00825CA0"/>
    <w:rsid w:val="00826B5A"/>
    <w:rsid w:val="00830CAF"/>
    <w:rsid w:val="00830F68"/>
    <w:rsid w:val="00832221"/>
    <w:rsid w:val="00836493"/>
    <w:rsid w:val="0084089C"/>
    <w:rsid w:val="00847368"/>
    <w:rsid w:val="00851EBC"/>
    <w:rsid w:val="008527E9"/>
    <w:rsid w:val="0085357B"/>
    <w:rsid w:val="0085523B"/>
    <w:rsid w:val="00855E66"/>
    <w:rsid w:val="00856907"/>
    <w:rsid w:val="008571E3"/>
    <w:rsid w:val="00857DF1"/>
    <w:rsid w:val="00860924"/>
    <w:rsid w:val="00860B42"/>
    <w:rsid w:val="00862179"/>
    <w:rsid w:val="00862CE6"/>
    <w:rsid w:val="00863CF6"/>
    <w:rsid w:val="0086544E"/>
    <w:rsid w:val="00866CED"/>
    <w:rsid w:val="0087009A"/>
    <w:rsid w:val="00870C56"/>
    <w:rsid w:val="008801EC"/>
    <w:rsid w:val="00880C97"/>
    <w:rsid w:val="008814B5"/>
    <w:rsid w:val="0088373C"/>
    <w:rsid w:val="0088499D"/>
    <w:rsid w:val="00885C73"/>
    <w:rsid w:val="0089066A"/>
    <w:rsid w:val="008937F5"/>
    <w:rsid w:val="00893F17"/>
    <w:rsid w:val="00895171"/>
    <w:rsid w:val="008A2C86"/>
    <w:rsid w:val="008A2D70"/>
    <w:rsid w:val="008A304B"/>
    <w:rsid w:val="008A3863"/>
    <w:rsid w:val="008B0971"/>
    <w:rsid w:val="008B1256"/>
    <w:rsid w:val="008B27E2"/>
    <w:rsid w:val="008B2E45"/>
    <w:rsid w:val="008B3AF5"/>
    <w:rsid w:val="008B6316"/>
    <w:rsid w:val="008B68D4"/>
    <w:rsid w:val="008C068A"/>
    <w:rsid w:val="008C55DE"/>
    <w:rsid w:val="008C5732"/>
    <w:rsid w:val="008D0222"/>
    <w:rsid w:val="008D57C1"/>
    <w:rsid w:val="008D5FB1"/>
    <w:rsid w:val="008D77C6"/>
    <w:rsid w:val="008E0373"/>
    <w:rsid w:val="008E0819"/>
    <w:rsid w:val="008E208E"/>
    <w:rsid w:val="008E319C"/>
    <w:rsid w:val="008E4FC4"/>
    <w:rsid w:val="008E72E1"/>
    <w:rsid w:val="008F06C3"/>
    <w:rsid w:val="008F135B"/>
    <w:rsid w:val="008F1A8D"/>
    <w:rsid w:val="008F2A04"/>
    <w:rsid w:val="00900385"/>
    <w:rsid w:val="009012ED"/>
    <w:rsid w:val="00901629"/>
    <w:rsid w:val="00905F93"/>
    <w:rsid w:val="00911492"/>
    <w:rsid w:val="00912801"/>
    <w:rsid w:val="00913045"/>
    <w:rsid w:val="00915242"/>
    <w:rsid w:val="009202A2"/>
    <w:rsid w:val="00921EDD"/>
    <w:rsid w:val="009233F6"/>
    <w:rsid w:val="009316B8"/>
    <w:rsid w:val="0093458C"/>
    <w:rsid w:val="00936616"/>
    <w:rsid w:val="00940C40"/>
    <w:rsid w:val="00942CC9"/>
    <w:rsid w:val="00946F01"/>
    <w:rsid w:val="009471BC"/>
    <w:rsid w:val="009521EA"/>
    <w:rsid w:val="009528F9"/>
    <w:rsid w:val="00956DB8"/>
    <w:rsid w:val="00956F03"/>
    <w:rsid w:val="0095789F"/>
    <w:rsid w:val="00965E7E"/>
    <w:rsid w:val="00966D5E"/>
    <w:rsid w:val="009706E0"/>
    <w:rsid w:val="009725CC"/>
    <w:rsid w:val="00972A46"/>
    <w:rsid w:val="009807DF"/>
    <w:rsid w:val="00980C6D"/>
    <w:rsid w:val="0098233A"/>
    <w:rsid w:val="00991A84"/>
    <w:rsid w:val="009935CC"/>
    <w:rsid w:val="00993766"/>
    <w:rsid w:val="0099749A"/>
    <w:rsid w:val="009A560A"/>
    <w:rsid w:val="009A61F7"/>
    <w:rsid w:val="009B0828"/>
    <w:rsid w:val="009B2394"/>
    <w:rsid w:val="009B54D4"/>
    <w:rsid w:val="009B6BA8"/>
    <w:rsid w:val="009C14C6"/>
    <w:rsid w:val="009C1CF1"/>
    <w:rsid w:val="009C2974"/>
    <w:rsid w:val="009C3C08"/>
    <w:rsid w:val="009C4CCF"/>
    <w:rsid w:val="009D1383"/>
    <w:rsid w:val="009D3902"/>
    <w:rsid w:val="009E12CB"/>
    <w:rsid w:val="009E3A56"/>
    <w:rsid w:val="009E3F16"/>
    <w:rsid w:val="009E49F9"/>
    <w:rsid w:val="009E4ED0"/>
    <w:rsid w:val="009E5274"/>
    <w:rsid w:val="009E69E0"/>
    <w:rsid w:val="009E734B"/>
    <w:rsid w:val="009E74AD"/>
    <w:rsid w:val="009F4151"/>
    <w:rsid w:val="009F41E3"/>
    <w:rsid w:val="009F5EF1"/>
    <w:rsid w:val="009F60D6"/>
    <w:rsid w:val="00A017DF"/>
    <w:rsid w:val="00A0386D"/>
    <w:rsid w:val="00A04EF6"/>
    <w:rsid w:val="00A07284"/>
    <w:rsid w:val="00A07881"/>
    <w:rsid w:val="00A10B7F"/>
    <w:rsid w:val="00A11C1D"/>
    <w:rsid w:val="00A145B9"/>
    <w:rsid w:val="00A14AAC"/>
    <w:rsid w:val="00A15A0A"/>
    <w:rsid w:val="00A15DCD"/>
    <w:rsid w:val="00A1717C"/>
    <w:rsid w:val="00A1743B"/>
    <w:rsid w:val="00A17F44"/>
    <w:rsid w:val="00A20FE7"/>
    <w:rsid w:val="00A21100"/>
    <w:rsid w:val="00A24D86"/>
    <w:rsid w:val="00A2502B"/>
    <w:rsid w:val="00A25E9B"/>
    <w:rsid w:val="00A273FE"/>
    <w:rsid w:val="00A31F76"/>
    <w:rsid w:val="00A3327A"/>
    <w:rsid w:val="00A3552E"/>
    <w:rsid w:val="00A35999"/>
    <w:rsid w:val="00A35F69"/>
    <w:rsid w:val="00A40385"/>
    <w:rsid w:val="00A42EF5"/>
    <w:rsid w:val="00A44290"/>
    <w:rsid w:val="00A45BC7"/>
    <w:rsid w:val="00A50D3B"/>
    <w:rsid w:val="00A51A69"/>
    <w:rsid w:val="00A55C1A"/>
    <w:rsid w:val="00A57576"/>
    <w:rsid w:val="00A6125F"/>
    <w:rsid w:val="00A62802"/>
    <w:rsid w:val="00A62E8F"/>
    <w:rsid w:val="00A65234"/>
    <w:rsid w:val="00A655A0"/>
    <w:rsid w:val="00A66F41"/>
    <w:rsid w:val="00A70581"/>
    <w:rsid w:val="00A706B9"/>
    <w:rsid w:val="00A7358B"/>
    <w:rsid w:val="00A75CDE"/>
    <w:rsid w:val="00A806F4"/>
    <w:rsid w:val="00A815D8"/>
    <w:rsid w:val="00A8542A"/>
    <w:rsid w:val="00A937FD"/>
    <w:rsid w:val="00A95344"/>
    <w:rsid w:val="00A978AF"/>
    <w:rsid w:val="00AA0F71"/>
    <w:rsid w:val="00AA1264"/>
    <w:rsid w:val="00AA1641"/>
    <w:rsid w:val="00AA5868"/>
    <w:rsid w:val="00AA5FDA"/>
    <w:rsid w:val="00AA62C1"/>
    <w:rsid w:val="00AB2104"/>
    <w:rsid w:val="00AB2696"/>
    <w:rsid w:val="00AB503A"/>
    <w:rsid w:val="00AC0194"/>
    <w:rsid w:val="00AC1088"/>
    <w:rsid w:val="00AC23E8"/>
    <w:rsid w:val="00AC4589"/>
    <w:rsid w:val="00AC512F"/>
    <w:rsid w:val="00AC5535"/>
    <w:rsid w:val="00AC609C"/>
    <w:rsid w:val="00AD42FA"/>
    <w:rsid w:val="00AD653F"/>
    <w:rsid w:val="00AE437D"/>
    <w:rsid w:val="00AE4D72"/>
    <w:rsid w:val="00AE5014"/>
    <w:rsid w:val="00AE54D1"/>
    <w:rsid w:val="00AE551D"/>
    <w:rsid w:val="00AE5ED8"/>
    <w:rsid w:val="00AE7F26"/>
    <w:rsid w:val="00AF0747"/>
    <w:rsid w:val="00AF0EC6"/>
    <w:rsid w:val="00AF2013"/>
    <w:rsid w:val="00AF2E64"/>
    <w:rsid w:val="00AF377F"/>
    <w:rsid w:val="00AF4973"/>
    <w:rsid w:val="00B00462"/>
    <w:rsid w:val="00B021A4"/>
    <w:rsid w:val="00B03814"/>
    <w:rsid w:val="00B0456E"/>
    <w:rsid w:val="00B05781"/>
    <w:rsid w:val="00B05C0A"/>
    <w:rsid w:val="00B06BA2"/>
    <w:rsid w:val="00B10284"/>
    <w:rsid w:val="00B10341"/>
    <w:rsid w:val="00B11D6D"/>
    <w:rsid w:val="00B12EC7"/>
    <w:rsid w:val="00B139E5"/>
    <w:rsid w:val="00B13B98"/>
    <w:rsid w:val="00B13D52"/>
    <w:rsid w:val="00B15347"/>
    <w:rsid w:val="00B15DB2"/>
    <w:rsid w:val="00B17D78"/>
    <w:rsid w:val="00B17DDF"/>
    <w:rsid w:val="00B21A77"/>
    <w:rsid w:val="00B25C71"/>
    <w:rsid w:val="00B2601C"/>
    <w:rsid w:val="00B2725F"/>
    <w:rsid w:val="00B405C6"/>
    <w:rsid w:val="00B41AB3"/>
    <w:rsid w:val="00B42CC1"/>
    <w:rsid w:val="00B4385E"/>
    <w:rsid w:val="00B45254"/>
    <w:rsid w:val="00B453E0"/>
    <w:rsid w:val="00B46480"/>
    <w:rsid w:val="00B51193"/>
    <w:rsid w:val="00B53A23"/>
    <w:rsid w:val="00B54530"/>
    <w:rsid w:val="00B55628"/>
    <w:rsid w:val="00B55632"/>
    <w:rsid w:val="00B559F8"/>
    <w:rsid w:val="00B577BA"/>
    <w:rsid w:val="00B57F8D"/>
    <w:rsid w:val="00B60353"/>
    <w:rsid w:val="00B60F10"/>
    <w:rsid w:val="00B63135"/>
    <w:rsid w:val="00B63DFB"/>
    <w:rsid w:val="00B66DA6"/>
    <w:rsid w:val="00B707EA"/>
    <w:rsid w:val="00B70FF9"/>
    <w:rsid w:val="00B77155"/>
    <w:rsid w:val="00B779D8"/>
    <w:rsid w:val="00B80250"/>
    <w:rsid w:val="00B80DDA"/>
    <w:rsid w:val="00B84237"/>
    <w:rsid w:val="00B86D34"/>
    <w:rsid w:val="00B87DC1"/>
    <w:rsid w:val="00B87F27"/>
    <w:rsid w:val="00B920A2"/>
    <w:rsid w:val="00B934E5"/>
    <w:rsid w:val="00B952B2"/>
    <w:rsid w:val="00B95A4D"/>
    <w:rsid w:val="00B9620C"/>
    <w:rsid w:val="00B9676B"/>
    <w:rsid w:val="00BA00D9"/>
    <w:rsid w:val="00BA2BD2"/>
    <w:rsid w:val="00BA3404"/>
    <w:rsid w:val="00BA483E"/>
    <w:rsid w:val="00BA55E2"/>
    <w:rsid w:val="00BB296C"/>
    <w:rsid w:val="00BB54EF"/>
    <w:rsid w:val="00BB5D9F"/>
    <w:rsid w:val="00BB6F4C"/>
    <w:rsid w:val="00BC07C2"/>
    <w:rsid w:val="00BC1939"/>
    <w:rsid w:val="00BC4705"/>
    <w:rsid w:val="00BC73E7"/>
    <w:rsid w:val="00BD087F"/>
    <w:rsid w:val="00BD4549"/>
    <w:rsid w:val="00BD56AE"/>
    <w:rsid w:val="00BD6173"/>
    <w:rsid w:val="00BE05AE"/>
    <w:rsid w:val="00BE4082"/>
    <w:rsid w:val="00BE4195"/>
    <w:rsid w:val="00BF3FF7"/>
    <w:rsid w:val="00BF4643"/>
    <w:rsid w:val="00BF5414"/>
    <w:rsid w:val="00BF5F83"/>
    <w:rsid w:val="00C00F16"/>
    <w:rsid w:val="00C013B7"/>
    <w:rsid w:val="00C02EF2"/>
    <w:rsid w:val="00C04C21"/>
    <w:rsid w:val="00C05664"/>
    <w:rsid w:val="00C0649A"/>
    <w:rsid w:val="00C07719"/>
    <w:rsid w:val="00C115DF"/>
    <w:rsid w:val="00C22AAB"/>
    <w:rsid w:val="00C2622D"/>
    <w:rsid w:val="00C26F23"/>
    <w:rsid w:val="00C312EA"/>
    <w:rsid w:val="00C321C9"/>
    <w:rsid w:val="00C33150"/>
    <w:rsid w:val="00C35512"/>
    <w:rsid w:val="00C37586"/>
    <w:rsid w:val="00C4060B"/>
    <w:rsid w:val="00C4220E"/>
    <w:rsid w:val="00C43395"/>
    <w:rsid w:val="00C4470F"/>
    <w:rsid w:val="00C46D67"/>
    <w:rsid w:val="00C47660"/>
    <w:rsid w:val="00C5228F"/>
    <w:rsid w:val="00C52C59"/>
    <w:rsid w:val="00C534DE"/>
    <w:rsid w:val="00C5373E"/>
    <w:rsid w:val="00C5430F"/>
    <w:rsid w:val="00C55B3C"/>
    <w:rsid w:val="00C560E1"/>
    <w:rsid w:val="00C5620D"/>
    <w:rsid w:val="00C60D58"/>
    <w:rsid w:val="00C60EAA"/>
    <w:rsid w:val="00C61662"/>
    <w:rsid w:val="00C63F9B"/>
    <w:rsid w:val="00C661E0"/>
    <w:rsid w:val="00C70CBA"/>
    <w:rsid w:val="00C72CA8"/>
    <w:rsid w:val="00C7462A"/>
    <w:rsid w:val="00C74FD9"/>
    <w:rsid w:val="00C76B7C"/>
    <w:rsid w:val="00C82BF7"/>
    <w:rsid w:val="00C877D0"/>
    <w:rsid w:val="00C909F9"/>
    <w:rsid w:val="00C9174F"/>
    <w:rsid w:val="00C917E5"/>
    <w:rsid w:val="00C9238D"/>
    <w:rsid w:val="00C95E3B"/>
    <w:rsid w:val="00C976A0"/>
    <w:rsid w:val="00C97A5A"/>
    <w:rsid w:val="00CB09DA"/>
    <w:rsid w:val="00CB1F33"/>
    <w:rsid w:val="00CB3EEE"/>
    <w:rsid w:val="00CB4C90"/>
    <w:rsid w:val="00CB6E8D"/>
    <w:rsid w:val="00CC1ED1"/>
    <w:rsid w:val="00CC3F73"/>
    <w:rsid w:val="00CC43C3"/>
    <w:rsid w:val="00CC5312"/>
    <w:rsid w:val="00CC6E13"/>
    <w:rsid w:val="00CC6E5E"/>
    <w:rsid w:val="00CC7423"/>
    <w:rsid w:val="00CC7E7C"/>
    <w:rsid w:val="00CD0DE6"/>
    <w:rsid w:val="00CD295F"/>
    <w:rsid w:val="00CD2F76"/>
    <w:rsid w:val="00CD366B"/>
    <w:rsid w:val="00CD4F07"/>
    <w:rsid w:val="00CD6C6C"/>
    <w:rsid w:val="00CD74D1"/>
    <w:rsid w:val="00CE1C1F"/>
    <w:rsid w:val="00CE32DE"/>
    <w:rsid w:val="00CE4349"/>
    <w:rsid w:val="00CE65FB"/>
    <w:rsid w:val="00CF1E07"/>
    <w:rsid w:val="00CF783E"/>
    <w:rsid w:val="00D06C7A"/>
    <w:rsid w:val="00D12A3D"/>
    <w:rsid w:val="00D138EF"/>
    <w:rsid w:val="00D178CE"/>
    <w:rsid w:val="00D24AFB"/>
    <w:rsid w:val="00D25950"/>
    <w:rsid w:val="00D25E1B"/>
    <w:rsid w:val="00D25E86"/>
    <w:rsid w:val="00D269BA"/>
    <w:rsid w:val="00D274C2"/>
    <w:rsid w:val="00D302E5"/>
    <w:rsid w:val="00D33058"/>
    <w:rsid w:val="00D337BD"/>
    <w:rsid w:val="00D35C44"/>
    <w:rsid w:val="00D36D0E"/>
    <w:rsid w:val="00D40D18"/>
    <w:rsid w:val="00D41D5F"/>
    <w:rsid w:val="00D46BDE"/>
    <w:rsid w:val="00D50F9E"/>
    <w:rsid w:val="00D521CF"/>
    <w:rsid w:val="00D5245D"/>
    <w:rsid w:val="00D530E2"/>
    <w:rsid w:val="00D55821"/>
    <w:rsid w:val="00D572B7"/>
    <w:rsid w:val="00D60253"/>
    <w:rsid w:val="00D603D4"/>
    <w:rsid w:val="00D61C5A"/>
    <w:rsid w:val="00D621A5"/>
    <w:rsid w:val="00D67D08"/>
    <w:rsid w:val="00D71FEB"/>
    <w:rsid w:val="00D82DA4"/>
    <w:rsid w:val="00D8402C"/>
    <w:rsid w:val="00D84906"/>
    <w:rsid w:val="00D85585"/>
    <w:rsid w:val="00D87397"/>
    <w:rsid w:val="00D91B46"/>
    <w:rsid w:val="00D95FD5"/>
    <w:rsid w:val="00D961AE"/>
    <w:rsid w:val="00D96371"/>
    <w:rsid w:val="00D9772F"/>
    <w:rsid w:val="00DA10BA"/>
    <w:rsid w:val="00DA38FF"/>
    <w:rsid w:val="00DA4647"/>
    <w:rsid w:val="00DA7B47"/>
    <w:rsid w:val="00DB0A30"/>
    <w:rsid w:val="00DB0D0D"/>
    <w:rsid w:val="00DB24B8"/>
    <w:rsid w:val="00DB350A"/>
    <w:rsid w:val="00DB6A29"/>
    <w:rsid w:val="00DC068B"/>
    <w:rsid w:val="00DC5072"/>
    <w:rsid w:val="00DC55AD"/>
    <w:rsid w:val="00DD1A25"/>
    <w:rsid w:val="00DD3CFD"/>
    <w:rsid w:val="00DD4BBA"/>
    <w:rsid w:val="00DD7446"/>
    <w:rsid w:val="00DD7CC2"/>
    <w:rsid w:val="00DE1F15"/>
    <w:rsid w:val="00DE4FDF"/>
    <w:rsid w:val="00DE5AFA"/>
    <w:rsid w:val="00DE6632"/>
    <w:rsid w:val="00DF0D10"/>
    <w:rsid w:val="00DF1D83"/>
    <w:rsid w:val="00DF38D7"/>
    <w:rsid w:val="00E02747"/>
    <w:rsid w:val="00E125BE"/>
    <w:rsid w:val="00E132E5"/>
    <w:rsid w:val="00E20E62"/>
    <w:rsid w:val="00E22437"/>
    <w:rsid w:val="00E246BA"/>
    <w:rsid w:val="00E26DFA"/>
    <w:rsid w:val="00E407BF"/>
    <w:rsid w:val="00E40829"/>
    <w:rsid w:val="00E46241"/>
    <w:rsid w:val="00E468C0"/>
    <w:rsid w:val="00E47B45"/>
    <w:rsid w:val="00E47B6C"/>
    <w:rsid w:val="00E5084D"/>
    <w:rsid w:val="00E5207C"/>
    <w:rsid w:val="00E577CA"/>
    <w:rsid w:val="00E603D1"/>
    <w:rsid w:val="00E6335A"/>
    <w:rsid w:val="00E65817"/>
    <w:rsid w:val="00E66B7B"/>
    <w:rsid w:val="00E6744A"/>
    <w:rsid w:val="00E712A5"/>
    <w:rsid w:val="00E72A06"/>
    <w:rsid w:val="00E76881"/>
    <w:rsid w:val="00E80122"/>
    <w:rsid w:val="00E80802"/>
    <w:rsid w:val="00E86229"/>
    <w:rsid w:val="00E8777E"/>
    <w:rsid w:val="00E906CA"/>
    <w:rsid w:val="00E9072F"/>
    <w:rsid w:val="00E90764"/>
    <w:rsid w:val="00E929FF"/>
    <w:rsid w:val="00E946D9"/>
    <w:rsid w:val="00EA541D"/>
    <w:rsid w:val="00EA5AC7"/>
    <w:rsid w:val="00EA6AC3"/>
    <w:rsid w:val="00EB040D"/>
    <w:rsid w:val="00EB1DF0"/>
    <w:rsid w:val="00EB24B8"/>
    <w:rsid w:val="00EB25A1"/>
    <w:rsid w:val="00EB3064"/>
    <w:rsid w:val="00EB36E1"/>
    <w:rsid w:val="00EB3DAE"/>
    <w:rsid w:val="00EB50F7"/>
    <w:rsid w:val="00EB5212"/>
    <w:rsid w:val="00EB55CD"/>
    <w:rsid w:val="00EB751A"/>
    <w:rsid w:val="00EC0247"/>
    <w:rsid w:val="00EC065A"/>
    <w:rsid w:val="00EC3085"/>
    <w:rsid w:val="00EC41EA"/>
    <w:rsid w:val="00EC645E"/>
    <w:rsid w:val="00EC65E1"/>
    <w:rsid w:val="00EC6F36"/>
    <w:rsid w:val="00ED0E84"/>
    <w:rsid w:val="00ED1FC4"/>
    <w:rsid w:val="00ED5F9A"/>
    <w:rsid w:val="00ED6C2D"/>
    <w:rsid w:val="00ED750A"/>
    <w:rsid w:val="00EE1A5B"/>
    <w:rsid w:val="00EE1A9C"/>
    <w:rsid w:val="00EE30F2"/>
    <w:rsid w:val="00EF02A1"/>
    <w:rsid w:val="00EF3415"/>
    <w:rsid w:val="00EF35A2"/>
    <w:rsid w:val="00EF58C7"/>
    <w:rsid w:val="00EF5C23"/>
    <w:rsid w:val="00EF65E6"/>
    <w:rsid w:val="00F004E9"/>
    <w:rsid w:val="00F00BC6"/>
    <w:rsid w:val="00F0306A"/>
    <w:rsid w:val="00F030DB"/>
    <w:rsid w:val="00F04C56"/>
    <w:rsid w:val="00F04E04"/>
    <w:rsid w:val="00F07DA2"/>
    <w:rsid w:val="00F112D3"/>
    <w:rsid w:val="00F119B1"/>
    <w:rsid w:val="00F1288F"/>
    <w:rsid w:val="00F13F0E"/>
    <w:rsid w:val="00F2227C"/>
    <w:rsid w:val="00F225F5"/>
    <w:rsid w:val="00F235BD"/>
    <w:rsid w:val="00F236AD"/>
    <w:rsid w:val="00F2484F"/>
    <w:rsid w:val="00F251EE"/>
    <w:rsid w:val="00F252CD"/>
    <w:rsid w:val="00F31299"/>
    <w:rsid w:val="00F33EB4"/>
    <w:rsid w:val="00F34109"/>
    <w:rsid w:val="00F34413"/>
    <w:rsid w:val="00F37ADE"/>
    <w:rsid w:val="00F417AC"/>
    <w:rsid w:val="00F43790"/>
    <w:rsid w:val="00F44290"/>
    <w:rsid w:val="00F47D6B"/>
    <w:rsid w:val="00F52883"/>
    <w:rsid w:val="00F5379E"/>
    <w:rsid w:val="00F53E73"/>
    <w:rsid w:val="00F53EA2"/>
    <w:rsid w:val="00F5778B"/>
    <w:rsid w:val="00F57F44"/>
    <w:rsid w:val="00F6115B"/>
    <w:rsid w:val="00F62A96"/>
    <w:rsid w:val="00F62F1D"/>
    <w:rsid w:val="00F657BB"/>
    <w:rsid w:val="00F71599"/>
    <w:rsid w:val="00F71F3F"/>
    <w:rsid w:val="00F74F51"/>
    <w:rsid w:val="00F8083D"/>
    <w:rsid w:val="00F8099C"/>
    <w:rsid w:val="00F8116E"/>
    <w:rsid w:val="00F84E5F"/>
    <w:rsid w:val="00F87088"/>
    <w:rsid w:val="00F903FE"/>
    <w:rsid w:val="00F90935"/>
    <w:rsid w:val="00F91530"/>
    <w:rsid w:val="00F91E7A"/>
    <w:rsid w:val="00F931DA"/>
    <w:rsid w:val="00F958C6"/>
    <w:rsid w:val="00F97C6C"/>
    <w:rsid w:val="00FA1876"/>
    <w:rsid w:val="00FA6C56"/>
    <w:rsid w:val="00FA6CD4"/>
    <w:rsid w:val="00FA7205"/>
    <w:rsid w:val="00FA765A"/>
    <w:rsid w:val="00FB0C85"/>
    <w:rsid w:val="00FB0FD1"/>
    <w:rsid w:val="00FB6EBA"/>
    <w:rsid w:val="00FB7AF4"/>
    <w:rsid w:val="00FB7CAE"/>
    <w:rsid w:val="00FC01DD"/>
    <w:rsid w:val="00FC2731"/>
    <w:rsid w:val="00FC2E32"/>
    <w:rsid w:val="00FC5FD8"/>
    <w:rsid w:val="00FD1AC0"/>
    <w:rsid w:val="00FD2A38"/>
    <w:rsid w:val="00FD5C9F"/>
    <w:rsid w:val="00FD7512"/>
    <w:rsid w:val="00FD7867"/>
    <w:rsid w:val="00FE0C90"/>
    <w:rsid w:val="00FF0D64"/>
    <w:rsid w:val="00FF2CA6"/>
    <w:rsid w:val="00FF2CEB"/>
    <w:rsid w:val="00FF40C3"/>
    <w:rsid w:val="00FF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9A6E4"/>
  <w15:docId w15:val="{39AEB40F-07A5-40A1-8607-8CFED72E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7653C4"/>
    <w:rPr>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текст (2)_"/>
    <w:basedOn w:val="a1"/>
    <w:link w:val="20"/>
    <w:rsid w:val="007653C4"/>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1"/>
    <w:link w:val="1"/>
    <w:rsid w:val="007653C4"/>
    <w:rPr>
      <w:rFonts w:ascii="Times New Roman" w:eastAsia="Times New Roman" w:hAnsi="Times New Roman" w:cs="Times New Roman"/>
      <w:b w:val="0"/>
      <w:bCs w:val="0"/>
      <w:i w:val="0"/>
      <w:iCs w:val="0"/>
      <w:smallCaps w:val="0"/>
      <w:strike w:val="0"/>
      <w:sz w:val="19"/>
      <w:szCs w:val="19"/>
      <w:u w:val="none"/>
    </w:rPr>
  </w:style>
  <w:style w:type="character" w:customStyle="1" w:styleId="a5">
    <w:name w:val="Колонтитул"/>
    <w:basedOn w:val="a4"/>
    <w:rsid w:val="007653C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
    <w:name w:val="Основной текст (3)_"/>
    <w:basedOn w:val="a1"/>
    <w:link w:val="30"/>
    <w:rsid w:val="007653C4"/>
    <w:rPr>
      <w:rFonts w:ascii="Times New Roman" w:eastAsia="Times New Roman" w:hAnsi="Times New Roman" w:cs="Times New Roman"/>
      <w:b w:val="0"/>
      <w:bCs w:val="0"/>
      <w:i w:val="0"/>
      <w:iCs w:val="0"/>
      <w:smallCaps w:val="0"/>
      <w:strike w:val="0"/>
      <w:sz w:val="17"/>
      <w:szCs w:val="17"/>
      <w:u w:val="none"/>
    </w:rPr>
  </w:style>
  <w:style w:type="character" w:customStyle="1" w:styleId="Exact">
    <w:name w:val="Подпись к картинке Exact"/>
    <w:basedOn w:val="a1"/>
    <w:link w:val="a6"/>
    <w:rsid w:val="007653C4"/>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0"/>
    <w:link w:val="2"/>
    <w:rsid w:val="007653C4"/>
    <w:pPr>
      <w:shd w:val="clear" w:color="auto" w:fill="FFFFFF"/>
      <w:spacing w:before="340" w:after="340" w:line="310" w:lineRule="exact"/>
      <w:ind w:hanging="1360"/>
      <w:jc w:val="center"/>
    </w:pPr>
    <w:rPr>
      <w:rFonts w:ascii="Times New Roman" w:eastAsia="Times New Roman" w:hAnsi="Times New Roman" w:cs="Times New Roman"/>
      <w:sz w:val="28"/>
      <w:szCs w:val="28"/>
    </w:rPr>
  </w:style>
  <w:style w:type="paragraph" w:customStyle="1" w:styleId="1">
    <w:name w:val="Колонтитул1"/>
    <w:basedOn w:val="a0"/>
    <w:link w:val="a4"/>
    <w:rsid w:val="007653C4"/>
    <w:pPr>
      <w:shd w:val="clear" w:color="auto" w:fill="FFFFFF"/>
      <w:spacing w:line="210" w:lineRule="exact"/>
    </w:pPr>
    <w:rPr>
      <w:rFonts w:ascii="Times New Roman" w:eastAsia="Times New Roman" w:hAnsi="Times New Roman" w:cs="Times New Roman"/>
      <w:sz w:val="19"/>
      <w:szCs w:val="19"/>
    </w:rPr>
  </w:style>
  <w:style w:type="paragraph" w:customStyle="1" w:styleId="30">
    <w:name w:val="Основной текст (3)"/>
    <w:basedOn w:val="a0"/>
    <w:link w:val="3"/>
    <w:rsid w:val="007653C4"/>
    <w:pPr>
      <w:shd w:val="clear" w:color="auto" w:fill="FFFFFF"/>
      <w:spacing w:line="188" w:lineRule="exact"/>
      <w:jc w:val="right"/>
    </w:pPr>
    <w:rPr>
      <w:rFonts w:ascii="Times New Roman" w:eastAsia="Times New Roman" w:hAnsi="Times New Roman" w:cs="Times New Roman"/>
      <w:sz w:val="17"/>
      <w:szCs w:val="17"/>
    </w:rPr>
  </w:style>
  <w:style w:type="paragraph" w:customStyle="1" w:styleId="a6">
    <w:name w:val="Подпись к картинке"/>
    <w:basedOn w:val="a0"/>
    <w:link w:val="Exact"/>
    <w:rsid w:val="007653C4"/>
    <w:pPr>
      <w:shd w:val="clear" w:color="auto" w:fill="FFFFFF"/>
      <w:spacing w:line="322" w:lineRule="exact"/>
      <w:jc w:val="both"/>
    </w:pPr>
    <w:rPr>
      <w:rFonts w:ascii="Times New Roman" w:eastAsia="Times New Roman" w:hAnsi="Times New Roman" w:cs="Times New Roman"/>
      <w:sz w:val="28"/>
      <w:szCs w:val="28"/>
    </w:rPr>
  </w:style>
  <w:style w:type="paragraph" w:styleId="a7">
    <w:name w:val="Balloon Text"/>
    <w:basedOn w:val="a0"/>
    <w:link w:val="a8"/>
    <w:uiPriority w:val="99"/>
    <w:semiHidden/>
    <w:unhideWhenUsed/>
    <w:rsid w:val="002718DF"/>
    <w:rPr>
      <w:rFonts w:ascii="Tahoma" w:hAnsi="Tahoma" w:cs="Tahoma"/>
      <w:sz w:val="16"/>
      <w:szCs w:val="16"/>
    </w:rPr>
  </w:style>
  <w:style w:type="character" w:customStyle="1" w:styleId="a8">
    <w:name w:val="Текст выноски Знак"/>
    <w:basedOn w:val="a1"/>
    <w:link w:val="a7"/>
    <w:uiPriority w:val="99"/>
    <w:semiHidden/>
    <w:rsid w:val="002718DF"/>
    <w:rPr>
      <w:rFonts w:ascii="Tahoma" w:hAnsi="Tahoma" w:cs="Tahoma"/>
      <w:color w:val="000000"/>
      <w:sz w:val="16"/>
      <w:szCs w:val="16"/>
    </w:rPr>
  </w:style>
  <w:style w:type="paragraph" w:styleId="a9">
    <w:name w:val="header"/>
    <w:basedOn w:val="a0"/>
    <w:link w:val="aa"/>
    <w:uiPriority w:val="99"/>
    <w:unhideWhenUsed/>
    <w:rsid w:val="006A72FE"/>
    <w:pPr>
      <w:tabs>
        <w:tab w:val="center" w:pos="4677"/>
        <w:tab w:val="right" w:pos="9355"/>
      </w:tabs>
    </w:pPr>
  </w:style>
  <w:style w:type="character" w:customStyle="1" w:styleId="aa">
    <w:name w:val="Верхний колонтитул Знак"/>
    <w:basedOn w:val="a1"/>
    <w:link w:val="a9"/>
    <w:uiPriority w:val="99"/>
    <w:rsid w:val="006A72FE"/>
    <w:rPr>
      <w:color w:val="000000"/>
    </w:rPr>
  </w:style>
  <w:style w:type="paragraph" w:styleId="ab">
    <w:name w:val="footer"/>
    <w:basedOn w:val="a0"/>
    <w:link w:val="ac"/>
    <w:uiPriority w:val="99"/>
    <w:unhideWhenUsed/>
    <w:rsid w:val="006A72FE"/>
    <w:pPr>
      <w:tabs>
        <w:tab w:val="center" w:pos="4677"/>
        <w:tab w:val="right" w:pos="9355"/>
      </w:tabs>
    </w:pPr>
  </w:style>
  <w:style w:type="character" w:customStyle="1" w:styleId="ac">
    <w:name w:val="Нижний колонтитул Знак"/>
    <w:basedOn w:val="a1"/>
    <w:link w:val="ab"/>
    <w:uiPriority w:val="99"/>
    <w:rsid w:val="006A72FE"/>
    <w:rPr>
      <w:color w:val="000000"/>
    </w:rPr>
  </w:style>
  <w:style w:type="character" w:styleId="ad">
    <w:name w:val="annotation reference"/>
    <w:basedOn w:val="a1"/>
    <w:uiPriority w:val="99"/>
    <w:semiHidden/>
    <w:unhideWhenUsed/>
    <w:rsid w:val="006D49EE"/>
    <w:rPr>
      <w:sz w:val="16"/>
      <w:szCs w:val="16"/>
    </w:rPr>
  </w:style>
  <w:style w:type="paragraph" w:styleId="ae">
    <w:name w:val="annotation text"/>
    <w:basedOn w:val="a0"/>
    <w:link w:val="af"/>
    <w:uiPriority w:val="99"/>
    <w:unhideWhenUsed/>
    <w:rsid w:val="006D49EE"/>
    <w:rPr>
      <w:sz w:val="20"/>
      <w:szCs w:val="20"/>
    </w:rPr>
  </w:style>
  <w:style w:type="character" w:customStyle="1" w:styleId="af">
    <w:name w:val="Текст примечания Знак"/>
    <w:basedOn w:val="a1"/>
    <w:link w:val="ae"/>
    <w:uiPriority w:val="99"/>
    <w:rsid w:val="006D49EE"/>
    <w:rPr>
      <w:color w:val="000000"/>
      <w:sz w:val="20"/>
      <w:szCs w:val="20"/>
    </w:rPr>
  </w:style>
  <w:style w:type="paragraph" w:styleId="af0">
    <w:name w:val="annotation subject"/>
    <w:basedOn w:val="ae"/>
    <w:next w:val="ae"/>
    <w:link w:val="af1"/>
    <w:uiPriority w:val="99"/>
    <w:semiHidden/>
    <w:unhideWhenUsed/>
    <w:rsid w:val="006D49EE"/>
    <w:rPr>
      <w:b/>
      <w:bCs/>
    </w:rPr>
  </w:style>
  <w:style w:type="character" w:customStyle="1" w:styleId="af1">
    <w:name w:val="Тема примечания Знак"/>
    <w:basedOn w:val="af"/>
    <w:link w:val="af0"/>
    <w:uiPriority w:val="99"/>
    <w:semiHidden/>
    <w:rsid w:val="006D49EE"/>
    <w:rPr>
      <w:b/>
      <w:bCs/>
      <w:color w:val="000000"/>
      <w:sz w:val="20"/>
      <w:szCs w:val="20"/>
    </w:rPr>
  </w:style>
  <w:style w:type="paragraph" w:styleId="af2">
    <w:name w:val="footnote text"/>
    <w:basedOn w:val="a0"/>
    <w:link w:val="af3"/>
    <w:uiPriority w:val="99"/>
    <w:semiHidden/>
    <w:unhideWhenUsed/>
    <w:rsid w:val="000247E3"/>
    <w:rPr>
      <w:sz w:val="20"/>
      <w:szCs w:val="20"/>
    </w:rPr>
  </w:style>
  <w:style w:type="character" w:customStyle="1" w:styleId="af3">
    <w:name w:val="Текст сноски Знак"/>
    <w:basedOn w:val="a1"/>
    <w:link w:val="af2"/>
    <w:uiPriority w:val="99"/>
    <w:semiHidden/>
    <w:rsid w:val="000247E3"/>
    <w:rPr>
      <w:color w:val="000000"/>
      <w:sz w:val="20"/>
      <w:szCs w:val="20"/>
    </w:rPr>
  </w:style>
  <w:style w:type="character" w:styleId="af4">
    <w:name w:val="footnote reference"/>
    <w:basedOn w:val="a1"/>
    <w:uiPriority w:val="99"/>
    <w:semiHidden/>
    <w:unhideWhenUsed/>
    <w:rsid w:val="000247E3"/>
    <w:rPr>
      <w:vertAlign w:val="superscript"/>
    </w:rPr>
  </w:style>
  <w:style w:type="paragraph" w:styleId="af5">
    <w:name w:val="List Paragraph"/>
    <w:basedOn w:val="a0"/>
    <w:uiPriority w:val="34"/>
    <w:qFormat/>
    <w:rsid w:val="008B2E45"/>
    <w:pPr>
      <w:ind w:left="720"/>
      <w:contextualSpacing/>
    </w:pPr>
  </w:style>
  <w:style w:type="character" w:customStyle="1" w:styleId="blk">
    <w:name w:val="blk"/>
    <w:basedOn w:val="a1"/>
    <w:rsid w:val="004C4F0F"/>
  </w:style>
  <w:style w:type="character" w:styleId="af6">
    <w:name w:val="Hyperlink"/>
    <w:basedOn w:val="a1"/>
    <w:uiPriority w:val="99"/>
    <w:unhideWhenUsed/>
    <w:rsid w:val="004C4F0F"/>
    <w:rPr>
      <w:color w:val="0000FF"/>
      <w:u w:val="single"/>
    </w:rPr>
  </w:style>
  <w:style w:type="paragraph" w:customStyle="1" w:styleId="ConsPlusTitle">
    <w:name w:val="ConsPlusTitle"/>
    <w:uiPriority w:val="99"/>
    <w:rsid w:val="00770C53"/>
    <w:pPr>
      <w:autoSpaceDE w:val="0"/>
      <w:autoSpaceDN w:val="0"/>
      <w:adjustRightInd w:val="0"/>
    </w:pPr>
    <w:rPr>
      <w:rFonts w:ascii="Arial" w:eastAsiaTheme="minorEastAsia" w:hAnsi="Arial" w:cs="Arial"/>
      <w:b/>
      <w:bCs/>
      <w:sz w:val="16"/>
      <w:szCs w:val="16"/>
      <w:lang w:bidi="ar-SA"/>
    </w:rPr>
  </w:style>
  <w:style w:type="paragraph" w:styleId="af7">
    <w:name w:val="No Spacing"/>
    <w:basedOn w:val="a0"/>
    <w:link w:val="af8"/>
    <w:uiPriority w:val="1"/>
    <w:qFormat/>
    <w:rsid w:val="00832221"/>
    <w:pPr>
      <w:widowControl/>
    </w:pPr>
    <w:rPr>
      <w:rFonts w:asciiTheme="minorHAnsi" w:eastAsiaTheme="minorEastAsia" w:hAnsiTheme="minorHAnsi" w:cstheme="minorBidi"/>
      <w:color w:val="auto"/>
      <w:sz w:val="22"/>
      <w:szCs w:val="22"/>
      <w:lang w:bidi="ar-SA"/>
    </w:rPr>
  </w:style>
  <w:style w:type="character" w:customStyle="1" w:styleId="af8">
    <w:name w:val="Без интервала Знак"/>
    <w:link w:val="af7"/>
    <w:uiPriority w:val="1"/>
    <w:locked/>
    <w:rsid w:val="00832221"/>
    <w:rPr>
      <w:rFonts w:asciiTheme="minorHAnsi" w:eastAsiaTheme="minorEastAsia" w:hAnsiTheme="minorHAnsi" w:cstheme="minorBidi"/>
      <w:sz w:val="22"/>
      <w:szCs w:val="22"/>
      <w:lang w:bidi="ar-SA"/>
    </w:rPr>
  </w:style>
  <w:style w:type="paragraph" w:customStyle="1" w:styleId="ConsPlusNormal">
    <w:name w:val="ConsPlusNormal"/>
    <w:rsid w:val="009E49F9"/>
    <w:pPr>
      <w:autoSpaceDE w:val="0"/>
      <w:autoSpaceDN w:val="0"/>
      <w:adjustRightInd w:val="0"/>
    </w:pPr>
    <w:rPr>
      <w:rFonts w:ascii="Times New Roman" w:eastAsiaTheme="minorEastAsia" w:hAnsi="Times New Roman" w:cs="Times New Roman"/>
      <w:lang w:bidi="ar-SA"/>
    </w:rPr>
  </w:style>
  <w:style w:type="character" w:customStyle="1" w:styleId="af9">
    <w:name w:val="Основной текст_"/>
    <w:basedOn w:val="a1"/>
    <w:link w:val="10"/>
    <w:rsid w:val="00580082"/>
    <w:rPr>
      <w:rFonts w:ascii="Times New Roman" w:eastAsia="Times New Roman" w:hAnsi="Times New Roman" w:cs="Times New Roman"/>
      <w:sz w:val="28"/>
      <w:szCs w:val="28"/>
      <w:shd w:val="clear" w:color="auto" w:fill="FFFFFF"/>
    </w:rPr>
  </w:style>
  <w:style w:type="paragraph" w:customStyle="1" w:styleId="10">
    <w:name w:val="Основной текст1"/>
    <w:basedOn w:val="a0"/>
    <w:link w:val="af9"/>
    <w:rsid w:val="00580082"/>
    <w:pPr>
      <w:shd w:val="clear" w:color="auto" w:fill="FFFFFF"/>
      <w:spacing w:line="480" w:lineRule="auto"/>
      <w:ind w:firstLine="400"/>
    </w:pPr>
    <w:rPr>
      <w:rFonts w:ascii="Times New Roman" w:eastAsia="Times New Roman" w:hAnsi="Times New Roman" w:cs="Times New Roman"/>
      <w:color w:val="auto"/>
      <w:sz w:val="28"/>
      <w:szCs w:val="28"/>
    </w:rPr>
  </w:style>
  <w:style w:type="paragraph" w:styleId="afa">
    <w:name w:val="Revision"/>
    <w:hidden/>
    <w:uiPriority w:val="99"/>
    <w:semiHidden/>
    <w:rsid w:val="0008542C"/>
    <w:pPr>
      <w:widowControl/>
    </w:pPr>
    <w:rPr>
      <w:color w:val="000000"/>
    </w:rPr>
  </w:style>
  <w:style w:type="paragraph" w:styleId="a">
    <w:name w:val="List Bullet"/>
    <w:basedOn w:val="a0"/>
    <w:uiPriority w:val="99"/>
    <w:unhideWhenUsed/>
    <w:rsid w:val="0008542C"/>
    <w:pPr>
      <w:numPr>
        <w:numId w:val="35"/>
      </w:numPr>
      <w:contextualSpacing/>
    </w:pPr>
  </w:style>
  <w:style w:type="paragraph" w:styleId="HTML">
    <w:name w:val="HTML Preformatted"/>
    <w:basedOn w:val="a0"/>
    <w:link w:val="HTML0"/>
    <w:uiPriority w:val="99"/>
    <w:semiHidden/>
    <w:unhideWhenUsed/>
    <w:rsid w:val="001F08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0">
    <w:name w:val="Стандартный HTML Знак"/>
    <w:basedOn w:val="a1"/>
    <w:link w:val="HTML"/>
    <w:uiPriority w:val="99"/>
    <w:semiHidden/>
    <w:rsid w:val="001F083A"/>
    <w:rPr>
      <w:rFonts w:eastAsia="Times New Roman"/>
      <w:sz w:val="20"/>
      <w:szCs w:val="20"/>
      <w:lang w:bidi="ar-SA"/>
    </w:rPr>
  </w:style>
  <w:style w:type="paragraph" w:styleId="afb">
    <w:name w:val="Normal (Web)"/>
    <w:basedOn w:val="a0"/>
    <w:uiPriority w:val="99"/>
    <w:semiHidden/>
    <w:unhideWhenUsed/>
    <w:rsid w:val="0085523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UnresolvedMention">
    <w:name w:val="Unresolved Mention"/>
    <w:basedOn w:val="a1"/>
    <w:uiPriority w:val="99"/>
    <w:semiHidden/>
    <w:unhideWhenUsed/>
    <w:rsid w:val="00EB751A"/>
    <w:rPr>
      <w:color w:val="605E5C"/>
      <w:shd w:val="clear" w:color="auto" w:fill="E1DFDD"/>
    </w:rPr>
  </w:style>
  <w:style w:type="character" w:styleId="afc">
    <w:name w:val="FollowedHyperlink"/>
    <w:basedOn w:val="a1"/>
    <w:uiPriority w:val="99"/>
    <w:semiHidden/>
    <w:unhideWhenUsed/>
    <w:rsid w:val="00EB75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690">
      <w:bodyDiv w:val="1"/>
      <w:marLeft w:val="0"/>
      <w:marRight w:val="0"/>
      <w:marTop w:val="0"/>
      <w:marBottom w:val="0"/>
      <w:divBdr>
        <w:top w:val="none" w:sz="0" w:space="0" w:color="auto"/>
        <w:left w:val="none" w:sz="0" w:space="0" w:color="auto"/>
        <w:bottom w:val="none" w:sz="0" w:space="0" w:color="auto"/>
        <w:right w:val="none" w:sz="0" w:space="0" w:color="auto"/>
      </w:divBdr>
    </w:div>
    <w:div w:id="476266731">
      <w:bodyDiv w:val="1"/>
      <w:marLeft w:val="0"/>
      <w:marRight w:val="0"/>
      <w:marTop w:val="0"/>
      <w:marBottom w:val="0"/>
      <w:divBdr>
        <w:top w:val="none" w:sz="0" w:space="0" w:color="auto"/>
        <w:left w:val="none" w:sz="0" w:space="0" w:color="auto"/>
        <w:bottom w:val="none" w:sz="0" w:space="0" w:color="auto"/>
        <w:right w:val="none" w:sz="0" w:space="0" w:color="auto"/>
      </w:divBdr>
      <w:divsChild>
        <w:div w:id="2032797229">
          <w:marLeft w:val="0"/>
          <w:marRight w:val="0"/>
          <w:marTop w:val="0"/>
          <w:marBottom w:val="0"/>
          <w:divBdr>
            <w:top w:val="none" w:sz="0" w:space="0" w:color="auto"/>
            <w:left w:val="none" w:sz="0" w:space="0" w:color="auto"/>
            <w:bottom w:val="none" w:sz="0" w:space="0" w:color="auto"/>
            <w:right w:val="none" w:sz="0" w:space="0" w:color="auto"/>
          </w:divBdr>
        </w:div>
        <w:div w:id="1672948349">
          <w:marLeft w:val="0"/>
          <w:marRight w:val="0"/>
          <w:marTop w:val="0"/>
          <w:marBottom w:val="0"/>
          <w:divBdr>
            <w:top w:val="none" w:sz="0" w:space="0" w:color="auto"/>
            <w:left w:val="none" w:sz="0" w:space="0" w:color="auto"/>
            <w:bottom w:val="none" w:sz="0" w:space="0" w:color="auto"/>
            <w:right w:val="none" w:sz="0" w:space="0" w:color="auto"/>
          </w:divBdr>
        </w:div>
      </w:divsChild>
    </w:div>
    <w:div w:id="591741404">
      <w:bodyDiv w:val="1"/>
      <w:marLeft w:val="0"/>
      <w:marRight w:val="0"/>
      <w:marTop w:val="0"/>
      <w:marBottom w:val="0"/>
      <w:divBdr>
        <w:top w:val="none" w:sz="0" w:space="0" w:color="auto"/>
        <w:left w:val="none" w:sz="0" w:space="0" w:color="auto"/>
        <w:bottom w:val="none" w:sz="0" w:space="0" w:color="auto"/>
        <w:right w:val="none" w:sz="0" w:space="0" w:color="auto"/>
      </w:divBdr>
      <w:divsChild>
        <w:div w:id="1123039874">
          <w:marLeft w:val="0"/>
          <w:marRight w:val="0"/>
          <w:marTop w:val="0"/>
          <w:marBottom w:val="0"/>
          <w:divBdr>
            <w:top w:val="none" w:sz="0" w:space="0" w:color="auto"/>
            <w:left w:val="none" w:sz="0" w:space="0" w:color="auto"/>
            <w:bottom w:val="none" w:sz="0" w:space="0" w:color="auto"/>
            <w:right w:val="none" w:sz="0" w:space="0" w:color="auto"/>
          </w:divBdr>
        </w:div>
        <w:div w:id="332732498">
          <w:marLeft w:val="0"/>
          <w:marRight w:val="0"/>
          <w:marTop w:val="0"/>
          <w:marBottom w:val="0"/>
          <w:divBdr>
            <w:top w:val="none" w:sz="0" w:space="0" w:color="auto"/>
            <w:left w:val="none" w:sz="0" w:space="0" w:color="auto"/>
            <w:bottom w:val="none" w:sz="0" w:space="0" w:color="auto"/>
            <w:right w:val="none" w:sz="0" w:space="0" w:color="auto"/>
          </w:divBdr>
        </w:div>
      </w:divsChild>
    </w:div>
    <w:div w:id="617755936">
      <w:bodyDiv w:val="1"/>
      <w:marLeft w:val="0"/>
      <w:marRight w:val="0"/>
      <w:marTop w:val="0"/>
      <w:marBottom w:val="0"/>
      <w:divBdr>
        <w:top w:val="none" w:sz="0" w:space="0" w:color="auto"/>
        <w:left w:val="none" w:sz="0" w:space="0" w:color="auto"/>
        <w:bottom w:val="none" w:sz="0" w:space="0" w:color="auto"/>
        <w:right w:val="none" w:sz="0" w:space="0" w:color="auto"/>
      </w:divBdr>
      <w:divsChild>
        <w:div w:id="258832728">
          <w:marLeft w:val="0"/>
          <w:marRight w:val="0"/>
          <w:marTop w:val="120"/>
          <w:marBottom w:val="0"/>
          <w:divBdr>
            <w:top w:val="none" w:sz="0" w:space="0" w:color="auto"/>
            <w:left w:val="none" w:sz="0" w:space="0" w:color="auto"/>
            <w:bottom w:val="none" w:sz="0" w:space="0" w:color="auto"/>
            <w:right w:val="none" w:sz="0" w:space="0" w:color="auto"/>
          </w:divBdr>
        </w:div>
        <w:div w:id="1558395876">
          <w:marLeft w:val="0"/>
          <w:marRight w:val="0"/>
          <w:marTop w:val="120"/>
          <w:marBottom w:val="0"/>
          <w:divBdr>
            <w:top w:val="none" w:sz="0" w:space="0" w:color="auto"/>
            <w:left w:val="none" w:sz="0" w:space="0" w:color="auto"/>
            <w:bottom w:val="none" w:sz="0" w:space="0" w:color="auto"/>
            <w:right w:val="none" w:sz="0" w:space="0" w:color="auto"/>
          </w:divBdr>
        </w:div>
      </w:divsChild>
    </w:div>
    <w:div w:id="645554470">
      <w:bodyDiv w:val="1"/>
      <w:marLeft w:val="0"/>
      <w:marRight w:val="0"/>
      <w:marTop w:val="0"/>
      <w:marBottom w:val="0"/>
      <w:divBdr>
        <w:top w:val="none" w:sz="0" w:space="0" w:color="auto"/>
        <w:left w:val="none" w:sz="0" w:space="0" w:color="auto"/>
        <w:bottom w:val="none" w:sz="0" w:space="0" w:color="auto"/>
        <w:right w:val="none" w:sz="0" w:space="0" w:color="auto"/>
      </w:divBdr>
    </w:div>
    <w:div w:id="648442484">
      <w:bodyDiv w:val="1"/>
      <w:marLeft w:val="0"/>
      <w:marRight w:val="0"/>
      <w:marTop w:val="0"/>
      <w:marBottom w:val="0"/>
      <w:divBdr>
        <w:top w:val="none" w:sz="0" w:space="0" w:color="auto"/>
        <w:left w:val="none" w:sz="0" w:space="0" w:color="auto"/>
        <w:bottom w:val="none" w:sz="0" w:space="0" w:color="auto"/>
        <w:right w:val="none" w:sz="0" w:space="0" w:color="auto"/>
      </w:divBdr>
      <w:divsChild>
        <w:div w:id="444924987">
          <w:marLeft w:val="0"/>
          <w:marRight w:val="0"/>
          <w:marTop w:val="120"/>
          <w:marBottom w:val="0"/>
          <w:divBdr>
            <w:top w:val="none" w:sz="0" w:space="0" w:color="auto"/>
            <w:left w:val="none" w:sz="0" w:space="0" w:color="auto"/>
            <w:bottom w:val="none" w:sz="0" w:space="0" w:color="auto"/>
            <w:right w:val="none" w:sz="0" w:space="0" w:color="auto"/>
          </w:divBdr>
        </w:div>
        <w:div w:id="1476796115">
          <w:marLeft w:val="0"/>
          <w:marRight w:val="0"/>
          <w:marTop w:val="120"/>
          <w:marBottom w:val="0"/>
          <w:divBdr>
            <w:top w:val="none" w:sz="0" w:space="0" w:color="auto"/>
            <w:left w:val="none" w:sz="0" w:space="0" w:color="auto"/>
            <w:bottom w:val="none" w:sz="0" w:space="0" w:color="auto"/>
            <w:right w:val="none" w:sz="0" w:space="0" w:color="auto"/>
          </w:divBdr>
        </w:div>
        <w:div w:id="1621917512">
          <w:marLeft w:val="0"/>
          <w:marRight w:val="0"/>
          <w:marTop w:val="120"/>
          <w:marBottom w:val="0"/>
          <w:divBdr>
            <w:top w:val="none" w:sz="0" w:space="0" w:color="auto"/>
            <w:left w:val="none" w:sz="0" w:space="0" w:color="auto"/>
            <w:bottom w:val="none" w:sz="0" w:space="0" w:color="auto"/>
            <w:right w:val="none" w:sz="0" w:space="0" w:color="auto"/>
          </w:divBdr>
        </w:div>
      </w:divsChild>
    </w:div>
    <w:div w:id="758988872">
      <w:bodyDiv w:val="1"/>
      <w:marLeft w:val="0"/>
      <w:marRight w:val="0"/>
      <w:marTop w:val="0"/>
      <w:marBottom w:val="0"/>
      <w:divBdr>
        <w:top w:val="none" w:sz="0" w:space="0" w:color="auto"/>
        <w:left w:val="none" w:sz="0" w:space="0" w:color="auto"/>
        <w:bottom w:val="none" w:sz="0" w:space="0" w:color="auto"/>
        <w:right w:val="none" w:sz="0" w:space="0" w:color="auto"/>
      </w:divBdr>
      <w:divsChild>
        <w:div w:id="310134210">
          <w:marLeft w:val="0"/>
          <w:marRight w:val="0"/>
          <w:marTop w:val="0"/>
          <w:marBottom w:val="0"/>
          <w:divBdr>
            <w:top w:val="none" w:sz="0" w:space="0" w:color="auto"/>
            <w:left w:val="none" w:sz="0" w:space="0" w:color="auto"/>
            <w:bottom w:val="none" w:sz="0" w:space="0" w:color="auto"/>
            <w:right w:val="none" w:sz="0" w:space="0" w:color="auto"/>
          </w:divBdr>
        </w:div>
        <w:div w:id="528294858">
          <w:marLeft w:val="0"/>
          <w:marRight w:val="0"/>
          <w:marTop w:val="0"/>
          <w:marBottom w:val="0"/>
          <w:divBdr>
            <w:top w:val="none" w:sz="0" w:space="0" w:color="auto"/>
            <w:left w:val="none" w:sz="0" w:space="0" w:color="auto"/>
            <w:bottom w:val="none" w:sz="0" w:space="0" w:color="auto"/>
            <w:right w:val="none" w:sz="0" w:space="0" w:color="auto"/>
          </w:divBdr>
        </w:div>
        <w:div w:id="580066770">
          <w:marLeft w:val="0"/>
          <w:marRight w:val="0"/>
          <w:marTop w:val="0"/>
          <w:marBottom w:val="0"/>
          <w:divBdr>
            <w:top w:val="none" w:sz="0" w:space="0" w:color="auto"/>
            <w:left w:val="none" w:sz="0" w:space="0" w:color="auto"/>
            <w:bottom w:val="none" w:sz="0" w:space="0" w:color="auto"/>
            <w:right w:val="none" w:sz="0" w:space="0" w:color="auto"/>
          </w:divBdr>
        </w:div>
      </w:divsChild>
    </w:div>
    <w:div w:id="787697880">
      <w:bodyDiv w:val="1"/>
      <w:marLeft w:val="0"/>
      <w:marRight w:val="0"/>
      <w:marTop w:val="0"/>
      <w:marBottom w:val="0"/>
      <w:divBdr>
        <w:top w:val="none" w:sz="0" w:space="0" w:color="auto"/>
        <w:left w:val="none" w:sz="0" w:space="0" w:color="auto"/>
        <w:bottom w:val="none" w:sz="0" w:space="0" w:color="auto"/>
        <w:right w:val="none" w:sz="0" w:space="0" w:color="auto"/>
      </w:divBdr>
      <w:divsChild>
        <w:div w:id="520626947">
          <w:marLeft w:val="0"/>
          <w:marRight w:val="0"/>
          <w:marTop w:val="0"/>
          <w:marBottom w:val="0"/>
          <w:divBdr>
            <w:top w:val="none" w:sz="0" w:space="0" w:color="auto"/>
            <w:left w:val="none" w:sz="0" w:space="0" w:color="auto"/>
            <w:bottom w:val="none" w:sz="0" w:space="0" w:color="auto"/>
            <w:right w:val="none" w:sz="0" w:space="0" w:color="auto"/>
          </w:divBdr>
        </w:div>
      </w:divsChild>
    </w:div>
    <w:div w:id="959602844">
      <w:bodyDiv w:val="1"/>
      <w:marLeft w:val="0"/>
      <w:marRight w:val="0"/>
      <w:marTop w:val="0"/>
      <w:marBottom w:val="0"/>
      <w:divBdr>
        <w:top w:val="none" w:sz="0" w:space="0" w:color="auto"/>
        <w:left w:val="none" w:sz="0" w:space="0" w:color="auto"/>
        <w:bottom w:val="none" w:sz="0" w:space="0" w:color="auto"/>
        <w:right w:val="none" w:sz="0" w:space="0" w:color="auto"/>
      </w:divBdr>
      <w:divsChild>
        <w:div w:id="881399994">
          <w:marLeft w:val="0"/>
          <w:marRight w:val="0"/>
          <w:marTop w:val="120"/>
          <w:marBottom w:val="0"/>
          <w:divBdr>
            <w:top w:val="none" w:sz="0" w:space="0" w:color="auto"/>
            <w:left w:val="none" w:sz="0" w:space="0" w:color="auto"/>
            <w:bottom w:val="none" w:sz="0" w:space="0" w:color="auto"/>
            <w:right w:val="none" w:sz="0" w:space="0" w:color="auto"/>
          </w:divBdr>
        </w:div>
        <w:div w:id="996105489">
          <w:marLeft w:val="0"/>
          <w:marRight w:val="0"/>
          <w:marTop w:val="120"/>
          <w:marBottom w:val="0"/>
          <w:divBdr>
            <w:top w:val="none" w:sz="0" w:space="0" w:color="auto"/>
            <w:left w:val="none" w:sz="0" w:space="0" w:color="auto"/>
            <w:bottom w:val="none" w:sz="0" w:space="0" w:color="auto"/>
            <w:right w:val="none" w:sz="0" w:space="0" w:color="auto"/>
          </w:divBdr>
        </w:div>
        <w:div w:id="1816678267">
          <w:marLeft w:val="0"/>
          <w:marRight w:val="0"/>
          <w:marTop w:val="120"/>
          <w:marBottom w:val="0"/>
          <w:divBdr>
            <w:top w:val="none" w:sz="0" w:space="0" w:color="auto"/>
            <w:left w:val="none" w:sz="0" w:space="0" w:color="auto"/>
            <w:bottom w:val="none" w:sz="0" w:space="0" w:color="auto"/>
            <w:right w:val="none" w:sz="0" w:space="0" w:color="auto"/>
          </w:divBdr>
        </w:div>
      </w:divsChild>
    </w:div>
    <w:div w:id="1439448557">
      <w:bodyDiv w:val="1"/>
      <w:marLeft w:val="0"/>
      <w:marRight w:val="0"/>
      <w:marTop w:val="0"/>
      <w:marBottom w:val="0"/>
      <w:divBdr>
        <w:top w:val="none" w:sz="0" w:space="0" w:color="auto"/>
        <w:left w:val="none" w:sz="0" w:space="0" w:color="auto"/>
        <w:bottom w:val="none" w:sz="0" w:space="0" w:color="auto"/>
        <w:right w:val="none" w:sz="0" w:space="0" w:color="auto"/>
      </w:divBdr>
      <w:divsChild>
        <w:div w:id="44108841">
          <w:marLeft w:val="0"/>
          <w:marRight w:val="0"/>
          <w:marTop w:val="120"/>
          <w:marBottom w:val="0"/>
          <w:divBdr>
            <w:top w:val="none" w:sz="0" w:space="0" w:color="auto"/>
            <w:left w:val="none" w:sz="0" w:space="0" w:color="auto"/>
            <w:bottom w:val="none" w:sz="0" w:space="0" w:color="auto"/>
            <w:right w:val="none" w:sz="0" w:space="0" w:color="auto"/>
          </w:divBdr>
        </w:div>
        <w:div w:id="1132290327">
          <w:marLeft w:val="0"/>
          <w:marRight w:val="0"/>
          <w:marTop w:val="120"/>
          <w:marBottom w:val="0"/>
          <w:divBdr>
            <w:top w:val="none" w:sz="0" w:space="0" w:color="auto"/>
            <w:left w:val="none" w:sz="0" w:space="0" w:color="auto"/>
            <w:bottom w:val="none" w:sz="0" w:space="0" w:color="auto"/>
            <w:right w:val="none" w:sz="0" w:space="0" w:color="auto"/>
          </w:divBdr>
        </w:div>
        <w:div w:id="1966420955">
          <w:marLeft w:val="0"/>
          <w:marRight w:val="0"/>
          <w:marTop w:val="120"/>
          <w:marBottom w:val="0"/>
          <w:divBdr>
            <w:top w:val="none" w:sz="0" w:space="0" w:color="auto"/>
            <w:left w:val="none" w:sz="0" w:space="0" w:color="auto"/>
            <w:bottom w:val="none" w:sz="0" w:space="0" w:color="auto"/>
            <w:right w:val="none" w:sz="0" w:space="0" w:color="auto"/>
          </w:divBdr>
        </w:div>
        <w:div w:id="2064866212">
          <w:marLeft w:val="0"/>
          <w:marRight w:val="0"/>
          <w:marTop w:val="120"/>
          <w:marBottom w:val="0"/>
          <w:divBdr>
            <w:top w:val="none" w:sz="0" w:space="0" w:color="auto"/>
            <w:left w:val="none" w:sz="0" w:space="0" w:color="auto"/>
            <w:bottom w:val="none" w:sz="0" w:space="0" w:color="auto"/>
            <w:right w:val="none" w:sz="0" w:space="0" w:color="auto"/>
          </w:divBdr>
        </w:div>
      </w:divsChild>
    </w:div>
    <w:div w:id="1474061430">
      <w:bodyDiv w:val="1"/>
      <w:marLeft w:val="0"/>
      <w:marRight w:val="0"/>
      <w:marTop w:val="0"/>
      <w:marBottom w:val="0"/>
      <w:divBdr>
        <w:top w:val="none" w:sz="0" w:space="0" w:color="auto"/>
        <w:left w:val="none" w:sz="0" w:space="0" w:color="auto"/>
        <w:bottom w:val="none" w:sz="0" w:space="0" w:color="auto"/>
        <w:right w:val="none" w:sz="0" w:space="0" w:color="auto"/>
      </w:divBdr>
    </w:div>
    <w:div w:id="1550189989">
      <w:bodyDiv w:val="1"/>
      <w:marLeft w:val="0"/>
      <w:marRight w:val="0"/>
      <w:marTop w:val="0"/>
      <w:marBottom w:val="0"/>
      <w:divBdr>
        <w:top w:val="none" w:sz="0" w:space="0" w:color="auto"/>
        <w:left w:val="none" w:sz="0" w:space="0" w:color="auto"/>
        <w:bottom w:val="none" w:sz="0" w:space="0" w:color="auto"/>
        <w:right w:val="none" w:sz="0" w:space="0" w:color="auto"/>
      </w:divBdr>
    </w:div>
    <w:div w:id="1562598133">
      <w:bodyDiv w:val="1"/>
      <w:marLeft w:val="0"/>
      <w:marRight w:val="0"/>
      <w:marTop w:val="0"/>
      <w:marBottom w:val="0"/>
      <w:divBdr>
        <w:top w:val="none" w:sz="0" w:space="0" w:color="auto"/>
        <w:left w:val="none" w:sz="0" w:space="0" w:color="auto"/>
        <w:bottom w:val="none" w:sz="0" w:space="0" w:color="auto"/>
        <w:right w:val="none" w:sz="0" w:space="0" w:color="auto"/>
      </w:divBdr>
    </w:div>
    <w:div w:id="2070764716">
      <w:bodyDiv w:val="1"/>
      <w:marLeft w:val="0"/>
      <w:marRight w:val="0"/>
      <w:marTop w:val="0"/>
      <w:marBottom w:val="0"/>
      <w:divBdr>
        <w:top w:val="none" w:sz="0" w:space="0" w:color="auto"/>
        <w:left w:val="none" w:sz="0" w:space="0" w:color="auto"/>
        <w:bottom w:val="none" w:sz="0" w:space="0" w:color="auto"/>
        <w:right w:val="none" w:sz="0" w:space="0" w:color="auto"/>
      </w:divBdr>
      <w:divsChild>
        <w:div w:id="1511988522">
          <w:marLeft w:val="0"/>
          <w:marRight w:val="0"/>
          <w:marTop w:val="0"/>
          <w:marBottom w:val="0"/>
          <w:divBdr>
            <w:top w:val="none" w:sz="0" w:space="0" w:color="auto"/>
            <w:left w:val="none" w:sz="0" w:space="0" w:color="auto"/>
            <w:bottom w:val="none" w:sz="0" w:space="0" w:color="auto"/>
            <w:right w:val="none" w:sz="0" w:space="0" w:color="auto"/>
          </w:divBdr>
        </w:div>
        <w:div w:id="1596282477">
          <w:marLeft w:val="0"/>
          <w:marRight w:val="0"/>
          <w:marTop w:val="0"/>
          <w:marBottom w:val="0"/>
          <w:divBdr>
            <w:top w:val="none" w:sz="0" w:space="0" w:color="auto"/>
            <w:left w:val="none" w:sz="0" w:space="0" w:color="auto"/>
            <w:bottom w:val="none" w:sz="0" w:space="0" w:color="auto"/>
            <w:right w:val="none" w:sz="0" w:space="0" w:color="auto"/>
          </w:divBdr>
        </w:div>
        <w:div w:id="1030297149">
          <w:marLeft w:val="0"/>
          <w:marRight w:val="0"/>
          <w:marTop w:val="0"/>
          <w:marBottom w:val="0"/>
          <w:divBdr>
            <w:top w:val="none" w:sz="0" w:space="0" w:color="auto"/>
            <w:left w:val="none" w:sz="0" w:space="0" w:color="auto"/>
            <w:bottom w:val="none" w:sz="0" w:space="0" w:color="auto"/>
            <w:right w:val="none" w:sz="0" w:space="0" w:color="auto"/>
          </w:divBdr>
        </w:div>
        <w:div w:id="679284364">
          <w:marLeft w:val="0"/>
          <w:marRight w:val="0"/>
          <w:marTop w:val="0"/>
          <w:marBottom w:val="0"/>
          <w:divBdr>
            <w:top w:val="none" w:sz="0" w:space="0" w:color="auto"/>
            <w:left w:val="none" w:sz="0" w:space="0" w:color="auto"/>
            <w:bottom w:val="none" w:sz="0" w:space="0" w:color="auto"/>
            <w:right w:val="none" w:sz="0" w:space="0" w:color="auto"/>
          </w:divBdr>
        </w:div>
        <w:div w:id="723527690">
          <w:marLeft w:val="0"/>
          <w:marRight w:val="0"/>
          <w:marTop w:val="0"/>
          <w:marBottom w:val="0"/>
          <w:divBdr>
            <w:top w:val="none" w:sz="0" w:space="0" w:color="auto"/>
            <w:left w:val="none" w:sz="0" w:space="0" w:color="auto"/>
            <w:bottom w:val="none" w:sz="0" w:space="0" w:color="auto"/>
            <w:right w:val="none" w:sz="0" w:space="0" w:color="auto"/>
          </w:divBdr>
        </w:div>
        <w:div w:id="496262107">
          <w:marLeft w:val="0"/>
          <w:marRight w:val="0"/>
          <w:marTop w:val="0"/>
          <w:marBottom w:val="0"/>
          <w:divBdr>
            <w:top w:val="none" w:sz="0" w:space="0" w:color="auto"/>
            <w:left w:val="none" w:sz="0" w:space="0" w:color="auto"/>
            <w:bottom w:val="none" w:sz="0" w:space="0" w:color="auto"/>
            <w:right w:val="none" w:sz="0" w:space="0" w:color="auto"/>
          </w:divBdr>
        </w:div>
        <w:div w:id="352416315">
          <w:marLeft w:val="0"/>
          <w:marRight w:val="0"/>
          <w:marTop w:val="0"/>
          <w:marBottom w:val="0"/>
          <w:divBdr>
            <w:top w:val="none" w:sz="0" w:space="0" w:color="auto"/>
            <w:left w:val="none" w:sz="0" w:space="0" w:color="auto"/>
            <w:bottom w:val="none" w:sz="0" w:space="0" w:color="auto"/>
            <w:right w:val="none" w:sz="0" w:space="0" w:color="auto"/>
          </w:divBdr>
        </w:div>
        <w:div w:id="1925262552">
          <w:marLeft w:val="0"/>
          <w:marRight w:val="0"/>
          <w:marTop w:val="0"/>
          <w:marBottom w:val="0"/>
          <w:divBdr>
            <w:top w:val="none" w:sz="0" w:space="0" w:color="auto"/>
            <w:left w:val="none" w:sz="0" w:space="0" w:color="auto"/>
            <w:bottom w:val="none" w:sz="0" w:space="0" w:color="auto"/>
            <w:right w:val="none" w:sz="0" w:space="0" w:color="auto"/>
          </w:divBdr>
        </w:div>
      </w:divsChild>
    </w:div>
    <w:div w:id="2092922132">
      <w:bodyDiv w:val="1"/>
      <w:marLeft w:val="0"/>
      <w:marRight w:val="0"/>
      <w:marTop w:val="0"/>
      <w:marBottom w:val="0"/>
      <w:divBdr>
        <w:top w:val="none" w:sz="0" w:space="0" w:color="auto"/>
        <w:left w:val="none" w:sz="0" w:space="0" w:color="auto"/>
        <w:bottom w:val="none" w:sz="0" w:space="0" w:color="auto"/>
        <w:right w:val="none" w:sz="0" w:space="0" w:color="auto"/>
      </w:divBdr>
    </w:div>
    <w:div w:id="2114669888">
      <w:bodyDiv w:val="1"/>
      <w:marLeft w:val="0"/>
      <w:marRight w:val="0"/>
      <w:marTop w:val="0"/>
      <w:marBottom w:val="0"/>
      <w:divBdr>
        <w:top w:val="none" w:sz="0" w:space="0" w:color="auto"/>
        <w:left w:val="none" w:sz="0" w:space="0" w:color="auto"/>
        <w:bottom w:val="none" w:sz="0" w:space="0" w:color="auto"/>
        <w:right w:val="none" w:sz="0" w:space="0" w:color="auto"/>
      </w:divBdr>
      <w:divsChild>
        <w:div w:id="1178538897">
          <w:marLeft w:val="0"/>
          <w:marRight w:val="0"/>
          <w:marTop w:val="0"/>
          <w:marBottom w:val="0"/>
          <w:divBdr>
            <w:top w:val="none" w:sz="0" w:space="0" w:color="auto"/>
            <w:left w:val="none" w:sz="0" w:space="0" w:color="auto"/>
            <w:bottom w:val="none" w:sz="0" w:space="0" w:color="auto"/>
            <w:right w:val="none" w:sz="0" w:space="0" w:color="auto"/>
          </w:divBdr>
        </w:div>
        <w:div w:id="548568946">
          <w:marLeft w:val="0"/>
          <w:marRight w:val="0"/>
          <w:marTop w:val="0"/>
          <w:marBottom w:val="0"/>
          <w:divBdr>
            <w:top w:val="none" w:sz="0" w:space="0" w:color="auto"/>
            <w:left w:val="none" w:sz="0" w:space="0" w:color="auto"/>
            <w:bottom w:val="none" w:sz="0" w:space="0" w:color="auto"/>
            <w:right w:val="none" w:sz="0" w:space="0" w:color="auto"/>
          </w:divBdr>
        </w:div>
        <w:div w:id="1987510964">
          <w:marLeft w:val="0"/>
          <w:marRight w:val="0"/>
          <w:marTop w:val="0"/>
          <w:marBottom w:val="0"/>
          <w:divBdr>
            <w:top w:val="none" w:sz="0" w:space="0" w:color="auto"/>
            <w:left w:val="none" w:sz="0" w:space="0" w:color="auto"/>
            <w:bottom w:val="none" w:sz="0" w:space="0" w:color="auto"/>
            <w:right w:val="none" w:sz="0" w:space="0" w:color="auto"/>
          </w:divBdr>
        </w:div>
        <w:div w:id="1130243362">
          <w:marLeft w:val="0"/>
          <w:marRight w:val="0"/>
          <w:marTop w:val="0"/>
          <w:marBottom w:val="0"/>
          <w:divBdr>
            <w:top w:val="none" w:sz="0" w:space="0" w:color="auto"/>
            <w:left w:val="none" w:sz="0" w:space="0" w:color="auto"/>
            <w:bottom w:val="none" w:sz="0" w:space="0" w:color="auto"/>
            <w:right w:val="none" w:sz="0" w:space="0" w:color="auto"/>
          </w:divBdr>
        </w:div>
        <w:div w:id="2940254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5;&#1087;&#1072;.&#1076;&#1085;&#1088;&#1086;&#1085;&#1083;&#1072;&#1081;&#1085;.&#1088;&#1092;/2026-05-15/280-rz-o-vnesenii-izmeneniya-v-statyu-8-zakona-donetskoj-narodnoj-respubliki-o-poryadke-upravleniya-i-rasporyazheniya-sobstvennostyu-donetskoj-narodnoj-respubliki.html" TargetMode="External"/><Relationship Id="rId18" Type="http://schemas.openxmlformats.org/officeDocument/2006/relationships/hyperlink" Target="http://pravo.gov.ru/proxy/ips/?docbody=&amp;nd=102027595" TargetMode="External"/><Relationship Id="rId26" Type="http://schemas.openxmlformats.org/officeDocument/2006/relationships/hyperlink" Target="http://pravo.gov.ru/proxy/ips/?docbody=&amp;nd=102027595" TargetMode="External"/><Relationship Id="rId39"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3" Type="http://schemas.openxmlformats.org/officeDocument/2006/relationships/styles" Target="styles.xml"/><Relationship Id="rId21" Type="http://schemas.openxmlformats.org/officeDocument/2006/relationships/hyperlink" Target="http://pravo.gov.ru/proxy/ips/?docbody=&amp;nd=102027595" TargetMode="External"/><Relationship Id="rId34" Type="http://schemas.openxmlformats.org/officeDocument/2006/relationships/hyperlink" Target="https://&#1085;&#1087;&#1072;.&#1076;&#1085;&#1088;&#1086;&#1085;&#1083;&#1072;&#1081;&#1085;.&#1088;&#1092;/2022-12-30/konstitutsiya-donetskoj-narodnoj-respubliki.html" TargetMode="External"/><Relationship Id="rId42" Type="http://schemas.openxmlformats.org/officeDocument/2006/relationships/hyperlink" Target="https://&#1085;&#1087;&#1072;.&#1076;&#1085;&#1088;&#1086;&#1085;&#1083;&#1072;&#1081;&#1085;.&#1088;&#1092;/2023-12-22/34-rz-o-vnesenii-izmeneniya-v-statyu-20-zakona-donetskoj-narodnoj-respubliki-o-poryadke-upravleniya-i-rasporyazheniya-sobstvennostyu-donetskoj-narodnoj-respubliki.html"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17"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25"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33" Type="http://schemas.openxmlformats.org/officeDocument/2006/relationships/hyperlink" Target="http://pravo.gov.ru/proxy/ips/?docbody=&amp;nd=102027595" TargetMode="External"/><Relationship Id="rId38"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46"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s://&#1085;&#1087;&#1072;.&#1076;&#1085;&#1088;&#1086;&#1085;&#1083;&#1072;&#1081;&#1085;.&#1088;&#1092;/2022-12-30/konstitutsiya-donetskoj-narodnoj-respubliki.html" TargetMode="External"/><Relationship Id="rId20" Type="http://schemas.openxmlformats.org/officeDocument/2006/relationships/hyperlink" Target="https://dnrsovet.gov.ru/zakonodatelnaya-deyatelnost/reglament/" TargetMode="External"/><Relationship Id="rId29"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41" Type="http://schemas.openxmlformats.org/officeDocument/2006/relationships/hyperlink" Target="http://pravo.gov.ru/proxy/ips/?docbody=&amp;nd=603414659&amp;rdk=&amp;back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7;&#1072;.&#1076;&#1085;&#1088;&#1086;&#1085;&#1083;&#1072;&#1081;&#1085;.&#1088;&#1092;/2026-02-09/253-rz-o-vnesenii-izmenenij-v-statyu-8-zakona-donetskoj-narodnoj-respubliki-o-poryadke-upravleniya-i-rasporyazheniya-sobstvennostyu-donetskoj-narodnoj-respubliki.html" TargetMode="External"/><Relationship Id="rId24" Type="http://schemas.openxmlformats.org/officeDocument/2006/relationships/hyperlink" Target="https://&#1085;&#1087;&#1072;.&#1076;&#1085;&#1088;&#1086;&#1085;&#1083;&#1072;&#1081;&#1085;.&#1088;&#1092;/2025-04-04/171-rz-o-vnesenii-izmeneniya-v-statyu-4-zakona-donetskoj-narodnoj-respubliki-o-poryadke-upravleniya-i-rasporyazheniya-sobstvennostyu-donetskoj-narodnoj-respubliki.html" TargetMode="External"/><Relationship Id="rId32"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37" Type="http://schemas.openxmlformats.org/officeDocument/2006/relationships/hyperlink" Target="https://&#1085;&#1087;&#1072;.&#1076;&#1085;&#1088;&#1086;&#1085;&#1083;&#1072;&#1081;&#1085;.&#1088;&#1092;/2026-02-09/253-rz-o-vnesenii-izmenenij-v-statyu-8-zakona-donetskoj-narodnoj-respubliki-o-poryadke-upravleniya-i-rasporyazheniya-sobstvennostyu-donetskoj-narodnoj-respubliki.html" TargetMode="External"/><Relationship Id="rId40" Type="http://schemas.openxmlformats.org/officeDocument/2006/relationships/hyperlink" Target="http://pravo.gov.ru/proxy/ips/?docbody=&amp;nd=603414659&amp;rdk=&amp;backlink=1" TargetMode="External"/><Relationship Id="rId45" Type="http://schemas.openxmlformats.org/officeDocument/2006/relationships/hyperlink" Target="https://&#1085;&#1087;&#1072;.&#1076;&#1085;&#1088;&#1086;&#1085;&#1083;&#1072;&#1081;&#1085;.&#1088;&#1092;/2024-12-13/136-rz-o-vnesenii-izmenenij-v-statyu-20-zakona-donetskoj-narodnoj-respubliki-o-poryadke-upravleniya-i-rasporyazheniya-sobstvennostyu-donetskoj-narodnoj-respubliki.html" TargetMode="External"/><Relationship Id="rId5" Type="http://schemas.openxmlformats.org/officeDocument/2006/relationships/webSettings" Target="webSettings.xml"/><Relationship Id="rId15" Type="http://schemas.openxmlformats.org/officeDocument/2006/relationships/hyperlink" Target="http://pravo.gov.ru/proxy/ips/?docbody=&amp;nd=102033239" TargetMode="External"/><Relationship Id="rId23"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28" Type="http://schemas.openxmlformats.org/officeDocument/2006/relationships/hyperlink" Target="https://&#1085;&#1087;&#1072;.&#1076;&#1085;&#1088;&#1086;&#1085;&#1083;&#1072;&#1081;&#1085;.&#1088;&#1092;/2026-02-27/261-rz-o-vnesenii-izmenenij-v-zakon-donetskoj-narodnoj-respubliki-o-poryadke-upravleniya-i-rasporyazheniya-sobstvennostyu-donetskoj-narodnoj-respubliki.html" TargetMode="External"/><Relationship Id="rId36" Type="http://schemas.openxmlformats.org/officeDocument/2006/relationships/hyperlink" Target="https://&#1085;&#1087;&#1072;.&#1076;&#1085;&#1088;&#1086;&#1085;&#1083;&#1072;&#1081;&#1085;.&#1088;&#1092;/2026-05-15/280-rz-o-vnesenii-izmeneniya-v-statyu-8-zakona-donetskoj-narodnoj-respubliki-o-poryadke-upravleniya-i-rasporyazheniya-sobstvennostyu-donetskoj-narodnoj-respubliki.html" TargetMode="External"/><Relationship Id="rId49" Type="http://schemas.openxmlformats.org/officeDocument/2006/relationships/theme" Target="theme/theme1.xml"/><Relationship Id="rId10" Type="http://schemas.openxmlformats.org/officeDocument/2006/relationships/hyperlink" Target="https://&#1085;&#1087;&#1072;.&#1076;&#1085;&#1088;&#1086;&#1085;&#1083;&#1072;&#1081;&#1085;.&#1088;&#1092;/2024-12-13/136-rz-o-vnesenii-izmenenij-v-statyu-20-zakona-donetskoj-narodnoj-respubliki-o-poryadke-upravleniya-i-rasporyazheniya-sobstvennostyu-donetskoj-narodnoj-respubliki.html" TargetMode="External"/><Relationship Id="rId19" Type="http://schemas.openxmlformats.org/officeDocument/2006/relationships/hyperlink" Target="https://&#1085;&#1087;&#1072;.&#1076;&#1085;&#1088;&#1086;&#1085;&#1083;&#1072;&#1081;&#1085;.&#1088;&#1092;/2022-12-30/konstitutsiya-donetskoj-narodnoj-respubliki.html" TargetMode="External"/><Relationship Id="rId31" Type="http://schemas.openxmlformats.org/officeDocument/2006/relationships/hyperlink" Target="https://&#1085;&#1087;&#1072;.&#1076;&#1085;&#1088;&#1086;&#1085;&#1083;&#1072;&#1081;&#1085;.&#1088;&#1092;/2022-12-30/konstitutsiya-donetskoj-narodnoj-respubliki.html" TargetMode="External"/><Relationship Id="rId44" Type="http://schemas.openxmlformats.org/officeDocument/2006/relationships/hyperlink" Target="https://&#1085;&#1087;&#1072;.&#1076;&#1085;&#1088;&#1086;&#1085;&#1083;&#1072;&#1081;&#1085;.&#1088;&#1092;/2023-08-19/ukaz-vrio-glavy-donetskoj-narodnoj-respubliki-299-ot-18-08-2023-goda-ob-obrazovanii-kollegialnogo-organa-po-voprosam-upravleniya-i-rasporyazheniya-obektami-imushhestva.html" TargetMode="External"/><Relationship Id="rId4" Type="http://schemas.openxmlformats.org/officeDocument/2006/relationships/settings" Target="settings.xml"/><Relationship Id="rId9" Type="http://schemas.openxmlformats.org/officeDocument/2006/relationships/hyperlink" Target="https://&#1085;&#1087;&#1072;.&#1076;&#1085;&#1088;&#1086;&#1085;&#1083;&#1072;&#1081;&#1085;.&#1088;&#1092;/2023-12-22/34-rz-o-vnesenii-izmeneniya-v-statyu-20-zakona-donetskoj-narodnoj-respubliki-o-poryadke-upravleniya-i-rasporyazheniya-sobstvennostyu-donetskoj-narodnoj-respubliki.html" TargetMode="External"/><Relationship Id="rId14" Type="http://schemas.openxmlformats.org/officeDocument/2006/relationships/hyperlink" Target="http://pravo.gov.ru/proxy/ips/?docbody=&amp;nd=102027595" TargetMode="External"/><Relationship Id="rId22" Type="http://schemas.openxmlformats.org/officeDocument/2006/relationships/hyperlink" Target="https://&#1085;&#1087;&#1072;.&#1076;&#1085;&#1088;&#1086;&#1085;&#1083;&#1072;&#1081;&#1085;.&#1088;&#1092;/2022-12-30/konstitutsiya-donetskoj-narodnoj-respubliki.html" TargetMode="External"/><Relationship Id="rId27" Type="http://schemas.openxmlformats.org/officeDocument/2006/relationships/hyperlink" Target="https://&#1085;&#1087;&#1072;.&#1076;&#1085;&#1088;&#1086;&#1085;&#1083;&#1072;&#1081;&#1085;.&#1088;&#1092;/2022-12-30/konstitutsiya-donetskoj-narodnoj-respubliki.html" TargetMode="External"/><Relationship Id="rId30" Type="http://schemas.openxmlformats.org/officeDocument/2006/relationships/hyperlink" Target="http://pravo.gov.ru/proxy/ips/?docbody=&amp;nd=102027595" TargetMode="External"/><Relationship Id="rId35" Type="http://schemas.openxmlformats.org/officeDocument/2006/relationships/hyperlink" Target="https://&#1085;&#1087;&#1072;.&#1076;&#1085;&#1088;&#1086;&#1085;&#1083;&#1072;&#1081;&#1085;.&#1088;&#1092;/2026-02-09/253-rz-o-vnesenii-izmenenij-v-statyu-8-zakona-donetskoj-narodnoj-respubliki-o-poryadke-upravleniya-i-rasporyazheniya-sobstvennostyu-donetskoj-narodnoj-respubliki.html" TargetMode="External"/><Relationship Id="rId43" Type="http://schemas.openxmlformats.org/officeDocument/2006/relationships/hyperlink" Target="https://&#1085;&#1087;&#1072;.&#1076;&#1085;&#1088;&#1086;&#1085;&#1083;&#1072;&#1081;&#1085;.&#1088;&#1092;/2024-12-13/136-rz-o-vnesenii-izmenenij-v-statyu-20-zakona-donetskoj-narodnoj-respubliki-o-poryadke-upravleniya-i-rasporyazheniya-sobstvennostyu-donetskoj-narodnoj-respubliki.html"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849D-BC64-44CA-861F-FA28F541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26</Pages>
  <Words>7589</Words>
  <Characters>43258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cp:lastModifiedBy>VAD</cp:lastModifiedBy>
  <cp:revision>5</cp:revision>
  <cp:lastPrinted>2023-09-26T08:53:00Z</cp:lastPrinted>
  <dcterms:created xsi:type="dcterms:W3CDTF">2026-05-29T13:26:00Z</dcterms:created>
  <dcterms:modified xsi:type="dcterms:W3CDTF">2026-05-29T14:31:00Z</dcterms:modified>
</cp:coreProperties>
</file>